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71011" w14:textId="1C6FF91D" w:rsidR="004D3DB9" w:rsidRPr="005365ED" w:rsidRDefault="004D3DB9" w:rsidP="004D3DB9">
      <w:pPr>
        <w:rPr>
          <w:rFonts w:ascii="Arial" w:hAnsi="Arial" w:cs="Arial"/>
          <w:b/>
          <w:sz w:val="36"/>
          <w:szCs w:val="36"/>
        </w:rPr>
      </w:pPr>
    </w:p>
    <w:p w14:paraId="3E00350B" w14:textId="0EB491B9" w:rsidR="00805F32" w:rsidRPr="005365ED" w:rsidRDefault="00023EF9">
      <w:pPr>
        <w:rPr>
          <w:rFonts w:ascii="Arial" w:hAnsi="Arial" w:cs="Arial"/>
          <w:b/>
          <w:sz w:val="22"/>
          <w:szCs w:val="22"/>
          <w:lang w:eastAsia="en-GB"/>
        </w:rPr>
      </w:pPr>
      <w:r w:rsidRPr="005365ED">
        <w:rPr>
          <w:rFonts w:ascii="Arial" w:hAnsi="Arial" w:cs="Arial"/>
          <w:noProof/>
          <w:lang w:val="en-GB" w:eastAsia="en-GB"/>
        </w:rPr>
        <mc:AlternateContent>
          <mc:Choice Requires="wps">
            <w:drawing>
              <wp:anchor distT="0" distB="0" distL="114300" distR="114300" simplePos="0" relativeHeight="251941376" behindDoc="0" locked="0" layoutInCell="1" allowOverlap="1" wp14:anchorId="6B4810F5" wp14:editId="0D359AC7">
                <wp:simplePos x="0" y="0"/>
                <wp:positionH relativeFrom="margin">
                  <wp:posOffset>-714866</wp:posOffset>
                </wp:positionH>
                <wp:positionV relativeFrom="paragraph">
                  <wp:posOffset>229870</wp:posOffset>
                </wp:positionV>
                <wp:extent cx="5838825" cy="4613275"/>
                <wp:effectExtent l="0" t="0" r="28575" b="15875"/>
                <wp:wrapSquare wrapText="bothSides"/>
                <wp:docPr id="1" name="Text Box 1"/>
                <wp:cNvGraphicFramePr/>
                <a:graphic xmlns:a="http://schemas.openxmlformats.org/drawingml/2006/main">
                  <a:graphicData uri="http://schemas.microsoft.com/office/word/2010/wordprocessingShape">
                    <wps:wsp>
                      <wps:cNvSpPr txBox="1"/>
                      <wps:spPr>
                        <a:xfrm>
                          <a:off x="0" y="0"/>
                          <a:ext cx="5838825" cy="4613275"/>
                        </a:xfrm>
                        <a:prstGeom prst="rect">
                          <a:avLst/>
                        </a:prstGeom>
                        <a:solidFill>
                          <a:schemeClr val="bg1">
                            <a:lumMod val="9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6E857C" w14:textId="77777777" w:rsidR="00C63AA6" w:rsidRPr="00023EF9" w:rsidRDefault="00C63AA6" w:rsidP="004D3DB9">
                            <w:pPr>
                              <w:spacing w:before="60"/>
                              <w:jc w:val="center"/>
                              <w:rPr>
                                <w:rFonts w:ascii="Arial" w:hAnsi="Arial" w:cs="Arial"/>
                                <w:b/>
                                <w:sz w:val="48"/>
                                <w:szCs w:val="48"/>
                              </w:rPr>
                            </w:pPr>
                            <w:r w:rsidRPr="00023EF9">
                              <w:rPr>
                                <w:rFonts w:ascii="Arial" w:hAnsi="Arial" w:cs="Arial"/>
                                <w:b/>
                                <w:sz w:val="48"/>
                                <w:szCs w:val="48"/>
                              </w:rPr>
                              <w:t>Dyadic Developmental Practice, Psychotherapy and Parenting</w:t>
                            </w:r>
                          </w:p>
                          <w:p w14:paraId="0E03B6D3" w14:textId="77777777" w:rsidR="00C63AA6" w:rsidRPr="00023EF9" w:rsidRDefault="00C63AA6" w:rsidP="004D3DB9">
                            <w:pPr>
                              <w:spacing w:before="60"/>
                              <w:jc w:val="center"/>
                              <w:rPr>
                                <w:rFonts w:ascii="Arial" w:hAnsi="Arial" w:cs="Arial"/>
                                <w:b/>
                                <w:sz w:val="48"/>
                                <w:szCs w:val="48"/>
                              </w:rPr>
                            </w:pPr>
                            <w:r w:rsidRPr="00023EF9">
                              <w:rPr>
                                <w:rFonts w:ascii="Arial" w:hAnsi="Arial" w:cs="Arial"/>
                                <w:b/>
                                <w:sz w:val="48"/>
                                <w:szCs w:val="48"/>
                              </w:rPr>
                              <w:t xml:space="preserve">(DDP) </w:t>
                            </w:r>
                          </w:p>
                          <w:p w14:paraId="3F8968C9" w14:textId="77777777" w:rsidR="00C63AA6" w:rsidRPr="00023EF9" w:rsidRDefault="00C63AA6" w:rsidP="004D3DB9">
                            <w:pPr>
                              <w:spacing w:before="60"/>
                              <w:jc w:val="center"/>
                              <w:rPr>
                                <w:rFonts w:ascii="Arial" w:hAnsi="Arial" w:cs="Arial"/>
                                <w:b/>
                                <w:sz w:val="44"/>
                                <w:szCs w:val="44"/>
                              </w:rPr>
                            </w:pPr>
                            <w:r w:rsidRPr="00023EF9">
                              <w:rPr>
                                <w:rFonts w:ascii="Arial" w:hAnsi="Arial" w:cs="Arial"/>
                                <w:b/>
                                <w:sz w:val="44"/>
                                <w:szCs w:val="44"/>
                              </w:rPr>
                              <w:t xml:space="preserve">Level One </w:t>
                            </w:r>
                          </w:p>
                          <w:p w14:paraId="1585C056" w14:textId="323B1E1A" w:rsidR="00C63AA6" w:rsidRPr="00023EF9" w:rsidRDefault="00C63AA6" w:rsidP="004D3DB9">
                            <w:pPr>
                              <w:spacing w:before="60"/>
                              <w:jc w:val="center"/>
                              <w:rPr>
                                <w:rFonts w:ascii="Arial" w:hAnsi="Arial" w:cs="Arial"/>
                                <w:sz w:val="36"/>
                                <w:szCs w:val="36"/>
                              </w:rPr>
                            </w:pPr>
                            <w:r w:rsidRPr="00023EF9">
                              <w:rPr>
                                <w:rFonts w:ascii="Arial" w:hAnsi="Arial" w:cs="Arial"/>
                                <w:sz w:val="36"/>
                                <w:szCs w:val="36"/>
                              </w:rPr>
                              <w:t>Introducing a Framework for Therapy and Parenting Developmentally Traumati</w:t>
                            </w:r>
                            <w:r w:rsidR="004C4C8B">
                              <w:rPr>
                                <w:rFonts w:ascii="Arial" w:hAnsi="Arial" w:cs="Arial"/>
                                <w:sz w:val="36"/>
                                <w:szCs w:val="36"/>
                              </w:rPr>
                              <w:t>z</w:t>
                            </w:r>
                            <w:r w:rsidRPr="00023EF9">
                              <w:rPr>
                                <w:rFonts w:ascii="Arial" w:hAnsi="Arial" w:cs="Arial"/>
                                <w:sz w:val="36"/>
                                <w:szCs w:val="36"/>
                              </w:rPr>
                              <w:t>ed Children</w:t>
                            </w:r>
                          </w:p>
                          <w:p w14:paraId="47306A80" w14:textId="77777777" w:rsidR="00C63AA6" w:rsidRPr="00023EF9" w:rsidRDefault="00C63AA6" w:rsidP="004D3DB9">
                            <w:pPr>
                              <w:spacing w:before="120"/>
                              <w:jc w:val="center"/>
                              <w:rPr>
                                <w:rFonts w:ascii="Arial" w:hAnsi="Arial" w:cs="Arial"/>
                                <w:sz w:val="32"/>
                                <w:szCs w:val="32"/>
                              </w:rPr>
                            </w:pPr>
                            <w:r w:rsidRPr="00023EF9">
                              <w:rPr>
                                <w:rFonts w:ascii="Arial" w:hAnsi="Arial" w:cs="Arial"/>
                                <w:sz w:val="32"/>
                                <w:szCs w:val="32"/>
                              </w:rPr>
                              <w:t>DDP Level One Training Book</w:t>
                            </w:r>
                          </w:p>
                          <w:p w14:paraId="27728060" w14:textId="77777777" w:rsidR="00C63AA6" w:rsidRPr="00023EF9" w:rsidRDefault="00C63AA6" w:rsidP="004D3DB9">
                            <w:pPr>
                              <w:jc w:val="center"/>
                              <w:rPr>
                                <w:rFonts w:ascii="Arial" w:hAnsi="Arial" w:cs="Arial"/>
                                <w:sz w:val="20"/>
                                <w:szCs w:val="20"/>
                              </w:rPr>
                            </w:pPr>
                          </w:p>
                          <w:p w14:paraId="6EB3AE7A" w14:textId="77777777" w:rsidR="00C63AA6" w:rsidRPr="00023EF9" w:rsidRDefault="00C63AA6" w:rsidP="004D3DB9">
                            <w:pPr>
                              <w:jc w:val="center"/>
                              <w:rPr>
                                <w:rFonts w:ascii="Arial" w:hAnsi="Arial" w:cs="Arial"/>
                                <w:sz w:val="20"/>
                                <w:szCs w:val="20"/>
                              </w:rPr>
                            </w:pPr>
                          </w:p>
                          <w:p w14:paraId="7E3962B9" w14:textId="7C0F6882" w:rsidR="00C63AA6" w:rsidRPr="00023EF9" w:rsidRDefault="00C63AA6" w:rsidP="004D3DB9">
                            <w:pPr>
                              <w:widowControl w:val="0"/>
                              <w:autoSpaceDE w:val="0"/>
                              <w:autoSpaceDN w:val="0"/>
                              <w:adjustRightInd w:val="0"/>
                              <w:rPr>
                                <w:rFonts w:ascii="Arial" w:eastAsia="Calibri" w:hAnsi="Arial" w:cs="Arial"/>
                                <w:color w:val="525353"/>
                                <w:sz w:val="28"/>
                                <w:szCs w:val="28"/>
                              </w:rPr>
                            </w:pPr>
                            <w:r w:rsidRPr="00023EF9">
                              <w:rPr>
                                <w:rFonts w:ascii="Arial" w:hAnsi="Arial" w:cs="Arial"/>
                                <w:b/>
                                <w:sz w:val="20"/>
                                <w:szCs w:val="20"/>
                              </w:rPr>
                              <w:tab/>
                            </w:r>
                            <w:r w:rsidRPr="00023EF9">
                              <w:rPr>
                                <w:rFonts w:ascii="Arial" w:hAnsi="Arial" w:cs="Arial"/>
                                <w:b/>
                                <w:sz w:val="20"/>
                                <w:szCs w:val="20"/>
                              </w:rPr>
                              <w:tab/>
                            </w:r>
                            <w:r w:rsidRPr="00023EF9">
                              <w:rPr>
                                <w:rFonts w:ascii="Arial" w:hAnsi="Arial" w:cs="Arial"/>
                                <w:b/>
                                <w:sz w:val="28"/>
                                <w:szCs w:val="28"/>
                              </w:rPr>
                              <w:t>Venue</w:t>
                            </w:r>
                            <w:r w:rsidRPr="00023EF9">
                              <w:rPr>
                                <w:rFonts w:ascii="Arial" w:hAnsi="Arial" w:cs="Arial"/>
                                <w:sz w:val="28"/>
                                <w:szCs w:val="28"/>
                              </w:rPr>
                              <w:t xml:space="preserve">: </w:t>
                            </w:r>
                            <w:r w:rsidR="001F5D01">
                              <w:rPr>
                                <w:rFonts w:ascii="Arial" w:hAnsi="Arial" w:cs="Arial"/>
                                <w:sz w:val="28"/>
                                <w:szCs w:val="28"/>
                              </w:rPr>
                              <w:t>Australian Childhood Foundation</w:t>
                            </w:r>
                          </w:p>
                          <w:p w14:paraId="7A8D3C54" w14:textId="77777777" w:rsidR="00C63AA6" w:rsidRPr="00023EF9" w:rsidRDefault="00C63AA6" w:rsidP="004D3DB9">
                            <w:pPr>
                              <w:jc w:val="center"/>
                              <w:rPr>
                                <w:rFonts w:ascii="Arial" w:hAnsi="Arial" w:cs="Arial"/>
                                <w:sz w:val="28"/>
                                <w:szCs w:val="28"/>
                              </w:rPr>
                            </w:pPr>
                          </w:p>
                          <w:p w14:paraId="17505CBA" w14:textId="49BC1A6B" w:rsidR="00C63AA6" w:rsidRPr="00023EF9" w:rsidRDefault="00C63AA6" w:rsidP="004D3DB9">
                            <w:pPr>
                              <w:rPr>
                                <w:rFonts w:ascii="Arial" w:hAnsi="Arial" w:cs="Arial"/>
                                <w:sz w:val="28"/>
                                <w:szCs w:val="28"/>
                              </w:rPr>
                            </w:pPr>
                            <w:r w:rsidRPr="00023EF9">
                              <w:rPr>
                                <w:rFonts w:ascii="Arial" w:hAnsi="Arial" w:cs="Arial"/>
                                <w:b/>
                                <w:sz w:val="28"/>
                                <w:szCs w:val="28"/>
                              </w:rPr>
                              <w:tab/>
                            </w:r>
                            <w:r w:rsidRPr="00023EF9">
                              <w:rPr>
                                <w:rFonts w:ascii="Arial" w:hAnsi="Arial" w:cs="Arial"/>
                                <w:b/>
                                <w:sz w:val="28"/>
                                <w:szCs w:val="28"/>
                              </w:rPr>
                              <w:tab/>
                              <w:t>Organi</w:t>
                            </w:r>
                            <w:r w:rsidR="00A62F42">
                              <w:rPr>
                                <w:rFonts w:ascii="Arial" w:hAnsi="Arial" w:cs="Arial"/>
                                <w:b/>
                                <w:sz w:val="28"/>
                                <w:szCs w:val="28"/>
                              </w:rPr>
                              <w:t>z</w:t>
                            </w:r>
                            <w:r w:rsidRPr="00023EF9">
                              <w:rPr>
                                <w:rFonts w:ascii="Arial" w:hAnsi="Arial" w:cs="Arial"/>
                                <w:b/>
                                <w:sz w:val="28"/>
                                <w:szCs w:val="28"/>
                              </w:rPr>
                              <w:t>ation</w:t>
                            </w:r>
                            <w:r w:rsidRPr="00023EF9">
                              <w:rPr>
                                <w:rFonts w:ascii="Arial" w:hAnsi="Arial" w:cs="Arial"/>
                                <w:sz w:val="28"/>
                                <w:szCs w:val="28"/>
                              </w:rPr>
                              <w:t>:</w:t>
                            </w:r>
                            <w:r w:rsidR="001F5D01">
                              <w:rPr>
                                <w:rFonts w:ascii="Arial" w:hAnsi="Arial" w:cs="Arial"/>
                                <w:sz w:val="28"/>
                                <w:szCs w:val="28"/>
                              </w:rPr>
                              <w:t xml:space="preserve"> Australian Childhood Foundation</w:t>
                            </w:r>
                          </w:p>
                          <w:p w14:paraId="010208F1" w14:textId="77777777" w:rsidR="00C63AA6" w:rsidRPr="00023EF9" w:rsidRDefault="00C63AA6" w:rsidP="004D3DB9">
                            <w:pPr>
                              <w:jc w:val="center"/>
                              <w:rPr>
                                <w:rFonts w:ascii="Arial" w:hAnsi="Arial" w:cs="Arial"/>
                                <w:sz w:val="28"/>
                                <w:szCs w:val="28"/>
                              </w:rPr>
                            </w:pPr>
                          </w:p>
                          <w:p w14:paraId="461DAFF6" w14:textId="31E9C637" w:rsidR="00C63AA6" w:rsidRPr="00023EF9" w:rsidRDefault="00C63AA6" w:rsidP="004D3DB9">
                            <w:pPr>
                              <w:rPr>
                                <w:rFonts w:ascii="Arial" w:hAnsi="Arial" w:cs="Arial"/>
                                <w:sz w:val="28"/>
                                <w:szCs w:val="28"/>
                              </w:rPr>
                            </w:pPr>
                            <w:r w:rsidRPr="00023EF9">
                              <w:rPr>
                                <w:rFonts w:ascii="Arial" w:hAnsi="Arial" w:cs="Arial"/>
                                <w:b/>
                                <w:sz w:val="28"/>
                                <w:szCs w:val="28"/>
                              </w:rPr>
                              <w:tab/>
                            </w:r>
                            <w:r w:rsidRPr="00023EF9">
                              <w:rPr>
                                <w:rFonts w:ascii="Arial" w:hAnsi="Arial" w:cs="Arial"/>
                                <w:b/>
                                <w:sz w:val="28"/>
                                <w:szCs w:val="28"/>
                              </w:rPr>
                              <w:tab/>
                              <w:t>Dates:</w:t>
                            </w:r>
                            <w:r w:rsidRPr="00023EF9">
                              <w:rPr>
                                <w:rFonts w:ascii="Arial" w:hAnsi="Arial" w:cs="Arial"/>
                                <w:sz w:val="28"/>
                                <w:szCs w:val="28"/>
                              </w:rPr>
                              <w:t xml:space="preserve">  </w:t>
                            </w:r>
                          </w:p>
                          <w:p w14:paraId="7BF442DC" w14:textId="77777777" w:rsidR="00C63AA6" w:rsidRPr="00023EF9" w:rsidRDefault="00C63AA6" w:rsidP="004D3DB9">
                            <w:pPr>
                              <w:jc w:val="center"/>
                              <w:rPr>
                                <w:rFonts w:ascii="Arial" w:hAnsi="Arial" w:cs="Arial"/>
                                <w:sz w:val="28"/>
                                <w:szCs w:val="28"/>
                              </w:rPr>
                            </w:pPr>
                          </w:p>
                          <w:p w14:paraId="64B5FD10" w14:textId="60760162" w:rsidR="00C63AA6" w:rsidRPr="00023EF9" w:rsidRDefault="00C63AA6" w:rsidP="004D3DB9">
                            <w:pPr>
                              <w:rPr>
                                <w:rFonts w:ascii="Arial" w:hAnsi="Arial" w:cs="Arial"/>
                                <w:sz w:val="32"/>
                                <w:szCs w:val="32"/>
                              </w:rPr>
                            </w:pPr>
                            <w:r w:rsidRPr="00023EF9">
                              <w:rPr>
                                <w:rFonts w:ascii="Arial" w:hAnsi="Arial" w:cs="Arial"/>
                                <w:b/>
                                <w:sz w:val="28"/>
                                <w:szCs w:val="28"/>
                              </w:rPr>
                              <w:tab/>
                            </w:r>
                            <w:r w:rsidRPr="00023EF9">
                              <w:rPr>
                                <w:rFonts w:ascii="Arial" w:hAnsi="Arial" w:cs="Arial"/>
                                <w:b/>
                                <w:sz w:val="28"/>
                                <w:szCs w:val="28"/>
                              </w:rPr>
                              <w:tab/>
                              <w:t>Trainer:</w:t>
                            </w:r>
                            <w:r w:rsidRPr="00023EF9">
                              <w:rPr>
                                <w:rFonts w:ascii="Arial" w:hAnsi="Arial" w:cs="Arial"/>
                                <w:sz w:val="32"/>
                                <w:szCs w:val="32"/>
                              </w:rPr>
                              <w:t xml:space="preserve"> </w:t>
                            </w:r>
                            <w:r w:rsidR="00A62F42">
                              <w:rPr>
                                <w:rFonts w:ascii="Arial" w:hAnsi="Arial" w:cs="Arial"/>
                                <w:sz w:val="32"/>
                                <w:szCs w:val="32"/>
                              </w:rPr>
                              <w:t xml:space="preserve">Sian Phillips </w:t>
                            </w:r>
                          </w:p>
                          <w:p w14:paraId="34BA347E" w14:textId="77777777" w:rsidR="00C63AA6" w:rsidRPr="00023EF9" w:rsidRDefault="00C63AA6" w:rsidP="004D3DB9">
                            <w:pPr>
                              <w:jc w:val="center"/>
                              <w:rPr>
                                <w:rFonts w:ascii="Arial" w:hAnsi="Arial" w:cs="Arial"/>
                                <w:sz w:val="20"/>
                                <w:szCs w:val="20"/>
                              </w:rPr>
                            </w:pPr>
                          </w:p>
                          <w:p w14:paraId="667C8BE8" w14:textId="77777777" w:rsidR="00C63AA6" w:rsidRPr="00023EF9" w:rsidRDefault="00C63AA6" w:rsidP="004D3DB9">
                            <w:pPr>
                              <w:jc w:val="center"/>
                              <w:rPr>
                                <w:rFonts w:ascii="Arial" w:hAnsi="Arial" w:cs="Arial"/>
                                <w:sz w:val="20"/>
                                <w:szCs w:val="20"/>
                              </w:rPr>
                            </w:pPr>
                          </w:p>
                          <w:p w14:paraId="53101DB8" w14:textId="77777777" w:rsidR="00C63AA6" w:rsidRPr="00023EF9" w:rsidRDefault="00C63AA6" w:rsidP="004D3DB9">
                            <w:pPr>
                              <w:jc w:val="center"/>
                              <w:rPr>
                                <w:rFonts w:ascii="Arial" w:hAnsi="Arial" w:cs="Arial"/>
                                <w:sz w:val="20"/>
                                <w:szCs w:val="20"/>
                              </w:rPr>
                            </w:pPr>
                          </w:p>
                          <w:p w14:paraId="2C50FEE7" w14:textId="77777777" w:rsidR="00C63AA6" w:rsidRPr="00023EF9" w:rsidRDefault="00C63AA6" w:rsidP="004D3DB9">
                            <w:pPr>
                              <w:spacing w:line="360" w:lineRule="auto"/>
                              <w:jc w:val="center"/>
                              <w:rPr>
                                <w:rFonts w:ascii="Arial" w:hAnsi="Arial" w:cs="Arial"/>
                                <w:sz w:val="20"/>
                                <w:szCs w:val="20"/>
                              </w:rPr>
                            </w:pPr>
                          </w:p>
                          <w:p w14:paraId="3A4F9C57" w14:textId="77777777" w:rsidR="00C63AA6" w:rsidRPr="00023EF9" w:rsidRDefault="00C63AA6" w:rsidP="004D3DB9">
                            <w:pPr>
                              <w:spacing w:line="360" w:lineRule="auto"/>
                              <w:jc w:val="center"/>
                              <w:rPr>
                                <w:rFonts w:ascii="Arial" w:hAnsi="Arial" w:cs="Arial"/>
                                <w:sz w:val="20"/>
                                <w:szCs w:val="20"/>
                              </w:rPr>
                            </w:pPr>
                          </w:p>
                          <w:p w14:paraId="1B2D86D5" w14:textId="77777777" w:rsidR="00C63AA6" w:rsidRPr="00023EF9" w:rsidRDefault="00C63AA6" w:rsidP="004D3DB9">
                            <w:pPr>
                              <w:spacing w:line="360" w:lineRule="auto"/>
                              <w:jc w:val="center"/>
                              <w:rPr>
                                <w:rFonts w:ascii="Arial" w:hAnsi="Arial" w:cs="Arial"/>
                                <w:sz w:val="20"/>
                                <w:szCs w:val="20"/>
                              </w:rPr>
                            </w:pPr>
                          </w:p>
                          <w:p w14:paraId="3C9A48F5" w14:textId="77777777" w:rsidR="00C63AA6" w:rsidRPr="00023EF9" w:rsidRDefault="00C63AA6" w:rsidP="004D3DB9">
                            <w:pPr>
                              <w:widowControl w:val="0"/>
                              <w:autoSpaceDE w:val="0"/>
                              <w:autoSpaceDN w:val="0"/>
                              <w:adjustRightInd w:val="0"/>
                              <w:jc w:val="center"/>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810F5" id="_x0000_t202" coordsize="21600,21600" o:spt="202" path="m,l,21600r21600,l21600,xe">
                <v:stroke joinstyle="miter"/>
                <v:path gradientshapeok="t" o:connecttype="rect"/>
              </v:shapetype>
              <v:shape id="Text Box 1" o:spid="_x0000_s1026" type="#_x0000_t202" style="position:absolute;margin-left:-56.3pt;margin-top:18.1pt;width:459.75pt;height:363.25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" fillcolor="#f2f2f2 [3052]" strokecolor="#231f20 [3213]">
                <v:textbox>
                  <w:txbxContent>
                    <w:p w14:paraId="3F6E857C" w14:textId="77777777" w:rsidR="00C63AA6" w:rsidRPr="00023EF9" w:rsidRDefault="00C63AA6" w:rsidP="004D3DB9">
                      <w:pPr>
                        <w:spacing w:before="60"/>
                        <w:jc w:val="center"/>
                        <w:rPr>
                          <w:rFonts w:ascii="Arial" w:hAnsi="Arial" w:cs="Arial"/>
                          <w:b/>
                          <w:sz w:val="48"/>
                          <w:szCs w:val="48"/>
                        </w:rPr>
                      </w:pPr>
                      <w:r w:rsidRPr="00023EF9">
                        <w:rPr>
                          <w:rFonts w:ascii="Arial" w:hAnsi="Arial" w:cs="Arial"/>
                          <w:b/>
                          <w:sz w:val="48"/>
                          <w:szCs w:val="48"/>
                        </w:rPr>
                        <w:t>Dyadic Developmental Practice, Psychotherapy and Parenting</w:t>
                      </w:r>
                    </w:p>
                    <w:p w14:paraId="0E03B6D3" w14:textId="77777777" w:rsidR="00C63AA6" w:rsidRPr="00023EF9" w:rsidRDefault="00C63AA6" w:rsidP="004D3DB9">
                      <w:pPr>
                        <w:spacing w:before="60"/>
                        <w:jc w:val="center"/>
                        <w:rPr>
                          <w:rFonts w:ascii="Arial" w:hAnsi="Arial" w:cs="Arial"/>
                          <w:b/>
                          <w:sz w:val="48"/>
                          <w:szCs w:val="48"/>
                        </w:rPr>
                      </w:pPr>
                      <w:r w:rsidRPr="00023EF9">
                        <w:rPr>
                          <w:rFonts w:ascii="Arial" w:hAnsi="Arial" w:cs="Arial"/>
                          <w:b/>
                          <w:sz w:val="48"/>
                          <w:szCs w:val="48"/>
                        </w:rPr>
                        <w:t xml:space="preserve">(DDP) </w:t>
                      </w:r>
                    </w:p>
                    <w:p w14:paraId="3F8968C9" w14:textId="77777777" w:rsidR="00C63AA6" w:rsidRPr="00023EF9" w:rsidRDefault="00C63AA6" w:rsidP="004D3DB9">
                      <w:pPr>
                        <w:spacing w:before="60"/>
                        <w:jc w:val="center"/>
                        <w:rPr>
                          <w:rFonts w:ascii="Arial" w:hAnsi="Arial" w:cs="Arial"/>
                          <w:b/>
                          <w:sz w:val="44"/>
                          <w:szCs w:val="44"/>
                        </w:rPr>
                      </w:pPr>
                      <w:r w:rsidRPr="00023EF9">
                        <w:rPr>
                          <w:rFonts w:ascii="Arial" w:hAnsi="Arial" w:cs="Arial"/>
                          <w:b/>
                          <w:sz w:val="44"/>
                          <w:szCs w:val="44"/>
                        </w:rPr>
                        <w:t xml:space="preserve">Level One </w:t>
                      </w:r>
                    </w:p>
                    <w:p w14:paraId="1585C056" w14:textId="323B1E1A" w:rsidR="00C63AA6" w:rsidRPr="00023EF9" w:rsidRDefault="00C63AA6" w:rsidP="004D3DB9">
                      <w:pPr>
                        <w:spacing w:before="60"/>
                        <w:jc w:val="center"/>
                        <w:rPr>
                          <w:rFonts w:ascii="Arial" w:hAnsi="Arial" w:cs="Arial"/>
                          <w:sz w:val="36"/>
                          <w:szCs w:val="36"/>
                        </w:rPr>
                      </w:pPr>
                      <w:r w:rsidRPr="00023EF9">
                        <w:rPr>
                          <w:rFonts w:ascii="Arial" w:hAnsi="Arial" w:cs="Arial"/>
                          <w:sz w:val="36"/>
                          <w:szCs w:val="36"/>
                        </w:rPr>
                        <w:t>Introducing a Framework for Therapy and Parenting Developmentally Traumati</w:t>
                      </w:r>
                      <w:r w:rsidR="004C4C8B">
                        <w:rPr>
                          <w:rFonts w:ascii="Arial" w:hAnsi="Arial" w:cs="Arial"/>
                          <w:sz w:val="36"/>
                          <w:szCs w:val="36"/>
                        </w:rPr>
                        <w:t>z</w:t>
                      </w:r>
                      <w:r w:rsidRPr="00023EF9">
                        <w:rPr>
                          <w:rFonts w:ascii="Arial" w:hAnsi="Arial" w:cs="Arial"/>
                          <w:sz w:val="36"/>
                          <w:szCs w:val="36"/>
                        </w:rPr>
                        <w:t>ed Children</w:t>
                      </w:r>
                    </w:p>
                    <w:p w14:paraId="47306A80" w14:textId="77777777" w:rsidR="00C63AA6" w:rsidRPr="00023EF9" w:rsidRDefault="00C63AA6" w:rsidP="004D3DB9">
                      <w:pPr>
                        <w:spacing w:before="120"/>
                        <w:jc w:val="center"/>
                        <w:rPr>
                          <w:rFonts w:ascii="Arial" w:hAnsi="Arial" w:cs="Arial"/>
                          <w:sz w:val="32"/>
                          <w:szCs w:val="32"/>
                        </w:rPr>
                      </w:pPr>
                      <w:r w:rsidRPr="00023EF9">
                        <w:rPr>
                          <w:rFonts w:ascii="Arial" w:hAnsi="Arial" w:cs="Arial"/>
                          <w:sz w:val="32"/>
                          <w:szCs w:val="32"/>
                        </w:rPr>
                        <w:t>DDP Level One Training Book</w:t>
                      </w:r>
                    </w:p>
                    <w:p w14:paraId="27728060" w14:textId="77777777" w:rsidR="00C63AA6" w:rsidRPr="00023EF9" w:rsidRDefault="00C63AA6" w:rsidP="004D3DB9">
                      <w:pPr>
                        <w:jc w:val="center"/>
                        <w:rPr>
                          <w:rFonts w:ascii="Arial" w:hAnsi="Arial" w:cs="Arial"/>
                          <w:sz w:val="20"/>
                          <w:szCs w:val="20"/>
                        </w:rPr>
                      </w:pPr>
                    </w:p>
                    <w:p w14:paraId="6EB3AE7A" w14:textId="77777777" w:rsidR="00C63AA6" w:rsidRPr="00023EF9" w:rsidRDefault="00C63AA6" w:rsidP="004D3DB9">
                      <w:pPr>
                        <w:jc w:val="center"/>
                        <w:rPr>
                          <w:rFonts w:ascii="Arial" w:hAnsi="Arial" w:cs="Arial"/>
                          <w:sz w:val="20"/>
                          <w:szCs w:val="20"/>
                        </w:rPr>
                      </w:pPr>
                    </w:p>
                    <w:p w14:paraId="7E3962B9" w14:textId="7C0F6882" w:rsidR="00C63AA6" w:rsidRPr="00023EF9" w:rsidRDefault="00C63AA6" w:rsidP="004D3DB9">
                      <w:pPr>
                        <w:widowControl w:val="0"/>
                        <w:autoSpaceDE w:val="0"/>
                        <w:autoSpaceDN w:val="0"/>
                        <w:adjustRightInd w:val="0"/>
                        <w:rPr>
                          <w:rFonts w:ascii="Arial" w:eastAsia="Calibri" w:hAnsi="Arial" w:cs="Arial"/>
                          <w:color w:val="525353"/>
                          <w:sz w:val="28"/>
                          <w:szCs w:val="28"/>
                        </w:rPr>
                      </w:pPr>
                      <w:r w:rsidRPr="00023EF9">
                        <w:rPr>
                          <w:rFonts w:ascii="Arial" w:hAnsi="Arial" w:cs="Arial"/>
                          <w:b/>
                          <w:sz w:val="20"/>
                          <w:szCs w:val="20"/>
                        </w:rPr>
                        <w:tab/>
                      </w:r>
                      <w:r w:rsidRPr="00023EF9">
                        <w:rPr>
                          <w:rFonts w:ascii="Arial" w:hAnsi="Arial" w:cs="Arial"/>
                          <w:b/>
                          <w:sz w:val="20"/>
                          <w:szCs w:val="20"/>
                        </w:rPr>
                        <w:tab/>
                      </w:r>
                      <w:r w:rsidRPr="00023EF9">
                        <w:rPr>
                          <w:rFonts w:ascii="Arial" w:hAnsi="Arial" w:cs="Arial"/>
                          <w:b/>
                          <w:sz w:val="28"/>
                          <w:szCs w:val="28"/>
                        </w:rPr>
                        <w:t>Venue</w:t>
                      </w:r>
                      <w:r w:rsidRPr="00023EF9">
                        <w:rPr>
                          <w:rFonts w:ascii="Arial" w:hAnsi="Arial" w:cs="Arial"/>
                          <w:sz w:val="28"/>
                          <w:szCs w:val="28"/>
                        </w:rPr>
                        <w:t xml:space="preserve">: </w:t>
                      </w:r>
                      <w:r w:rsidR="001F5D01">
                        <w:rPr>
                          <w:rFonts w:ascii="Arial" w:hAnsi="Arial" w:cs="Arial"/>
                          <w:sz w:val="28"/>
                          <w:szCs w:val="28"/>
                        </w:rPr>
                        <w:t>Australian Childhood Foundation</w:t>
                      </w:r>
                    </w:p>
                    <w:p w14:paraId="7A8D3C54" w14:textId="77777777" w:rsidR="00C63AA6" w:rsidRPr="00023EF9" w:rsidRDefault="00C63AA6" w:rsidP="004D3DB9">
                      <w:pPr>
                        <w:jc w:val="center"/>
                        <w:rPr>
                          <w:rFonts w:ascii="Arial" w:hAnsi="Arial" w:cs="Arial"/>
                          <w:sz w:val="28"/>
                          <w:szCs w:val="28"/>
                        </w:rPr>
                      </w:pPr>
                    </w:p>
                    <w:p w14:paraId="17505CBA" w14:textId="49BC1A6B" w:rsidR="00C63AA6" w:rsidRPr="00023EF9" w:rsidRDefault="00C63AA6" w:rsidP="004D3DB9">
                      <w:pPr>
                        <w:rPr>
                          <w:rFonts w:ascii="Arial" w:hAnsi="Arial" w:cs="Arial"/>
                          <w:sz w:val="28"/>
                          <w:szCs w:val="28"/>
                        </w:rPr>
                      </w:pPr>
                      <w:r w:rsidRPr="00023EF9">
                        <w:rPr>
                          <w:rFonts w:ascii="Arial" w:hAnsi="Arial" w:cs="Arial"/>
                          <w:b/>
                          <w:sz w:val="28"/>
                          <w:szCs w:val="28"/>
                        </w:rPr>
                        <w:tab/>
                      </w:r>
                      <w:r w:rsidRPr="00023EF9">
                        <w:rPr>
                          <w:rFonts w:ascii="Arial" w:hAnsi="Arial" w:cs="Arial"/>
                          <w:b/>
                          <w:sz w:val="28"/>
                          <w:szCs w:val="28"/>
                        </w:rPr>
                        <w:tab/>
                        <w:t>Organi</w:t>
                      </w:r>
                      <w:r w:rsidR="00A62F42">
                        <w:rPr>
                          <w:rFonts w:ascii="Arial" w:hAnsi="Arial" w:cs="Arial"/>
                          <w:b/>
                          <w:sz w:val="28"/>
                          <w:szCs w:val="28"/>
                        </w:rPr>
                        <w:t>z</w:t>
                      </w:r>
                      <w:r w:rsidRPr="00023EF9">
                        <w:rPr>
                          <w:rFonts w:ascii="Arial" w:hAnsi="Arial" w:cs="Arial"/>
                          <w:b/>
                          <w:sz w:val="28"/>
                          <w:szCs w:val="28"/>
                        </w:rPr>
                        <w:t>ation</w:t>
                      </w:r>
                      <w:r w:rsidRPr="00023EF9">
                        <w:rPr>
                          <w:rFonts w:ascii="Arial" w:hAnsi="Arial" w:cs="Arial"/>
                          <w:sz w:val="28"/>
                          <w:szCs w:val="28"/>
                        </w:rPr>
                        <w:t>:</w:t>
                      </w:r>
                      <w:r w:rsidR="001F5D01">
                        <w:rPr>
                          <w:rFonts w:ascii="Arial" w:hAnsi="Arial" w:cs="Arial"/>
                          <w:sz w:val="28"/>
                          <w:szCs w:val="28"/>
                        </w:rPr>
                        <w:t xml:space="preserve"> Australian Childhood Foundation</w:t>
                      </w:r>
                    </w:p>
                    <w:p w14:paraId="010208F1" w14:textId="77777777" w:rsidR="00C63AA6" w:rsidRPr="00023EF9" w:rsidRDefault="00C63AA6" w:rsidP="004D3DB9">
                      <w:pPr>
                        <w:jc w:val="center"/>
                        <w:rPr>
                          <w:rFonts w:ascii="Arial" w:hAnsi="Arial" w:cs="Arial"/>
                          <w:sz w:val="28"/>
                          <w:szCs w:val="28"/>
                        </w:rPr>
                      </w:pPr>
                    </w:p>
                    <w:p w14:paraId="461DAFF6" w14:textId="31E9C637" w:rsidR="00C63AA6" w:rsidRPr="00023EF9" w:rsidRDefault="00C63AA6" w:rsidP="004D3DB9">
                      <w:pPr>
                        <w:rPr>
                          <w:rFonts w:ascii="Arial" w:hAnsi="Arial" w:cs="Arial"/>
                          <w:sz w:val="28"/>
                          <w:szCs w:val="28"/>
                        </w:rPr>
                      </w:pPr>
                      <w:r w:rsidRPr="00023EF9">
                        <w:rPr>
                          <w:rFonts w:ascii="Arial" w:hAnsi="Arial" w:cs="Arial"/>
                          <w:b/>
                          <w:sz w:val="28"/>
                          <w:szCs w:val="28"/>
                        </w:rPr>
                        <w:tab/>
                      </w:r>
                      <w:r w:rsidRPr="00023EF9">
                        <w:rPr>
                          <w:rFonts w:ascii="Arial" w:hAnsi="Arial" w:cs="Arial"/>
                          <w:b/>
                          <w:sz w:val="28"/>
                          <w:szCs w:val="28"/>
                        </w:rPr>
                        <w:tab/>
                        <w:t>Dates:</w:t>
                      </w:r>
                      <w:r w:rsidRPr="00023EF9">
                        <w:rPr>
                          <w:rFonts w:ascii="Arial" w:hAnsi="Arial" w:cs="Arial"/>
                          <w:sz w:val="28"/>
                          <w:szCs w:val="28"/>
                        </w:rPr>
                        <w:t xml:space="preserve">  </w:t>
                      </w:r>
                    </w:p>
                    <w:p w14:paraId="7BF442DC" w14:textId="77777777" w:rsidR="00C63AA6" w:rsidRPr="00023EF9" w:rsidRDefault="00C63AA6" w:rsidP="004D3DB9">
                      <w:pPr>
                        <w:jc w:val="center"/>
                        <w:rPr>
                          <w:rFonts w:ascii="Arial" w:hAnsi="Arial" w:cs="Arial"/>
                          <w:sz w:val="28"/>
                          <w:szCs w:val="28"/>
                        </w:rPr>
                      </w:pPr>
                    </w:p>
                    <w:p w14:paraId="64B5FD10" w14:textId="60760162" w:rsidR="00C63AA6" w:rsidRPr="00023EF9" w:rsidRDefault="00C63AA6" w:rsidP="004D3DB9">
                      <w:pPr>
                        <w:rPr>
                          <w:rFonts w:ascii="Arial" w:hAnsi="Arial" w:cs="Arial"/>
                          <w:sz w:val="32"/>
                          <w:szCs w:val="32"/>
                        </w:rPr>
                      </w:pPr>
                      <w:r w:rsidRPr="00023EF9">
                        <w:rPr>
                          <w:rFonts w:ascii="Arial" w:hAnsi="Arial" w:cs="Arial"/>
                          <w:b/>
                          <w:sz w:val="28"/>
                          <w:szCs w:val="28"/>
                        </w:rPr>
                        <w:tab/>
                      </w:r>
                      <w:r w:rsidRPr="00023EF9">
                        <w:rPr>
                          <w:rFonts w:ascii="Arial" w:hAnsi="Arial" w:cs="Arial"/>
                          <w:b/>
                          <w:sz w:val="28"/>
                          <w:szCs w:val="28"/>
                        </w:rPr>
                        <w:tab/>
                        <w:t>Trainer:</w:t>
                      </w:r>
                      <w:r w:rsidRPr="00023EF9">
                        <w:rPr>
                          <w:rFonts w:ascii="Arial" w:hAnsi="Arial" w:cs="Arial"/>
                          <w:sz w:val="32"/>
                          <w:szCs w:val="32"/>
                        </w:rPr>
                        <w:t xml:space="preserve"> </w:t>
                      </w:r>
                      <w:r w:rsidR="00A62F42">
                        <w:rPr>
                          <w:rFonts w:ascii="Arial" w:hAnsi="Arial" w:cs="Arial"/>
                          <w:sz w:val="32"/>
                          <w:szCs w:val="32"/>
                        </w:rPr>
                        <w:t xml:space="preserve">Sian Phillips </w:t>
                      </w:r>
                    </w:p>
                    <w:p w14:paraId="34BA347E" w14:textId="77777777" w:rsidR="00C63AA6" w:rsidRPr="00023EF9" w:rsidRDefault="00C63AA6" w:rsidP="004D3DB9">
                      <w:pPr>
                        <w:jc w:val="center"/>
                        <w:rPr>
                          <w:rFonts w:ascii="Arial" w:hAnsi="Arial" w:cs="Arial"/>
                          <w:sz w:val="20"/>
                          <w:szCs w:val="20"/>
                        </w:rPr>
                      </w:pPr>
                    </w:p>
                    <w:p w14:paraId="667C8BE8" w14:textId="77777777" w:rsidR="00C63AA6" w:rsidRPr="00023EF9" w:rsidRDefault="00C63AA6" w:rsidP="004D3DB9">
                      <w:pPr>
                        <w:jc w:val="center"/>
                        <w:rPr>
                          <w:rFonts w:ascii="Arial" w:hAnsi="Arial" w:cs="Arial"/>
                          <w:sz w:val="20"/>
                          <w:szCs w:val="20"/>
                        </w:rPr>
                      </w:pPr>
                    </w:p>
                    <w:p w14:paraId="53101DB8" w14:textId="77777777" w:rsidR="00C63AA6" w:rsidRPr="00023EF9" w:rsidRDefault="00C63AA6" w:rsidP="004D3DB9">
                      <w:pPr>
                        <w:jc w:val="center"/>
                        <w:rPr>
                          <w:rFonts w:ascii="Arial" w:hAnsi="Arial" w:cs="Arial"/>
                          <w:sz w:val="20"/>
                          <w:szCs w:val="20"/>
                        </w:rPr>
                      </w:pPr>
                    </w:p>
                    <w:p w14:paraId="2C50FEE7" w14:textId="77777777" w:rsidR="00C63AA6" w:rsidRPr="00023EF9" w:rsidRDefault="00C63AA6" w:rsidP="004D3DB9">
                      <w:pPr>
                        <w:spacing w:line="360" w:lineRule="auto"/>
                        <w:jc w:val="center"/>
                        <w:rPr>
                          <w:rFonts w:ascii="Arial" w:hAnsi="Arial" w:cs="Arial"/>
                          <w:sz w:val="20"/>
                          <w:szCs w:val="20"/>
                        </w:rPr>
                      </w:pPr>
                    </w:p>
                    <w:p w14:paraId="3A4F9C57" w14:textId="77777777" w:rsidR="00C63AA6" w:rsidRPr="00023EF9" w:rsidRDefault="00C63AA6" w:rsidP="004D3DB9">
                      <w:pPr>
                        <w:spacing w:line="360" w:lineRule="auto"/>
                        <w:jc w:val="center"/>
                        <w:rPr>
                          <w:rFonts w:ascii="Arial" w:hAnsi="Arial" w:cs="Arial"/>
                          <w:sz w:val="20"/>
                          <w:szCs w:val="20"/>
                        </w:rPr>
                      </w:pPr>
                    </w:p>
                    <w:p w14:paraId="1B2D86D5" w14:textId="77777777" w:rsidR="00C63AA6" w:rsidRPr="00023EF9" w:rsidRDefault="00C63AA6" w:rsidP="004D3DB9">
                      <w:pPr>
                        <w:spacing w:line="360" w:lineRule="auto"/>
                        <w:jc w:val="center"/>
                        <w:rPr>
                          <w:rFonts w:ascii="Arial" w:hAnsi="Arial" w:cs="Arial"/>
                          <w:sz w:val="20"/>
                          <w:szCs w:val="20"/>
                        </w:rPr>
                      </w:pPr>
                    </w:p>
                    <w:p w14:paraId="3C9A48F5" w14:textId="77777777" w:rsidR="00C63AA6" w:rsidRPr="00023EF9" w:rsidRDefault="00C63AA6" w:rsidP="004D3DB9">
                      <w:pPr>
                        <w:widowControl w:val="0"/>
                        <w:autoSpaceDE w:val="0"/>
                        <w:autoSpaceDN w:val="0"/>
                        <w:adjustRightInd w:val="0"/>
                        <w:jc w:val="center"/>
                        <w:rPr>
                          <w:rFonts w:ascii="Arial" w:hAnsi="Arial" w:cs="Arial"/>
                          <w:b/>
                          <w:bCs/>
                          <w:sz w:val="20"/>
                          <w:szCs w:val="20"/>
                        </w:rPr>
                      </w:pPr>
                    </w:p>
                  </w:txbxContent>
                </v:textbox>
                <w10:wrap type="square" anchorx="margin"/>
              </v:shape>
            </w:pict>
          </mc:Fallback>
        </mc:AlternateContent>
      </w:r>
      <w:r w:rsidR="00805F32" w:rsidRPr="005365ED">
        <w:rPr>
          <w:rFonts w:ascii="Arial" w:hAnsi="Arial" w:cs="Arial"/>
          <w:b/>
          <w:sz w:val="22"/>
          <w:szCs w:val="22"/>
          <w:lang w:eastAsia="en-GB"/>
        </w:rPr>
        <w:br w:type="page"/>
      </w:r>
    </w:p>
    <w:p w14:paraId="28FFAACF" w14:textId="77777777" w:rsidR="00EA5DB0" w:rsidRPr="005365ED" w:rsidRDefault="00EA5DB0" w:rsidP="00EA5DB0">
      <w:pPr>
        <w:spacing w:before="120"/>
        <w:rPr>
          <w:rFonts w:ascii="Arial" w:hAnsi="Arial" w:cs="Arial"/>
          <w:b/>
          <w:lang w:eastAsia="en-GB"/>
        </w:rPr>
      </w:pPr>
      <w:r w:rsidRPr="005365ED">
        <w:rPr>
          <w:rFonts w:ascii="Arial" w:hAnsi="Arial" w:cs="Arial"/>
          <w:b/>
          <w:lang w:eastAsia="en-GB"/>
        </w:rPr>
        <w:lastRenderedPageBreak/>
        <w:t>Attendance Record</w:t>
      </w:r>
    </w:p>
    <w:p w14:paraId="7348896F" w14:textId="77777777" w:rsidR="00EA5DB0" w:rsidRPr="005365ED" w:rsidRDefault="00EA5DB0" w:rsidP="00EA5DB0">
      <w:pPr>
        <w:spacing w:before="120"/>
        <w:rPr>
          <w:rFonts w:ascii="Arial" w:hAnsi="Arial" w:cs="Arial"/>
          <w:sz w:val="20"/>
          <w:szCs w:val="20"/>
          <w:lang w:eastAsia="en-GB"/>
        </w:rPr>
      </w:pPr>
      <w:r w:rsidRPr="005365ED">
        <w:rPr>
          <w:rFonts w:ascii="Arial" w:hAnsi="Arial" w:cs="Arial"/>
          <w:sz w:val="20"/>
          <w:szCs w:val="20"/>
          <w:lang w:eastAsia="en-GB"/>
        </w:rPr>
        <w:t>Level One and Two are both stand-alone trainings. They are also part of the requirements for individuals who apply for DDP certification. Your trainer therefore needs to collect information to confirm your attendance at the training. This is also helpful to us if you lose a certificate and request a replacement. You will be asked to supply your name, email address (indicating home or work), profession, and your work organisation. This information will be stored on our online database.</w:t>
      </w:r>
    </w:p>
    <w:p w14:paraId="40CD570B" w14:textId="77777777" w:rsidR="00EA5DB0" w:rsidRPr="005365ED" w:rsidRDefault="00EA5DB0" w:rsidP="00EA5DB0">
      <w:pPr>
        <w:rPr>
          <w:rFonts w:ascii="Arial" w:hAnsi="Arial" w:cs="Arial"/>
          <w:sz w:val="20"/>
          <w:szCs w:val="20"/>
          <w:lang w:eastAsia="en-GB"/>
        </w:rPr>
      </w:pPr>
    </w:p>
    <w:p w14:paraId="2091143E" w14:textId="77777777" w:rsidR="00EA5DB0" w:rsidRPr="005365ED" w:rsidRDefault="00EA5DB0" w:rsidP="00EA5DB0">
      <w:pPr>
        <w:spacing w:before="120"/>
        <w:rPr>
          <w:rFonts w:ascii="Arial" w:hAnsi="Arial" w:cs="Arial"/>
          <w:b/>
          <w:lang w:eastAsia="en-GB"/>
        </w:rPr>
      </w:pPr>
      <w:r w:rsidRPr="005365ED">
        <w:rPr>
          <w:rFonts w:ascii="Arial" w:hAnsi="Arial" w:cs="Arial"/>
          <w:b/>
          <w:lang w:eastAsia="en-GB"/>
        </w:rPr>
        <w:t>Staying in Touch</w:t>
      </w:r>
    </w:p>
    <w:p w14:paraId="78C260CB" w14:textId="129A0927" w:rsidR="00EA5DB0" w:rsidRPr="005365ED" w:rsidRDefault="00EA5DB0" w:rsidP="00EA5DB0">
      <w:pPr>
        <w:spacing w:before="120"/>
        <w:ind w:left="2694" w:hanging="2694"/>
        <w:rPr>
          <w:rFonts w:ascii="Arial" w:hAnsi="Arial" w:cs="Arial"/>
          <w:sz w:val="22"/>
          <w:szCs w:val="22"/>
          <w:lang w:eastAsia="en-GB"/>
        </w:rPr>
      </w:pPr>
      <w:r w:rsidRPr="008425A2">
        <w:rPr>
          <w:rFonts w:ascii="Arial" w:hAnsi="Arial" w:cs="Arial"/>
          <w:sz w:val="22"/>
          <w:szCs w:val="22"/>
          <w:lang w:eastAsia="en-GB"/>
        </w:rPr>
        <w:t>Google group forum</w:t>
      </w:r>
      <w:r w:rsidRPr="005365ED">
        <w:rPr>
          <w:rFonts w:ascii="Arial" w:hAnsi="Arial" w:cs="Arial"/>
          <w:sz w:val="22"/>
          <w:szCs w:val="22"/>
          <w:lang w:eastAsia="en-GB"/>
        </w:rPr>
        <w:t xml:space="preserve">:          </w:t>
      </w:r>
      <w:r w:rsidR="005365ED">
        <w:rPr>
          <w:rFonts w:ascii="Arial" w:hAnsi="Arial" w:cs="Arial"/>
          <w:sz w:val="22"/>
          <w:szCs w:val="22"/>
          <w:lang w:eastAsia="en-GB"/>
        </w:rPr>
        <w:t xml:space="preserve"> </w:t>
      </w:r>
      <w:r w:rsidRPr="005365ED">
        <w:rPr>
          <w:rFonts w:ascii="Arial" w:hAnsi="Arial" w:cs="Arial"/>
          <w:sz w:val="20"/>
          <w:szCs w:val="20"/>
          <w:lang w:eastAsia="en-GB"/>
        </w:rPr>
        <w:t xml:space="preserve">This forum is USA based and is called ‘DDP Institute’. For an invite to join please email: </w:t>
      </w:r>
      <w:hyperlink r:id="rId9" w:history="1">
        <w:r w:rsidRPr="005365ED">
          <w:rPr>
            <w:rStyle w:val="Hyperlink"/>
            <w:rFonts w:ascii="Arial" w:hAnsi="Arial" w:cs="Arial"/>
            <w:sz w:val="20"/>
            <w:szCs w:val="20"/>
            <w:lang w:eastAsia="en-GB"/>
          </w:rPr>
          <w:t>ddpi.admin@ddpnetwork.org</w:t>
        </w:r>
      </w:hyperlink>
      <w:r w:rsidRPr="005365ED">
        <w:rPr>
          <w:rFonts w:ascii="Arial" w:hAnsi="Arial" w:cs="Arial"/>
          <w:sz w:val="20"/>
          <w:szCs w:val="20"/>
          <w:lang w:eastAsia="en-GB"/>
        </w:rPr>
        <w:t>.</w:t>
      </w:r>
    </w:p>
    <w:p w14:paraId="54083685" w14:textId="01CB6003" w:rsidR="00EA5DB0" w:rsidRPr="005365ED" w:rsidRDefault="00EA5DB0" w:rsidP="005365ED">
      <w:pPr>
        <w:spacing w:before="120"/>
        <w:ind w:left="2694" w:hanging="2694"/>
        <w:rPr>
          <w:rFonts w:ascii="Arial" w:hAnsi="Arial" w:cs="Arial"/>
          <w:sz w:val="20"/>
          <w:szCs w:val="20"/>
        </w:rPr>
      </w:pPr>
      <w:r w:rsidRPr="008425A2">
        <w:rPr>
          <w:rFonts w:ascii="Arial" w:hAnsi="Arial" w:cs="Arial"/>
          <w:b/>
          <w:noProof/>
          <w:sz w:val="22"/>
          <w:szCs w:val="22"/>
          <w:lang w:val="en-GB" w:eastAsia="en-GB"/>
        </w:rPr>
        <mc:AlternateContent>
          <mc:Choice Requires="wps">
            <w:drawing>
              <wp:anchor distT="0" distB="0" distL="114300" distR="114300" simplePos="0" relativeHeight="251943424" behindDoc="0" locked="0" layoutInCell="1" allowOverlap="1" wp14:anchorId="39FE0D3E" wp14:editId="624EE694">
                <wp:simplePos x="0" y="0"/>
                <wp:positionH relativeFrom="column">
                  <wp:posOffset>38100</wp:posOffset>
                </wp:positionH>
                <wp:positionV relativeFrom="paragraph">
                  <wp:posOffset>308610</wp:posOffset>
                </wp:positionV>
                <wp:extent cx="977900" cy="812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977900" cy="812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D01183" w14:textId="77777777" w:rsidR="00C63AA6" w:rsidRDefault="00C63AA6" w:rsidP="00EA5DB0">
                            <w:r w:rsidRPr="008654B5">
                              <w:rPr>
                                <w:noProof/>
                                <w:sz w:val="16"/>
                                <w:szCs w:val="16"/>
                                <w:lang w:val="en-GB" w:eastAsia="en-GB"/>
                              </w:rPr>
                              <w:drawing>
                                <wp:inline distT="0" distB="0" distL="0" distR="0" wp14:anchorId="6F59887E" wp14:editId="58D6379E">
                                  <wp:extent cx="723900" cy="7239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 Connects UK Newsletter QR.png"/>
                                          <pic:cNvPicPr/>
                                        </pic:nvPicPr>
                                        <pic:blipFill>
                                          <a:blip r:embed="rId10">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0D3E" id="Text Box 8" o:spid="_x0000_s1027" type="#_x0000_t202" style="position:absolute;left:0;text-align:left;margin-left:3pt;margin-top:24.3pt;width:77pt;height:64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" filled="f" stroked="f">
                <v:textbox>
                  <w:txbxContent>
                    <w:p w14:paraId="0DD01183" w14:textId="77777777" w:rsidR="00C63AA6" w:rsidRDefault="00C63AA6" w:rsidP="00EA5DB0">
                      <w:r w:rsidRPr="008654B5">
                        <w:rPr>
                          <w:noProof/>
                          <w:sz w:val="16"/>
                          <w:szCs w:val="16"/>
                          <w:lang w:val="en-GB" w:eastAsia="en-GB"/>
                        </w:rPr>
                        <w:drawing>
                          <wp:inline distT="0" distB="0" distL="0" distR="0" wp14:anchorId="6F59887E" wp14:editId="58D6379E">
                            <wp:extent cx="723900" cy="7239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 Connects UK Newsletter QR.png"/>
                                    <pic:cNvPicPr/>
                                  </pic:nvPicPr>
                                  <pic:blipFill>
                                    <a:blip r:embed="rId1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v:textbox>
                <w10:wrap type="square"/>
              </v:shape>
            </w:pict>
          </mc:Fallback>
        </mc:AlternateContent>
      </w:r>
      <w:r w:rsidRPr="008425A2">
        <w:rPr>
          <w:rFonts w:ascii="Arial" w:hAnsi="Arial" w:cs="Arial"/>
          <w:sz w:val="22"/>
          <w:szCs w:val="22"/>
          <w:lang w:eastAsia="en-GB"/>
        </w:rPr>
        <w:t>DDP Network Newsletter</w:t>
      </w:r>
      <w:r w:rsidRPr="005365ED">
        <w:rPr>
          <w:rFonts w:ascii="Arial" w:hAnsi="Arial" w:cs="Arial"/>
          <w:sz w:val="22"/>
          <w:szCs w:val="22"/>
          <w:lang w:eastAsia="en-GB"/>
        </w:rPr>
        <w:t xml:space="preserve">:   </w:t>
      </w:r>
      <w:r w:rsidRPr="005365ED">
        <w:rPr>
          <w:rFonts w:ascii="Arial" w:hAnsi="Arial" w:cs="Arial"/>
          <w:sz w:val="20"/>
          <w:szCs w:val="20"/>
          <w:lang w:eastAsia="en-GB"/>
        </w:rPr>
        <w:t xml:space="preserve">You can subscribe to the newsletter via the website </w:t>
      </w:r>
      <w:r w:rsidR="005365ED">
        <w:rPr>
          <w:rFonts w:ascii="Arial" w:hAnsi="Arial" w:cs="Arial"/>
          <w:sz w:val="20"/>
          <w:szCs w:val="20"/>
          <w:lang w:eastAsia="en-GB"/>
        </w:rPr>
        <w:t xml:space="preserve">  </w:t>
      </w:r>
      <w:hyperlink r:id="rId12" w:history="1">
        <w:r w:rsidR="005365ED" w:rsidRPr="00940B45">
          <w:rPr>
            <w:rStyle w:val="Hyperlink"/>
            <w:rFonts w:ascii="Arial" w:hAnsi="Arial" w:cs="Arial"/>
            <w:sz w:val="20"/>
            <w:szCs w:val="20"/>
            <w:lang w:eastAsia="en-GB"/>
          </w:rPr>
          <w:t>http://ddpnetwork.org/ukemail</w:t>
        </w:r>
      </w:hyperlink>
      <w:r w:rsidRPr="005365ED">
        <w:rPr>
          <w:rFonts w:ascii="Arial" w:hAnsi="Arial" w:cs="Arial"/>
          <w:sz w:val="20"/>
          <w:szCs w:val="20"/>
          <w:lang w:eastAsia="en-GB"/>
        </w:rPr>
        <w:t xml:space="preserve">  This will enable you to receive emails about relevant DDP-related events or information. </w:t>
      </w:r>
      <w:r w:rsidRPr="005365ED">
        <w:rPr>
          <w:rFonts w:ascii="Arial" w:hAnsi="Arial" w:cs="Arial"/>
          <w:sz w:val="20"/>
          <w:szCs w:val="20"/>
        </w:rPr>
        <w:t xml:space="preserve">You can also scan this QR code to subscribe. </w:t>
      </w:r>
    </w:p>
    <w:p w14:paraId="5A206003" w14:textId="7ED06B04" w:rsidR="00EA5DB0" w:rsidRPr="005365ED" w:rsidRDefault="00EA5DB0" w:rsidP="005365ED">
      <w:pPr>
        <w:spacing w:before="120"/>
        <w:ind w:left="2694"/>
        <w:rPr>
          <w:rFonts w:ascii="Arial" w:hAnsi="Arial" w:cs="Arial"/>
          <w:sz w:val="20"/>
          <w:szCs w:val="20"/>
          <w:lang w:eastAsia="en-GB"/>
        </w:rPr>
      </w:pPr>
      <w:r w:rsidRPr="005365ED">
        <w:rPr>
          <w:rFonts w:ascii="Arial" w:hAnsi="Arial" w:cs="Arial"/>
          <w:sz w:val="20"/>
          <w:szCs w:val="20"/>
          <w:lang w:eastAsia="en-GB"/>
        </w:rPr>
        <w:t>(Your trainer will also give you an opportunity to give consent to be added as a DDP Newsletter subscriber during the training, if you prefer.)</w:t>
      </w:r>
    </w:p>
    <w:p w14:paraId="31FA5F3F" w14:textId="3477780A" w:rsidR="00EA5DB0" w:rsidRPr="005365ED" w:rsidRDefault="005365ED" w:rsidP="00EA5DB0">
      <w:pPr>
        <w:spacing w:before="120"/>
        <w:rPr>
          <w:rFonts w:ascii="Arial" w:hAnsi="Arial" w:cs="Arial"/>
          <w:b/>
        </w:rPr>
      </w:pPr>
      <w:r>
        <w:rPr>
          <w:rFonts w:ascii="Arial" w:hAnsi="Arial" w:cs="Arial"/>
          <w:b/>
        </w:rPr>
        <w:br/>
      </w:r>
      <w:r w:rsidR="00EA5DB0" w:rsidRPr="005365ED">
        <w:rPr>
          <w:rFonts w:ascii="Arial" w:hAnsi="Arial" w:cs="Arial"/>
          <w:b/>
        </w:rPr>
        <w:t>Continuing Your DDP Development</w:t>
      </w:r>
    </w:p>
    <w:p w14:paraId="375CD119" w14:textId="77777777" w:rsidR="00EA5DB0" w:rsidRPr="005365ED" w:rsidRDefault="00EA5DB0" w:rsidP="00EA5DB0">
      <w:pPr>
        <w:spacing w:before="60"/>
        <w:rPr>
          <w:rFonts w:ascii="Arial" w:hAnsi="Arial" w:cs="Arial"/>
          <w:sz w:val="20"/>
          <w:szCs w:val="20"/>
        </w:rPr>
      </w:pPr>
      <w:r w:rsidRPr="005365ED">
        <w:rPr>
          <w:rFonts w:ascii="Arial" w:hAnsi="Arial" w:cs="Arial"/>
          <w:sz w:val="20"/>
          <w:szCs w:val="20"/>
        </w:rPr>
        <w:t>Once you have completed the DDPI approved DDP Level One training (28 Hours) you may want to consider how you can continue to develop your DDP skills.</w:t>
      </w:r>
    </w:p>
    <w:p w14:paraId="7ECE79C7" w14:textId="77777777" w:rsidR="00EA5DB0" w:rsidRPr="005365ED" w:rsidRDefault="00EA5DB0" w:rsidP="00E2010F">
      <w:pPr>
        <w:pStyle w:val="ListParagraph"/>
        <w:numPr>
          <w:ilvl w:val="0"/>
          <w:numId w:val="48"/>
        </w:numPr>
        <w:spacing w:before="60"/>
        <w:ind w:left="284" w:hanging="284"/>
        <w:rPr>
          <w:rFonts w:ascii="Arial" w:hAnsi="Arial" w:cs="Arial"/>
          <w:sz w:val="20"/>
          <w:szCs w:val="20"/>
        </w:rPr>
      </w:pPr>
      <w:r w:rsidRPr="005365ED">
        <w:rPr>
          <w:rFonts w:ascii="Arial" w:hAnsi="Arial" w:cs="Arial"/>
          <w:sz w:val="20"/>
          <w:szCs w:val="20"/>
        </w:rPr>
        <w:t xml:space="preserve">Attend a DDP Level Two </w:t>
      </w:r>
      <w:r w:rsidR="00857230" w:rsidRPr="005365ED">
        <w:rPr>
          <w:rFonts w:ascii="Arial" w:hAnsi="Arial" w:cs="Arial"/>
          <w:sz w:val="20"/>
          <w:szCs w:val="20"/>
        </w:rPr>
        <w:t>t</w:t>
      </w:r>
      <w:r w:rsidRPr="005365ED">
        <w:rPr>
          <w:rFonts w:ascii="Arial" w:hAnsi="Arial" w:cs="Arial"/>
          <w:sz w:val="20"/>
          <w:szCs w:val="20"/>
        </w:rPr>
        <w:t xml:space="preserve">raining (28 hours) with a DDPI approved Trainer </w:t>
      </w:r>
    </w:p>
    <w:p w14:paraId="5222D55B" w14:textId="77777777" w:rsidR="00EA5DB0" w:rsidRPr="005365ED" w:rsidRDefault="00EA5DB0" w:rsidP="00E2010F">
      <w:pPr>
        <w:pStyle w:val="ListParagraph"/>
        <w:numPr>
          <w:ilvl w:val="0"/>
          <w:numId w:val="48"/>
        </w:numPr>
        <w:spacing w:before="60"/>
        <w:ind w:left="284" w:hanging="284"/>
        <w:rPr>
          <w:rFonts w:ascii="Arial" w:hAnsi="Arial" w:cs="Arial"/>
          <w:sz w:val="20"/>
          <w:szCs w:val="20"/>
        </w:rPr>
      </w:pPr>
      <w:r w:rsidRPr="005365ED">
        <w:rPr>
          <w:rFonts w:ascii="Arial" w:hAnsi="Arial" w:cs="Arial"/>
          <w:sz w:val="20"/>
          <w:szCs w:val="20"/>
        </w:rPr>
        <w:t>You can engage in a period of supervised practice with a certified and experienced DDP practitioner or a certified DDP consultant. This supervision can standalone or, if you are suitably qualified, can help you work towards the practicum.</w:t>
      </w:r>
    </w:p>
    <w:p w14:paraId="1D5FECE3" w14:textId="77777777" w:rsidR="00EA5DB0" w:rsidRPr="005365ED" w:rsidRDefault="00EA5DB0" w:rsidP="00E2010F">
      <w:pPr>
        <w:pStyle w:val="ListParagraph"/>
        <w:numPr>
          <w:ilvl w:val="0"/>
          <w:numId w:val="48"/>
        </w:numPr>
        <w:spacing w:before="60"/>
        <w:ind w:left="284" w:hanging="284"/>
        <w:rPr>
          <w:rFonts w:ascii="Arial" w:hAnsi="Arial" w:cs="Arial"/>
          <w:sz w:val="20"/>
          <w:szCs w:val="20"/>
        </w:rPr>
      </w:pPr>
      <w:r w:rsidRPr="005365ED">
        <w:rPr>
          <w:rFonts w:ascii="Arial" w:hAnsi="Arial" w:cs="Arial"/>
          <w:sz w:val="20"/>
          <w:szCs w:val="20"/>
        </w:rPr>
        <w:t>You can attend local study days, special interest groups and national conferences. Details of these can be found on the website and via the newsletter.</w:t>
      </w:r>
    </w:p>
    <w:p w14:paraId="040F785E" w14:textId="77777777" w:rsidR="00EA5DB0" w:rsidRPr="005365ED" w:rsidRDefault="00EA5DB0" w:rsidP="00E2010F">
      <w:pPr>
        <w:pStyle w:val="ListParagraph"/>
        <w:numPr>
          <w:ilvl w:val="0"/>
          <w:numId w:val="48"/>
        </w:numPr>
        <w:spacing w:before="60"/>
        <w:ind w:left="284" w:hanging="284"/>
        <w:rPr>
          <w:rFonts w:ascii="Arial" w:hAnsi="Arial" w:cs="Arial"/>
          <w:sz w:val="20"/>
          <w:szCs w:val="20"/>
        </w:rPr>
      </w:pPr>
      <w:r w:rsidRPr="005365ED">
        <w:rPr>
          <w:rFonts w:ascii="Arial" w:hAnsi="Arial" w:cs="Arial"/>
          <w:sz w:val="20"/>
          <w:szCs w:val="20"/>
        </w:rPr>
        <w:t xml:space="preserve">If you have an appropriate degree in mental health, social care or education and/or a degree in a relevant therapy and you are registered with a relevant professional body you can commence the DDP practicum to become a certified practitioner. This is a supervised skills-based process that requires a minimum of 10 recorded reviews of your DDP work. Individuals who work with parents or caregivers only or who work in educational settings can request to be certified. The practicum has the same steps regardless of the type of work you are submitting for review. </w:t>
      </w:r>
    </w:p>
    <w:p w14:paraId="60894E97" w14:textId="77777777" w:rsidR="00EA5DB0" w:rsidRPr="005365ED" w:rsidRDefault="00EA5DB0" w:rsidP="00E2010F">
      <w:pPr>
        <w:pStyle w:val="ListParagraph"/>
        <w:numPr>
          <w:ilvl w:val="0"/>
          <w:numId w:val="48"/>
        </w:numPr>
        <w:spacing w:before="60"/>
        <w:ind w:left="284" w:hanging="284"/>
        <w:rPr>
          <w:rFonts w:ascii="Arial" w:hAnsi="Arial" w:cs="Arial"/>
          <w:sz w:val="20"/>
          <w:szCs w:val="20"/>
        </w:rPr>
      </w:pPr>
      <w:r w:rsidRPr="005365ED">
        <w:rPr>
          <w:rFonts w:ascii="Arial" w:hAnsi="Arial" w:cs="Arial"/>
          <w:sz w:val="20"/>
          <w:szCs w:val="20"/>
        </w:rPr>
        <w:t>Your organisation can work towards certification. The Organisational Certification Practicum is designed to lead an organisation to transform its culture and philosophy of care to embody the principles, values and skills of the DDP approach. The Practicum is the core of the Certification process that includes implementation of the Action Plan; ongoing consultation, supervision and training with the Primary Consultant; and creation of the Portfolio of Evidence. It is an active process of staff training, program/service evaluation and development, and organisational change that results in meeting the Certification Requirements.</w:t>
      </w:r>
    </w:p>
    <w:p w14:paraId="0E98E9A6" w14:textId="77777777" w:rsidR="00EA5DB0" w:rsidRPr="005365ED" w:rsidRDefault="00EA5DB0" w:rsidP="00EA5DB0">
      <w:pPr>
        <w:spacing w:before="60"/>
        <w:rPr>
          <w:rFonts w:ascii="Arial" w:hAnsi="Arial" w:cs="Arial"/>
          <w:sz w:val="20"/>
          <w:szCs w:val="20"/>
        </w:rPr>
      </w:pPr>
      <w:r w:rsidRPr="005365ED">
        <w:rPr>
          <w:rFonts w:ascii="Arial" w:hAnsi="Arial" w:cs="Arial"/>
          <w:sz w:val="20"/>
          <w:szCs w:val="20"/>
        </w:rPr>
        <w:t xml:space="preserve">Note: Applicants for the practicum and current members of DDPI need to carry their own professional indemnity insurance. </w:t>
      </w:r>
      <w:r w:rsidRPr="005365ED">
        <w:rPr>
          <w:rFonts w:ascii="Arial" w:hAnsi="Arial" w:cs="Arial"/>
          <w:sz w:val="20"/>
          <w:szCs w:val="20"/>
          <w:lang w:val="en-GB"/>
        </w:rPr>
        <w:t xml:space="preserve">The policy must maintain limits at least equal to those required by the practitioner’s professional body. </w:t>
      </w:r>
      <w:r w:rsidRPr="005365ED">
        <w:rPr>
          <w:rFonts w:ascii="Arial" w:hAnsi="Arial" w:cs="Arial"/>
          <w:sz w:val="20"/>
          <w:szCs w:val="20"/>
        </w:rPr>
        <w:t xml:space="preserve">In exceptional circumstances applicants can apply to be covered with such insurance by the organisation by whom they are employed. </w:t>
      </w:r>
    </w:p>
    <w:p w14:paraId="3E499039" w14:textId="77777777" w:rsidR="00EA5DB0" w:rsidRPr="005365ED" w:rsidRDefault="00EA5DB0" w:rsidP="005365ED">
      <w:pPr>
        <w:spacing w:before="120"/>
        <w:jc w:val="center"/>
        <w:rPr>
          <w:rFonts w:ascii="Arial" w:hAnsi="Arial" w:cs="Arial"/>
          <w:sz w:val="20"/>
          <w:szCs w:val="20"/>
        </w:rPr>
      </w:pPr>
      <w:r w:rsidRPr="005365ED">
        <w:rPr>
          <w:rFonts w:ascii="Arial" w:hAnsi="Arial" w:cs="Arial"/>
          <w:sz w:val="20"/>
          <w:szCs w:val="20"/>
        </w:rPr>
        <w:t>Training Institute - Dyadic Developmental Psychotherapy Institute (DDPI</w:t>
      </w:r>
      <w:r w:rsidRPr="005365ED">
        <w:rPr>
          <w:rFonts w:ascii="Arial" w:hAnsi="Arial" w:cs="Arial"/>
          <w:sz w:val="20"/>
          <w:szCs w:val="20"/>
          <w:vertAlign w:val="superscript"/>
        </w:rPr>
        <w:t>®</w:t>
      </w:r>
      <w:r w:rsidRPr="005365ED">
        <w:rPr>
          <w:rFonts w:ascii="Arial" w:hAnsi="Arial" w:cs="Arial"/>
          <w:sz w:val="20"/>
          <w:szCs w:val="20"/>
        </w:rPr>
        <w:t>)</w:t>
      </w:r>
    </w:p>
    <w:p w14:paraId="272EB29A" w14:textId="77777777" w:rsidR="00EA5DB0" w:rsidRPr="005365ED" w:rsidRDefault="00EA5DB0" w:rsidP="005365ED">
      <w:pPr>
        <w:spacing w:before="120"/>
        <w:jc w:val="center"/>
        <w:rPr>
          <w:rFonts w:ascii="Arial" w:hAnsi="Arial" w:cs="Arial"/>
          <w:sz w:val="20"/>
          <w:szCs w:val="20"/>
        </w:rPr>
      </w:pPr>
      <w:r w:rsidRPr="005365ED">
        <w:rPr>
          <w:rFonts w:ascii="Arial" w:hAnsi="Arial" w:cs="Arial"/>
          <w:sz w:val="20"/>
          <w:szCs w:val="20"/>
        </w:rPr>
        <w:t>UK Community Interest Company - DDP Connects UK (CIC)</w:t>
      </w:r>
    </w:p>
    <w:p w14:paraId="39FD19BA" w14:textId="77777777" w:rsidR="00EA5DB0" w:rsidRPr="005365ED" w:rsidRDefault="00EA5DB0" w:rsidP="005365ED">
      <w:pPr>
        <w:spacing w:before="120"/>
        <w:rPr>
          <w:rFonts w:ascii="Arial" w:hAnsi="Arial" w:cs="Arial"/>
          <w:b/>
          <w:color w:val="49B2C3" w:themeColor="hyperlink"/>
          <w:sz w:val="20"/>
          <w:szCs w:val="20"/>
          <w:u w:val="single"/>
        </w:rPr>
      </w:pPr>
      <w:r w:rsidRPr="005365ED">
        <w:rPr>
          <w:rFonts w:ascii="Arial" w:hAnsi="Arial" w:cs="Arial"/>
          <w:sz w:val="20"/>
          <w:szCs w:val="20"/>
        </w:rPr>
        <w:t xml:space="preserve">Information about both these organisations, events and certification is included in the DDP Network website: </w:t>
      </w:r>
      <w:hyperlink r:id="rId13" w:history="1">
        <w:r w:rsidRPr="005365ED">
          <w:rPr>
            <w:rStyle w:val="Hyperlink"/>
            <w:rFonts w:ascii="Arial" w:hAnsi="Arial" w:cs="Arial"/>
            <w:b/>
            <w:sz w:val="20"/>
            <w:szCs w:val="20"/>
          </w:rPr>
          <w:t>www.ddpnetwork.org</w:t>
        </w:r>
      </w:hyperlink>
    </w:p>
    <w:p w14:paraId="3DD0D8AD" w14:textId="77777777" w:rsidR="00EA5DB0" w:rsidRPr="005365ED" w:rsidRDefault="00C60D15" w:rsidP="00EA5DB0">
      <w:pPr>
        <w:rPr>
          <w:rFonts w:ascii="Arial" w:hAnsi="Arial" w:cs="Arial"/>
        </w:rPr>
      </w:pPr>
      <w:r w:rsidRPr="005365ED">
        <w:rPr>
          <w:rFonts w:ascii="Arial" w:hAnsi="Arial" w:cs="Arial"/>
          <w:noProof/>
          <w:lang w:val="en-GB" w:eastAsia="en-GB"/>
        </w:rPr>
        <w:lastRenderedPageBreak/>
        <mc:AlternateContent>
          <mc:Choice Requires="wps">
            <w:drawing>
              <wp:anchor distT="0" distB="0" distL="114300" distR="114300" simplePos="0" relativeHeight="251928064" behindDoc="0" locked="0" layoutInCell="1" allowOverlap="1" wp14:anchorId="07F09A8E" wp14:editId="0998130E">
                <wp:simplePos x="0" y="0"/>
                <wp:positionH relativeFrom="margin">
                  <wp:posOffset>-208280</wp:posOffset>
                </wp:positionH>
                <wp:positionV relativeFrom="paragraph">
                  <wp:posOffset>311150</wp:posOffset>
                </wp:positionV>
                <wp:extent cx="6234430" cy="8194675"/>
                <wp:effectExtent l="0" t="0" r="13970" b="15875"/>
                <wp:wrapTight wrapText="bothSides">
                  <wp:wrapPolygon edited="0">
                    <wp:start x="0" y="0"/>
                    <wp:lineTo x="0" y="21592"/>
                    <wp:lineTo x="21582" y="21592"/>
                    <wp:lineTo x="21582" y="0"/>
                    <wp:lineTo x="0" y="0"/>
                  </wp:wrapPolygon>
                </wp:wrapTight>
                <wp:docPr id="1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819467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6D6B4D" w14:textId="77777777" w:rsidR="00C63AA6" w:rsidRPr="005365ED" w:rsidRDefault="00C63AA6" w:rsidP="00934856">
                            <w:pPr>
                              <w:spacing w:before="60" w:after="60"/>
                              <w:jc w:val="center"/>
                              <w:rPr>
                                <w:rFonts w:ascii="Arial" w:hAnsi="Arial" w:cs="Arial"/>
                                <w:b/>
                                <w:sz w:val="32"/>
                                <w:szCs w:val="32"/>
                              </w:rPr>
                            </w:pPr>
                            <w:r w:rsidRPr="005365ED">
                              <w:rPr>
                                <w:rFonts w:ascii="Arial" w:hAnsi="Arial" w:cs="Arial"/>
                                <w:b/>
                                <w:sz w:val="32"/>
                                <w:szCs w:val="32"/>
                              </w:rPr>
                              <w:t>CONTENTS</w:t>
                            </w:r>
                          </w:p>
                          <w:p w14:paraId="6BBA589E" w14:textId="77777777" w:rsidR="00C63AA6" w:rsidRPr="005365ED" w:rsidRDefault="00C63AA6" w:rsidP="00AA1C98">
                            <w:pPr>
                              <w:spacing w:before="60" w:after="60"/>
                              <w:rPr>
                                <w:rFonts w:ascii="Arial" w:hAnsi="Arial" w:cs="Arial"/>
                                <w:b/>
                                <w:sz w:val="20"/>
                                <w:szCs w:val="20"/>
                              </w:rPr>
                            </w:pP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t>Page</w:t>
                            </w:r>
                          </w:p>
                          <w:p w14:paraId="66E6889A" w14:textId="5FF5EC4B" w:rsidR="00C63AA6" w:rsidRPr="005365ED" w:rsidRDefault="00C63AA6" w:rsidP="00AA1C98">
                            <w:pPr>
                              <w:widowControl w:val="0"/>
                              <w:autoSpaceDE w:val="0"/>
                              <w:autoSpaceDN w:val="0"/>
                              <w:adjustRightInd w:val="0"/>
                              <w:spacing w:before="60" w:after="60"/>
                              <w:rPr>
                                <w:rFonts w:ascii="Arial" w:hAnsi="Arial" w:cs="Arial"/>
                                <w:bCs/>
                                <w:sz w:val="20"/>
                                <w:szCs w:val="20"/>
                              </w:rPr>
                            </w:pPr>
                            <w:r w:rsidRPr="005365ED">
                              <w:rPr>
                                <w:rFonts w:ascii="Arial" w:hAnsi="Arial" w:cs="Arial"/>
                                <w:bCs/>
                                <w:sz w:val="20"/>
                                <w:szCs w:val="20"/>
                              </w:rPr>
                              <w:t>Program</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 xml:space="preserve">  4</w:t>
                            </w:r>
                          </w:p>
                          <w:p w14:paraId="351368AB" w14:textId="6687BB90" w:rsidR="00C63AA6" w:rsidRPr="005365ED" w:rsidRDefault="00C63AA6" w:rsidP="00AA1C98">
                            <w:pPr>
                              <w:widowControl w:val="0"/>
                              <w:autoSpaceDE w:val="0"/>
                              <w:autoSpaceDN w:val="0"/>
                              <w:adjustRightInd w:val="0"/>
                              <w:spacing w:before="60" w:after="60"/>
                              <w:rPr>
                                <w:rFonts w:ascii="Arial" w:hAnsi="Arial" w:cs="Arial"/>
                                <w:bCs/>
                                <w:sz w:val="20"/>
                                <w:szCs w:val="20"/>
                              </w:rPr>
                            </w:pPr>
                            <w:r w:rsidRPr="005365ED">
                              <w:rPr>
                                <w:rFonts w:ascii="Arial" w:hAnsi="Arial" w:cs="Arial"/>
                                <w:bCs/>
                                <w:sz w:val="20"/>
                                <w:szCs w:val="20"/>
                              </w:rPr>
                              <w:t>Your trainer</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 xml:space="preserve">  </w:t>
                            </w:r>
                            <w:r>
                              <w:rPr>
                                <w:rFonts w:ascii="Arial" w:hAnsi="Arial" w:cs="Arial"/>
                                <w:bCs/>
                                <w:sz w:val="20"/>
                                <w:szCs w:val="20"/>
                              </w:rPr>
                              <w:t>6</w:t>
                            </w:r>
                          </w:p>
                          <w:p w14:paraId="44A3311A" w14:textId="4E1C0C3E" w:rsidR="00C63AA6" w:rsidRPr="005365ED" w:rsidRDefault="00C63AA6" w:rsidP="00AA1C98">
                            <w:pPr>
                              <w:widowControl w:val="0"/>
                              <w:autoSpaceDE w:val="0"/>
                              <w:autoSpaceDN w:val="0"/>
                              <w:adjustRightInd w:val="0"/>
                              <w:spacing w:before="60" w:after="60"/>
                              <w:rPr>
                                <w:rFonts w:ascii="Arial" w:hAnsi="Arial" w:cs="Arial"/>
                                <w:bCs/>
                                <w:sz w:val="20"/>
                                <w:szCs w:val="20"/>
                              </w:rPr>
                            </w:pPr>
                            <w:r w:rsidRPr="005365ED">
                              <w:rPr>
                                <w:rFonts w:ascii="Arial" w:hAnsi="Arial" w:cs="Arial"/>
                                <w:bCs/>
                                <w:sz w:val="20"/>
                                <w:szCs w:val="20"/>
                              </w:rPr>
                              <w:t>Introduction to Dyadic Developmental Practice</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 xml:space="preserve">  </w:t>
                            </w:r>
                            <w:r>
                              <w:rPr>
                                <w:rFonts w:ascii="Arial" w:hAnsi="Arial" w:cs="Arial"/>
                                <w:bCs/>
                                <w:sz w:val="20"/>
                                <w:szCs w:val="20"/>
                              </w:rPr>
                              <w:t>7</w:t>
                            </w:r>
                          </w:p>
                          <w:p w14:paraId="439F8923" w14:textId="3B4D8E17" w:rsidR="00C63AA6" w:rsidRPr="005365ED" w:rsidRDefault="00C63AA6" w:rsidP="00AA1C98">
                            <w:pPr>
                              <w:widowControl w:val="0"/>
                              <w:autoSpaceDE w:val="0"/>
                              <w:autoSpaceDN w:val="0"/>
                              <w:adjustRightInd w:val="0"/>
                              <w:spacing w:before="60" w:after="60"/>
                              <w:rPr>
                                <w:rFonts w:ascii="Arial" w:hAnsi="Arial" w:cs="Arial"/>
                                <w:bCs/>
                                <w:sz w:val="20"/>
                                <w:szCs w:val="20"/>
                              </w:rPr>
                            </w:pPr>
                            <w:r w:rsidRPr="005365ED">
                              <w:rPr>
                                <w:rFonts w:ascii="Arial" w:hAnsi="Arial" w:cs="Arial"/>
                                <w:sz w:val="20"/>
                                <w:szCs w:val="20"/>
                              </w:rPr>
                              <w:t>What’s different about DDP as a therapeutic approach?</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w:t>
                            </w:r>
                            <w:r>
                              <w:rPr>
                                <w:rFonts w:ascii="Arial" w:hAnsi="Arial" w:cs="Arial"/>
                                <w:sz w:val="20"/>
                                <w:szCs w:val="20"/>
                              </w:rPr>
                              <w:t>8</w:t>
                            </w:r>
                          </w:p>
                          <w:p w14:paraId="5A5CE39F" w14:textId="77777777" w:rsidR="00C63AA6" w:rsidRPr="005365ED" w:rsidRDefault="00C63AA6" w:rsidP="00AA1C98">
                            <w:pPr>
                              <w:spacing w:before="60" w:after="60"/>
                              <w:rPr>
                                <w:rFonts w:ascii="Arial" w:hAnsi="Arial" w:cs="Arial"/>
                                <w:b/>
                                <w:sz w:val="20"/>
                                <w:szCs w:val="20"/>
                              </w:rPr>
                            </w:pPr>
                            <w:r w:rsidRPr="005365ED">
                              <w:rPr>
                                <w:rFonts w:ascii="Arial" w:hAnsi="Arial" w:cs="Arial"/>
                                <w:b/>
                                <w:sz w:val="20"/>
                                <w:szCs w:val="20"/>
                              </w:rPr>
                              <w:t>Theoretical basis for DDP</w:t>
                            </w:r>
                          </w:p>
                          <w:p w14:paraId="389537C8" w14:textId="1E029559" w:rsidR="00C63AA6" w:rsidRPr="005365ED" w:rsidRDefault="00C63AA6" w:rsidP="00AA1C98">
                            <w:pPr>
                              <w:rPr>
                                <w:rFonts w:ascii="Arial" w:hAnsi="Arial" w:cs="Arial"/>
                                <w:sz w:val="20"/>
                                <w:szCs w:val="20"/>
                              </w:rPr>
                            </w:pPr>
                            <w:r w:rsidRPr="005365ED">
                              <w:rPr>
                                <w:rFonts w:ascii="Arial" w:hAnsi="Arial" w:cs="Arial"/>
                                <w:sz w:val="20"/>
                                <w:szCs w:val="20"/>
                              </w:rPr>
                              <w:tab/>
                              <w:t>Developmental Trauma</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w:t>
                            </w:r>
                            <w:r>
                              <w:rPr>
                                <w:rFonts w:ascii="Arial" w:hAnsi="Arial" w:cs="Arial"/>
                                <w:sz w:val="20"/>
                                <w:szCs w:val="20"/>
                              </w:rPr>
                              <w:t>9</w:t>
                            </w:r>
                          </w:p>
                          <w:p w14:paraId="4F89D882" w14:textId="27B437AE" w:rsidR="00C63AA6" w:rsidRPr="005365ED" w:rsidRDefault="00C63AA6" w:rsidP="00AA1C98">
                            <w:pPr>
                              <w:ind w:firstLine="720"/>
                              <w:rPr>
                                <w:rFonts w:ascii="Arial" w:hAnsi="Arial" w:cs="Arial"/>
                                <w:sz w:val="20"/>
                                <w:szCs w:val="20"/>
                              </w:rPr>
                            </w:pPr>
                            <w:r w:rsidRPr="005365ED">
                              <w:rPr>
                                <w:rFonts w:ascii="Arial" w:hAnsi="Arial" w:cs="Arial"/>
                                <w:sz w:val="20"/>
                                <w:szCs w:val="20"/>
                              </w:rPr>
                              <w:t>Blocked Trust</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w:t>
                            </w:r>
                            <w:r>
                              <w:rPr>
                                <w:rFonts w:ascii="Arial" w:hAnsi="Arial" w:cs="Arial"/>
                                <w:sz w:val="20"/>
                                <w:szCs w:val="20"/>
                              </w:rPr>
                              <w:t>10</w:t>
                            </w:r>
                          </w:p>
                          <w:p w14:paraId="7643DFCB" w14:textId="7E4AB11F" w:rsidR="00C63AA6" w:rsidRPr="005365ED" w:rsidRDefault="00C63AA6" w:rsidP="00AA1C98">
                            <w:pPr>
                              <w:ind w:firstLine="720"/>
                              <w:rPr>
                                <w:rFonts w:ascii="Arial" w:hAnsi="Arial" w:cs="Arial"/>
                                <w:sz w:val="20"/>
                                <w:szCs w:val="20"/>
                              </w:rPr>
                            </w:pPr>
                            <w:r w:rsidRPr="005365ED">
                              <w:rPr>
                                <w:rFonts w:ascii="Arial" w:hAnsi="Arial" w:cs="Arial"/>
                                <w:sz w:val="20"/>
                                <w:szCs w:val="20"/>
                              </w:rPr>
                              <w:t>Developmental Trauma: implications for intervention</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1</w:t>
                            </w:r>
                            <w:r>
                              <w:rPr>
                                <w:rFonts w:ascii="Arial" w:hAnsi="Arial" w:cs="Arial"/>
                                <w:sz w:val="20"/>
                                <w:szCs w:val="20"/>
                              </w:rPr>
                              <w:t>1</w:t>
                            </w:r>
                          </w:p>
                          <w:p w14:paraId="24ED7685" w14:textId="6871F257" w:rsidR="00C63AA6" w:rsidRPr="005365ED" w:rsidRDefault="00C63AA6" w:rsidP="00AA1C98">
                            <w:pPr>
                              <w:rPr>
                                <w:rFonts w:ascii="Arial" w:hAnsi="Arial" w:cs="Arial"/>
                                <w:sz w:val="20"/>
                                <w:szCs w:val="20"/>
                              </w:rPr>
                            </w:pPr>
                            <w:r w:rsidRPr="005365ED">
                              <w:rPr>
                                <w:rFonts w:ascii="Arial" w:hAnsi="Arial" w:cs="Arial"/>
                                <w:sz w:val="20"/>
                                <w:szCs w:val="20"/>
                              </w:rPr>
                              <w:tab/>
                              <w:t xml:space="preserve">Intersubjectivity </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Pr>
                                <w:rFonts w:ascii="Arial" w:hAnsi="Arial" w:cs="Arial"/>
                                <w:sz w:val="20"/>
                                <w:szCs w:val="20"/>
                              </w:rPr>
                              <w:t xml:space="preserve"> </w:t>
                            </w:r>
                            <w:r w:rsidRPr="005365ED">
                              <w:rPr>
                                <w:rFonts w:ascii="Arial" w:hAnsi="Arial" w:cs="Arial"/>
                                <w:sz w:val="20"/>
                                <w:szCs w:val="20"/>
                              </w:rPr>
                              <w:t>1</w:t>
                            </w:r>
                            <w:r>
                              <w:rPr>
                                <w:rFonts w:ascii="Arial" w:hAnsi="Arial" w:cs="Arial"/>
                                <w:sz w:val="20"/>
                                <w:szCs w:val="20"/>
                              </w:rPr>
                              <w:t>2</w:t>
                            </w:r>
                          </w:p>
                          <w:p w14:paraId="44E884E3" w14:textId="7F6E857F" w:rsidR="00C63AA6" w:rsidRPr="005365ED" w:rsidRDefault="00C63AA6" w:rsidP="00AA1C98">
                            <w:pPr>
                              <w:ind w:firstLine="720"/>
                              <w:rPr>
                                <w:rFonts w:ascii="Arial" w:hAnsi="Arial" w:cs="Arial"/>
                                <w:sz w:val="20"/>
                                <w:szCs w:val="20"/>
                              </w:rPr>
                            </w:pPr>
                            <w:r w:rsidRPr="005365ED">
                              <w:rPr>
                                <w:rFonts w:ascii="Arial" w:hAnsi="Arial" w:cs="Arial"/>
                                <w:sz w:val="20"/>
                                <w:szCs w:val="20"/>
                              </w:rPr>
                              <w:t>Attachment Theory</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Pr>
                                <w:rFonts w:ascii="Arial" w:hAnsi="Arial" w:cs="Arial"/>
                                <w:sz w:val="20"/>
                                <w:szCs w:val="20"/>
                              </w:rPr>
                              <w:t xml:space="preserve"> </w:t>
                            </w:r>
                            <w:r w:rsidRPr="005365ED">
                              <w:rPr>
                                <w:rFonts w:ascii="Arial" w:hAnsi="Arial" w:cs="Arial"/>
                                <w:sz w:val="20"/>
                                <w:szCs w:val="20"/>
                              </w:rPr>
                              <w:t>1</w:t>
                            </w:r>
                            <w:r>
                              <w:rPr>
                                <w:rFonts w:ascii="Arial" w:hAnsi="Arial" w:cs="Arial"/>
                                <w:sz w:val="20"/>
                                <w:szCs w:val="20"/>
                              </w:rPr>
                              <w:t>3</w:t>
                            </w:r>
                          </w:p>
                          <w:p w14:paraId="273ED7A0" w14:textId="111EFE42" w:rsidR="00C63AA6" w:rsidRPr="005365ED" w:rsidRDefault="00C63AA6" w:rsidP="00AA1C98">
                            <w:pPr>
                              <w:ind w:firstLine="720"/>
                              <w:rPr>
                                <w:rFonts w:ascii="Arial" w:hAnsi="Arial" w:cs="Arial"/>
                                <w:sz w:val="20"/>
                                <w:szCs w:val="20"/>
                              </w:rPr>
                            </w:pPr>
                            <w:r w:rsidRPr="005365ED">
                              <w:rPr>
                                <w:rFonts w:ascii="Arial" w:hAnsi="Arial" w:cs="Arial"/>
                                <w:sz w:val="20"/>
                                <w:szCs w:val="20"/>
                              </w:rPr>
                              <w:t>Patterns of Attachment</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1</w:t>
                            </w:r>
                            <w:r>
                              <w:rPr>
                                <w:rFonts w:ascii="Arial" w:hAnsi="Arial" w:cs="Arial"/>
                                <w:sz w:val="20"/>
                                <w:szCs w:val="20"/>
                              </w:rPr>
                              <w:t>4</w:t>
                            </w:r>
                            <w:r w:rsidRPr="005365ED">
                              <w:rPr>
                                <w:rFonts w:ascii="Arial" w:hAnsi="Arial" w:cs="Arial"/>
                                <w:sz w:val="20"/>
                                <w:szCs w:val="20"/>
                              </w:rPr>
                              <w:tab/>
                              <w:t>Understanding Shame</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1</w:t>
                            </w:r>
                            <w:r>
                              <w:rPr>
                                <w:rFonts w:ascii="Arial" w:hAnsi="Arial" w:cs="Arial"/>
                                <w:sz w:val="20"/>
                                <w:szCs w:val="20"/>
                              </w:rPr>
                              <w:t>5</w:t>
                            </w:r>
                          </w:p>
                          <w:p w14:paraId="30E2E2D4" w14:textId="22DD4E33" w:rsidR="00C63AA6" w:rsidRPr="005365ED" w:rsidRDefault="00C63AA6" w:rsidP="00AA1C98">
                            <w:pPr>
                              <w:ind w:firstLine="720"/>
                              <w:rPr>
                                <w:rFonts w:ascii="Arial" w:hAnsi="Arial" w:cs="Arial"/>
                                <w:sz w:val="20"/>
                                <w:szCs w:val="20"/>
                              </w:rPr>
                            </w:pPr>
                            <w:r w:rsidRPr="005365ED">
                              <w:rPr>
                                <w:rFonts w:ascii="Arial" w:hAnsi="Arial" w:cs="Arial"/>
                                <w:sz w:val="20"/>
                                <w:szCs w:val="20"/>
                              </w:rPr>
                              <w:t>Shame and Guilt</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Pr>
                                <w:rFonts w:ascii="Arial" w:hAnsi="Arial" w:cs="Arial"/>
                                <w:sz w:val="20"/>
                                <w:szCs w:val="20"/>
                              </w:rPr>
                              <w:t xml:space="preserve"> </w:t>
                            </w:r>
                            <w:r w:rsidRPr="005365ED">
                              <w:rPr>
                                <w:rFonts w:ascii="Arial" w:hAnsi="Arial" w:cs="Arial"/>
                                <w:sz w:val="20"/>
                                <w:szCs w:val="20"/>
                              </w:rPr>
                              <w:t>1</w:t>
                            </w:r>
                            <w:r>
                              <w:rPr>
                                <w:rFonts w:ascii="Arial" w:hAnsi="Arial" w:cs="Arial"/>
                                <w:sz w:val="20"/>
                                <w:szCs w:val="20"/>
                              </w:rPr>
                              <w:t>6</w:t>
                            </w:r>
                          </w:p>
                          <w:p w14:paraId="0B24A05B" w14:textId="77777777" w:rsidR="00C63AA6" w:rsidRPr="005365ED" w:rsidRDefault="00C63AA6" w:rsidP="00AA1C98">
                            <w:pPr>
                              <w:spacing w:before="60" w:after="60"/>
                              <w:rPr>
                                <w:rFonts w:ascii="Arial" w:hAnsi="Arial" w:cs="Arial"/>
                                <w:b/>
                                <w:sz w:val="20"/>
                                <w:szCs w:val="20"/>
                              </w:rPr>
                            </w:pPr>
                            <w:r w:rsidRPr="005365ED">
                              <w:rPr>
                                <w:rFonts w:ascii="Arial" w:hAnsi="Arial" w:cs="Arial"/>
                                <w:b/>
                                <w:sz w:val="20"/>
                                <w:szCs w:val="20"/>
                              </w:rPr>
                              <w:t>Goals, principles and guidelines for practicing DDP</w:t>
                            </w:r>
                          </w:p>
                          <w:p w14:paraId="17288586" w14:textId="6AF004E6" w:rsidR="00C63AA6" w:rsidRPr="005365ED" w:rsidRDefault="00C63AA6" w:rsidP="00AA1C98">
                            <w:pPr>
                              <w:rPr>
                                <w:rFonts w:ascii="Arial" w:hAnsi="Arial" w:cs="Arial"/>
                                <w:sz w:val="20"/>
                                <w:szCs w:val="20"/>
                              </w:rPr>
                            </w:pPr>
                            <w:r w:rsidRPr="005365ED">
                              <w:rPr>
                                <w:rFonts w:ascii="Arial" w:hAnsi="Arial" w:cs="Arial"/>
                                <w:sz w:val="20"/>
                                <w:szCs w:val="20"/>
                              </w:rPr>
                              <w:tab/>
                              <w:t>Goals of DDP</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1</w:t>
                            </w:r>
                            <w:r>
                              <w:rPr>
                                <w:rFonts w:ascii="Arial" w:hAnsi="Arial" w:cs="Arial"/>
                                <w:sz w:val="20"/>
                                <w:szCs w:val="20"/>
                              </w:rPr>
                              <w:t>7</w:t>
                            </w:r>
                          </w:p>
                          <w:p w14:paraId="08971D94" w14:textId="28E16C9C" w:rsidR="00C63AA6" w:rsidRPr="005365ED" w:rsidRDefault="00C63AA6" w:rsidP="00AA1C98">
                            <w:pPr>
                              <w:rPr>
                                <w:rFonts w:ascii="Arial" w:hAnsi="Arial" w:cs="Arial"/>
                                <w:sz w:val="20"/>
                                <w:szCs w:val="20"/>
                              </w:rPr>
                            </w:pPr>
                            <w:r w:rsidRPr="005365ED">
                              <w:rPr>
                                <w:rFonts w:ascii="Arial" w:hAnsi="Arial" w:cs="Arial"/>
                                <w:sz w:val="20"/>
                                <w:szCs w:val="20"/>
                              </w:rPr>
                              <w:tab/>
                              <w:t>DDP principles</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1</w:t>
                            </w:r>
                            <w:r>
                              <w:rPr>
                                <w:rFonts w:ascii="Arial" w:hAnsi="Arial" w:cs="Arial"/>
                                <w:sz w:val="20"/>
                                <w:szCs w:val="20"/>
                              </w:rPr>
                              <w:t>8</w:t>
                            </w:r>
                          </w:p>
                          <w:p w14:paraId="28567D93" w14:textId="6F018F64" w:rsidR="00C63AA6" w:rsidRPr="00632BED" w:rsidRDefault="00C63AA6" w:rsidP="00AA1C98">
                            <w:pPr>
                              <w:rPr>
                                <w:rFonts w:ascii="Arial" w:hAnsi="Arial" w:cs="Arial"/>
                                <w:iCs/>
                                <w:sz w:val="20"/>
                                <w:szCs w:val="20"/>
                              </w:rPr>
                            </w:pPr>
                            <w:r w:rsidRPr="005365ED">
                              <w:rPr>
                                <w:rFonts w:ascii="Arial" w:hAnsi="Arial" w:cs="Arial"/>
                                <w:sz w:val="20"/>
                                <w:szCs w:val="20"/>
                              </w:rPr>
                              <w:tab/>
                            </w:r>
                            <w:r w:rsidRPr="005365ED">
                              <w:rPr>
                                <w:rFonts w:ascii="Arial" w:hAnsi="Arial" w:cs="Arial"/>
                                <w:sz w:val="20"/>
                                <w:szCs w:val="20"/>
                              </w:rPr>
                              <w:tab/>
                            </w:r>
                            <w:r w:rsidRPr="00632BED">
                              <w:rPr>
                                <w:rFonts w:ascii="Arial" w:hAnsi="Arial" w:cs="Arial"/>
                                <w:iCs/>
                                <w:sz w:val="20"/>
                                <w:szCs w:val="20"/>
                              </w:rPr>
                              <w:t>Developing intersubjective relationships</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1</w:t>
                            </w:r>
                            <w:r>
                              <w:rPr>
                                <w:rFonts w:ascii="Arial" w:hAnsi="Arial" w:cs="Arial"/>
                                <w:iCs/>
                                <w:sz w:val="20"/>
                                <w:szCs w:val="20"/>
                              </w:rPr>
                              <w:t>8</w:t>
                            </w:r>
                          </w:p>
                          <w:p w14:paraId="191C3CD5" w14:textId="1B9CC4DD"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Connect and chat</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1</w:t>
                            </w:r>
                            <w:r>
                              <w:rPr>
                                <w:rFonts w:ascii="Arial" w:hAnsi="Arial" w:cs="Arial"/>
                                <w:iCs/>
                                <w:sz w:val="20"/>
                                <w:szCs w:val="20"/>
                              </w:rPr>
                              <w:t>9</w:t>
                            </w:r>
                          </w:p>
                          <w:p w14:paraId="6B567558" w14:textId="711F0A7E"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Safety and security</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Pr>
                                <w:rFonts w:ascii="Arial" w:hAnsi="Arial" w:cs="Arial"/>
                                <w:iCs/>
                                <w:sz w:val="20"/>
                                <w:szCs w:val="20"/>
                              </w:rPr>
                              <w:t>20</w:t>
                            </w:r>
                          </w:p>
                          <w:p w14:paraId="6EE0931F" w14:textId="78B95576"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Co-regulation of affect</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Pr>
                                <w:rFonts w:ascii="Arial" w:hAnsi="Arial" w:cs="Arial"/>
                                <w:iCs/>
                                <w:sz w:val="20"/>
                                <w:szCs w:val="20"/>
                              </w:rPr>
                              <w:t>20</w:t>
                            </w:r>
                          </w:p>
                          <w:p w14:paraId="38790AAB" w14:textId="2BA9DAA0"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Co-creation of meaning</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Pr>
                                <w:rFonts w:ascii="Arial" w:hAnsi="Arial" w:cs="Arial"/>
                                <w:iCs/>
                                <w:sz w:val="20"/>
                                <w:szCs w:val="20"/>
                              </w:rPr>
                              <w:t>20</w:t>
                            </w:r>
                          </w:p>
                          <w:p w14:paraId="169B0615" w14:textId="422FF20B"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PACE</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2</w:t>
                            </w:r>
                            <w:r>
                              <w:rPr>
                                <w:rFonts w:ascii="Arial" w:hAnsi="Arial" w:cs="Arial"/>
                                <w:iCs/>
                                <w:sz w:val="20"/>
                                <w:szCs w:val="20"/>
                              </w:rPr>
                              <w:t>1</w:t>
                            </w:r>
                          </w:p>
                          <w:p w14:paraId="544523CD" w14:textId="7FA01F2C"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Affective-reflective dialogue</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2</w:t>
                            </w:r>
                            <w:r>
                              <w:rPr>
                                <w:rFonts w:ascii="Arial" w:hAnsi="Arial" w:cs="Arial"/>
                                <w:iCs/>
                                <w:sz w:val="20"/>
                                <w:szCs w:val="20"/>
                              </w:rPr>
                              <w:t>2</w:t>
                            </w:r>
                          </w:p>
                          <w:p w14:paraId="786A644F" w14:textId="65C2592A"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Making sense of behaviour</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2</w:t>
                            </w:r>
                            <w:r>
                              <w:rPr>
                                <w:rFonts w:ascii="Arial" w:hAnsi="Arial" w:cs="Arial"/>
                                <w:iCs/>
                                <w:sz w:val="20"/>
                                <w:szCs w:val="20"/>
                              </w:rPr>
                              <w:t>2</w:t>
                            </w:r>
                          </w:p>
                          <w:p w14:paraId="7B7B56F2" w14:textId="1664827B" w:rsidR="00C63AA6" w:rsidRPr="005365ED" w:rsidRDefault="00C63AA6" w:rsidP="00AA1C98">
                            <w:pPr>
                              <w:rPr>
                                <w:rFonts w:ascii="Arial" w:hAnsi="Arial" w:cs="Arial"/>
                                <w:sz w:val="20"/>
                                <w:szCs w:val="20"/>
                              </w:rPr>
                            </w:pPr>
                            <w:r w:rsidRPr="00632BED">
                              <w:rPr>
                                <w:rFonts w:ascii="Arial" w:hAnsi="Arial" w:cs="Arial"/>
                                <w:iCs/>
                                <w:sz w:val="20"/>
                                <w:szCs w:val="20"/>
                              </w:rPr>
                              <w:tab/>
                            </w:r>
                            <w:r w:rsidRPr="00632BED">
                              <w:rPr>
                                <w:rFonts w:ascii="Arial" w:hAnsi="Arial" w:cs="Arial"/>
                                <w:iCs/>
                                <w:sz w:val="20"/>
                                <w:szCs w:val="20"/>
                              </w:rPr>
                              <w:tab/>
                              <w:t>Behaviour as communication: examples</w:t>
                            </w:r>
                            <w:r w:rsidRPr="00632BED">
                              <w:rPr>
                                <w:rFonts w:ascii="Arial" w:hAnsi="Arial" w:cs="Arial"/>
                                <w:iCs/>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2</w:t>
                            </w:r>
                            <w:r>
                              <w:rPr>
                                <w:rFonts w:ascii="Arial" w:hAnsi="Arial" w:cs="Arial"/>
                                <w:sz w:val="20"/>
                                <w:szCs w:val="20"/>
                              </w:rPr>
                              <w:t>3</w:t>
                            </w:r>
                          </w:p>
                          <w:p w14:paraId="45C37C32" w14:textId="5EC7BABC"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DDP as it happens</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4</w:t>
                            </w:r>
                          </w:p>
                          <w:p w14:paraId="778074C9" w14:textId="34708EDB" w:rsidR="00C63AA6" w:rsidRPr="00632BED" w:rsidRDefault="00C63AA6" w:rsidP="00AA1C98">
                            <w:pPr>
                              <w:widowControl w:val="0"/>
                              <w:autoSpaceDE w:val="0"/>
                              <w:autoSpaceDN w:val="0"/>
                              <w:adjustRightInd w:val="0"/>
                              <w:rPr>
                                <w:rFonts w:ascii="Arial" w:hAnsi="Arial" w:cs="Arial"/>
                                <w:bCs/>
                                <w:iCs/>
                                <w:sz w:val="20"/>
                                <w:szCs w:val="20"/>
                              </w:rPr>
                            </w:pPr>
                            <w:r w:rsidRPr="005365ED">
                              <w:rPr>
                                <w:rFonts w:ascii="Arial" w:hAnsi="Arial" w:cs="Arial"/>
                                <w:bCs/>
                                <w:sz w:val="20"/>
                                <w:szCs w:val="20"/>
                              </w:rPr>
                              <w:tab/>
                            </w:r>
                            <w:r w:rsidRPr="005365ED">
                              <w:rPr>
                                <w:rFonts w:ascii="Arial" w:hAnsi="Arial" w:cs="Arial"/>
                                <w:bCs/>
                                <w:sz w:val="20"/>
                                <w:szCs w:val="20"/>
                              </w:rPr>
                              <w:tab/>
                            </w:r>
                            <w:r w:rsidRPr="00632BED">
                              <w:rPr>
                                <w:rFonts w:ascii="Arial" w:hAnsi="Arial" w:cs="Arial"/>
                                <w:bCs/>
                                <w:iCs/>
                                <w:sz w:val="20"/>
                                <w:szCs w:val="20"/>
                              </w:rPr>
                              <w:t>Storytelling</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4</w:t>
                            </w:r>
                          </w:p>
                          <w:p w14:paraId="160D2F12" w14:textId="759BE224" w:rsidR="00C63AA6" w:rsidRPr="00632BED" w:rsidRDefault="00C63AA6" w:rsidP="00AA1C98">
                            <w:pPr>
                              <w:widowControl w:val="0"/>
                              <w:autoSpaceDE w:val="0"/>
                              <w:autoSpaceDN w:val="0"/>
                              <w:adjustRightInd w:val="0"/>
                              <w:rPr>
                                <w:rFonts w:ascii="Arial" w:hAnsi="Arial" w:cs="Arial"/>
                                <w:bCs/>
                                <w:iCs/>
                                <w:sz w:val="20"/>
                                <w:szCs w:val="20"/>
                              </w:rPr>
                            </w:pPr>
                            <w:r w:rsidRPr="00632BED">
                              <w:rPr>
                                <w:rFonts w:ascii="Arial" w:hAnsi="Arial" w:cs="Arial"/>
                                <w:bCs/>
                                <w:iCs/>
                                <w:sz w:val="20"/>
                                <w:szCs w:val="20"/>
                              </w:rPr>
                              <w:tab/>
                            </w:r>
                            <w:r w:rsidRPr="00632BED">
                              <w:rPr>
                                <w:rFonts w:ascii="Arial" w:hAnsi="Arial" w:cs="Arial"/>
                                <w:bCs/>
                                <w:iCs/>
                                <w:sz w:val="20"/>
                                <w:szCs w:val="20"/>
                              </w:rPr>
                              <w:tab/>
                              <w:t>Follow-lead-follow</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4</w:t>
                            </w:r>
                          </w:p>
                          <w:p w14:paraId="12D37652" w14:textId="384A7029" w:rsidR="00C63AA6" w:rsidRPr="00632BED" w:rsidRDefault="00C63AA6" w:rsidP="00AA1C98">
                            <w:pPr>
                              <w:widowControl w:val="0"/>
                              <w:autoSpaceDE w:val="0"/>
                              <w:autoSpaceDN w:val="0"/>
                              <w:adjustRightInd w:val="0"/>
                              <w:rPr>
                                <w:rFonts w:ascii="Arial" w:hAnsi="Arial" w:cs="Arial"/>
                                <w:bCs/>
                                <w:iCs/>
                                <w:sz w:val="20"/>
                                <w:szCs w:val="20"/>
                              </w:rPr>
                            </w:pPr>
                            <w:r w:rsidRPr="00632BED">
                              <w:rPr>
                                <w:rFonts w:ascii="Arial" w:hAnsi="Arial" w:cs="Arial"/>
                                <w:bCs/>
                                <w:iCs/>
                                <w:sz w:val="20"/>
                                <w:szCs w:val="20"/>
                              </w:rPr>
                              <w:tab/>
                            </w:r>
                            <w:r w:rsidRPr="00632BED">
                              <w:rPr>
                                <w:rFonts w:ascii="Arial" w:hAnsi="Arial" w:cs="Arial"/>
                                <w:bCs/>
                                <w:iCs/>
                                <w:sz w:val="20"/>
                                <w:szCs w:val="20"/>
                              </w:rPr>
                              <w:tab/>
                              <w:t>Verbal-non-verbal</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4</w:t>
                            </w:r>
                          </w:p>
                          <w:p w14:paraId="556EE4C8" w14:textId="7977F8E1" w:rsidR="00C63AA6" w:rsidRPr="00632BED" w:rsidRDefault="00C63AA6" w:rsidP="00AA1C98">
                            <w:pPr>
                              <w:widowControl w:val="0"/>
                              <w:autoSpaceDE w:val="0"/>
                              <w:autoSpaceDN w:val="0"/>
                              <w:adjustRightInd w:val="0"/>
                              <w:rPr>
                                <w:rFonts w:ascii="Arial" w:hAnsi="Arial" w:cs="Arial"/>
                                <w:bCs/>
                                <w:iCs/>
                                <w:sz w:val="20"/>
                                <w:szCs w:val="20"/>
                              </w:rPr>
                            </w:pPr>
                            <w:r w:rsidRPr="00632BED">
                              <w:rPr>
                                <w:rFonts w:ascii="Arial" w:hAnsi="Arial" w:cs="Arial"/>
                                <w:bCs/>
                                <w:iCs/>
                                <w:sz w:val="20"/>
                                <w:szCs w:val="20"/>
                              </w:rPr>
                              <w:tab/>
                            </w:r>
                            <w:r w:rsidRPr="00632BED">
                              <w:rPr>
                                <w:rFonts w:ascii="Arial" w:hAnsi="Arial" w:cs="Arial"/>
                                <w:bCs/>
                                <w:iCs/>
                                <w:sz w:val="20"/>
                                <w:szCs w:val="20"/>
                              </w:rPr>
                              <w:tab/>
                              <w:t>Rupture-repair</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5</w:t>
                            </w:r>
                          </w:p>
                          <w:p w14:paraId="1A4BA0F4" w14:textId="64049DA4" w:rsidR="00C63AA6" w:rsidRPr="00632BED" w:rsidRDefault="00C63AA6" w:rsidP="00AA1C98">
                            <w:pPr>
                              <w:widowControl w:val="0"/>
                              <w:autoSpaceDE w:val="0"/>
                              <w:autoSpaceDN w:val="0"/>
                              <w:adjustRightInd w:val="0"/>
                              <w:rPr>
                                <w:rFonts w:ascii="Arial" w:hAnsi="Arial" w:cs="Arial"/>
                                <w:bCs/>
                                <w:iCs/>
                                <w:sz w:val="20"/>
                                <w:szCs w:val="20"/>
                              </w:rPr>
                            </w:pPr>
                            <w:r w:rsidRPr="00632BED">
                              <w:rPr>
                                <w:rFonts w:ascii="Arial" w:hAnsi="Arial" w:cs="Arial"/>
                                <w:bCs/>
                                <w:iCs/>
                                <w:sz w:val="20"/>
                                <w:szCs w:val="20"/>
                              </w:rPr>
                              <w:tab/>
                            </w:r>
                            <w:r w:rsidRPr="00632BED">
                              <w:rPr>
                                <w:rFonts w:ascii="Arial" w:hAnsi="Arial" w:cs="Arial"/>
                                <w:bCs/>
                                <w:iCs/>
                                <w:sz w:val="20"/>
                                <w:szCs w:val="20"/>
                              </w:rPr>
                              <w:tab/>
                              <w:t>Communicating with; for; and about the child</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5</w:t>
                            </w:r>
                          </w:p>
                          <w:p w14:paraId="626A7160" w14:textId="1A294480" w:rsidR="00C63AA6" w:rsidRPr="005365ED" w:rsidRDefault="00C63AA6" w:rsidP="00AA1C98">
                            <w:pPr>
                              <w:widowControl w:val="0"/>
                              <w:autoSpaceDE w:val="0"/>
                              <w:autoSpaceDN w:val="0"/>
                              <w:adjustRightInd w:val="0"/>
                              <w:rPr>
                                <w:rFonts w:ascii="Arial" w:hAnsi="Arial" w:cs="Arial"/>
                                <w:bCs/>
                                <w:sz w:val="20"/>
                                <w:szCs w:val="20"/>
                              </w:rPr>
                            </w:pPr>
                            <w:r w:rsidRPr="00632BED">
                              <w:rPr>
                                <w:rFonts w:ascii="Arial" w:hAnsi="Arial" w:cs="Arial"/>
                                <w:bCs/>
                                <w:iCs/>
                                <w:sz w:val="20"/>
                                <w:szCs w:val="20"/>
                              </w:rPr>
                              <w:tab/>
                            </w:r>
                            <w:r w:rsidRPr="00632BED">
                              <w:rPr>
                                <w:rFonts w:ascii="Arial" w:hAnsi="Arial" w:cs="Arial"/>
                                <w:bCs/>
                                <w:iCs/>
                                <w:sz w:val="20"/>
                                <w:szCs w:val="20"/>
                              </w:rPr>
                              <w:tab/>
                              <w:t>Discovering comfort, curiosity and joy</w:t>
                            </w:r>
                            <w:r w:rsidRPr="005365ED">
                              <w:rPr>
                                <w:rFonts w:ascii="Arial" w:hAnsi="Arial" w:cs="Arial"/>
                                <w:bCs/>
                                <w:i/>
                                <w:sz w:val="20"/>
                                <w:szCs w:val="20"/>
                              </w:rPr>
                              <w:tab/>
                            </w:r>
                            <w:r w:rsidRPr="005365ED">
                              <w:rPr>
                                <w:rFonts w:ascii="Arial" w:hAnsi="Arial" w:cs="Arial"/>
                                <w:bCs/>
                                <w:i/>
                                <w:sz w:val="20"/>
                                <w:szCs w:val="20"/>
                              </w:rPr>
                              <w:tab/>
                            </w:r>
                            <w:r w:rsidRPr="005365ED">
                              <w:rPr>
                                <w:rFonts w:ascii="Arial" w:hAnsi="Arial" w:cs="Arial"/>
                                <w:bCs/>
                                <w:i/>
                                <w:sz w:val="20"/>
                                <w:szCs w:val="20"/>
                              </w:rPr>
                              <w:tab/>
                            </w:r>
                            <w:r w:rsidRPr="005365ED">
                              <w:rPr>
                                <w:rFonts w:ascii="Arial" w:hAnsi="Arial" w:cs="Arial"/>
                                <w:bCs/>
                                <w:i/>
                                <w:sz w:val="20"/>
                                <w:szCs w:val="20"/>
                              </w:rPr>
                              <w:tab/>
                            </w:r>
                            <w:r>
                              <w:rPr>
                                <w:rFonts w:ascii="Arial" w:hAnsi="Arial" w:cs="Arial"/>
                                <w:bCs/>
                                <w:i/>
                                <w:sz w:val="20"/>
                                <w:szCs w:val="20"/>
                              </w:rPr>
                              <w:tab/>
                            </w:r>
                            <w:r w:rsidRPr="005365ED">
                              <w:rPr>
                                <w:rFonts w:ascii="Arial" w:hAnsi="Arial" w:cs="Arial"/>
                                <w:bCs/>
                                <w:i/>
                                <w:sz w:val="20"/>
                                <w:szCs w:val="20"/>
                              </w:rPr>
                              <w:tab/>
                            </w:r>
                            <w:r w:rsidRPr="005365ED">
                              <w:rPr>
                                <w:rFonts w:ascii="Arial" w:hAnsi="Arial" w:cs="Arial"/>
                                <w:bCs/>
                                <w:sz w:val="20"/>
                                <w:szCs w:val="20"/>
                              </w:rPr>
                              <w:t>2</w:t>
                            </w:r>
                            <w:r>
                              <w:rPr>
                                <w:rFonts w:ascii="Arial" w:hAnsi="Arial" w:cs="Arial"/>
                                <w:bCs/>
                                <w:sz w:val="20"/>
                                <w:szCs w:val="20"/>
                              </w:rPr>
                              <w:t>5</w:t>
                            </w:r>
                          </w:p>
                          <w:p w14:paraId="288C6DAE" w14:textId="70B8B31E"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Some guidelines</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6</w:t>
                            </w:r>
                          </w:p>
                          <w:p w14:paraId="2E588514" w14:textId="77777777" w:rsidR="00C63AA6" w:rsidRPr="005365ED" w:rsidRDefault="00C63AA6" w:rsidP="00AA1C98">
                            <w:pPr>
                              <w:widowControl w:val="0"/>
                              <w:autoSpaceDE w:val="0"/>
                              <w:autoSpaceDN w:val="0"/>
                              <w:adjustRightInd w:val="0"/>
                              <w:spacing w:before="60" w:after="60"/>
                              <w:rPr>
                                <w:rFonts w:ascii="Arial" w:hAnsi="Arial" w:cs="Arial"/>
                                <w:b/>
                                <w:bCs/>
                                <w:sz w:val="20"/>
                                <w:szCs w:val="20"/>
                              </w:rPr>
                            </w:pPr>
                            <w:r w:rsidRPr="005365ED">
                              <w:rPr>
                                <w:rFonts w:ascii="Arial" w:hAnsi="Arial" w:cs="Arial"/>
                                <w:b/>
                                <w:bCs/>
                                <w:sz w:val="20"/>
                                <w:szCs w:val="20"/>
                              </w:rPr>
                              <w:t xml:space="preserve">Preparing Parents </w:t>
                            </w:r>
                          </w:p>
                          <w:p w14:paraId="14F61414" w14:textId="7004ACB5" w:rsidR="00C63AA6" w:rsidRPr="005365ED" w:rsidRDefault="00C63AA6" w:rsidP="00AA1C98">
                            <w:pPr>
                              <w:widowControl w:val="0"/>
                              <w:autoSpaceDE w:val="0"/>
                              <w:autoSpaceDN w:val="0"/>
                              <w:adjustRightInd w:val="0"/>
                              <w:ind w:firstLine="720"/>
                              <w:rPr>
                                <w:rFonts w:ascii="Arial" w:hAnsi="Arial" w:cs="Arial"/>
                                <w:bCs/>
                                <w:sz w:val="20"/>
                                <w:szCs w:val="20"/>
                              </w:rPr>
                            </w:pPr>
                            <w:r w:rsidRPr="005365ED">
                              <w:rPr>
                                <w:rFonts w:ascii="Arial" w:hAnsi="Arial" w:cs="Arial"/>
                                <w:bCs/>
                                <w:sz w:val="20"/>
                                <w:szCs w:val="20"/>
                              </w:rPr>
                              <w:t xml:space="preserve">Working with parents and caregivers </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7</w:t>
                            </w:r>
                          </w:p>
                          <w:p w14:paraId="3F6D0581" w14:textId="28B24FFE" w:rsidR="00C63AA6" w:rsidRPr="005365ED" w:rsidRDefault="00C63AA6" w:rsidP="00AA1C98">
                            <w:pPr>
                              <w:widowControl w:val="0"/>
                              <w:autoSpaceDE w:val="0"/>
                              <w:autoSpaceDN w:val="0"/>
                              <w:adjustRightInd w:val="0"/>
                              <w:rPr>
                                <w:rFonts w:ascii="Arial" w:hAnsi="Arial" w:cs="Arial"/>
                                <w:sz w:val="20"/>
                                <w:szCs w:val="20"/>
                              </w:rPr>
                            </w:pPr>
                            <w:r w:rsidRPr="005365ED">
                              <w:rPr>
                                <w:rFonts w:ascii="Arial" w:hAnsi="Arial" w:cs="Arial"/>
                                <w:bCs/>
                                <w:sz w:val="20"/>
                                <w:szCs w:val="20"/>
                              </w:rPr>
                              <w:tab/>
                              <w:t>Initial aims of work</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8</w:t>
                            </w:r>
                          </w:p>
                          <w:p w14:paraId="5478EF38" w14:textId="130CC551"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Making sense of parent’s behaviour; includes managing venting</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9</w:t>
                            </w:r>
                          </w:p>
                          <w:p w14:paraId="3E7E0A84" w14:textId="38CF1DF4"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Focusing on parents’ Attachment history for building motivation</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Pr>
                                <w:rFonts w:ascii="Arial" w:hAnsi="Arial" w:cs="Arial"/>
                                <w:bCs/>
                                <w:sz w:val="20"/>
                                <w:szCs w:val="20"/>
                              </w:rPr>
                              <w:t>30</w:t>
                            </w:r>
                          </w:p>
                          <w:p w14:paraId="04663543" w14:textId="75CEAEBC"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Moving into attachment history: A guide</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3</w:t>
                            </w:r>
                            <w:r>
                              <w:rPr>
                                <w:rFonts w:ascii="Arial" w:hAnsi="Arial" w:cs="Arial"/>
                                <w:bCs/>
                                <w:sz w:val="20"/>
                                <w:szCs w:val="20"/>
                              </w:rPr>
                              <w:t>2</w:t>
                            </w:r>
                          </w:p>
                          <w:p w14:paraId="6015ED81" w14:textId="7A4BBD6C"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Blocked Care</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3</w:t>
                            </w:r>
                            <w:r>
                              <w:rPr>
                                <w:rFonts w:ascii="Arial" w:hAnsi="Arial" w:cs="Arial"/>
                                <w:bCs/>
                                <w:sz w:val="20"/>
                                <w:szCs w:val="20"/>
                              </w:rPr>
                              <w:t>3</w:t>
                            </w:r>
                          </w:p>
                          <w:p w14:paraId="44456779" w14:textId="77777777" w:rsidR="00C63AA6" w:rsidRPr="005365ED" w:rsidRDefault="00C63AA6" w:rsidP="00B60A37">
                            <w:pPr>
                              <w:widowControl w:val="0"/>
                              <w:autoSpaceDE w:val="0"/>
                              <w:autoSpaceDN w:val="0"/>
                              <w:adjustRightInd w:val="0"/>
                              <w:rPr>
                                <w:rFonts w:ascii="Arial" w:hAnsi="Arial" w:cs="Arial"/>
                                <w:b/>
                                <w:bCs/>
                                <w:sz w:val="20"/>
                                <w:szCs w:val="20"/>
                              </w:rPr>
                            </w:pPr>
                            <w:r w:rsidRPr="005365ED">
                              <w:rPr>
                                <w:rFonts w:ascii="Arial" w:hAnsi="Arial" w:cs="Arial"/>
                                <w:bCs/>
                                <w:sz w:val="20"/>
                                <w:szCs w:val="20"/>
                              </w:rPr>
                              <w:br/>
                            </w:r>
                            <w:r w:rsidRPr="005365ED">
                              <w:rPr>
                                <w:rFonts w:ascii="Arial" w:hAnsi="Arial" w:cs="Arial"/>
                                <w:b/>
                                <w:bCs/>
                                <w:sz w:val="20"/>
                                <w:szCs w:val="20"/>
                              </w:rPr>
                              <w:t>Supporting DDP informed parenting</w:t>
                            </w:r>
                            <w:r w:rsidRPr="005365ED">
                              <w:rPr>
                                <w:rFonts w:ascii="Arial" w:hAnsi="Arial" w:cs="Arial"/>
                                <w:b/>
                                <w:bCs/>
                                <w:sz w:val="20"/>
                                <w:szCs w:val="20"/>
                              </w:rPr>
                              <w:tab/>
                            </w:r>
                          </w:p>
                          <w:p w14:paraId="359F5F3B" w14:textId="392E5AFD"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PACE in parenting</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 xml:space="preserve">             3</w:t>
                            </w:r>
                            <w:r>
                              <w:rPr>
                                <w:rFonts w:ascii="Arial" w:hAnsi="Arial" w:cs="Arial"/>
                                <w:bCs/>
                                <w:sz w:val="20"/>
                                <w:szCs w:val="20"/>
                              </w:rPr>
                              <w:t>5</w:t>
                            </w:r>
                          </w:p>
                          <w:p w14:paraId="3E151ED8" w14:textId="493DBA1A" w:rsidR="00C63AA6" w:rsidRPr="005365ED" w:rsidRDefault="00C63AA6" w:rsidP="00AA1C98">
                            <w:pPr>
                              <w:widowControl w:val="0"/>
                              <w:autoSpaceDE w:val="0"/>
                              <w:autoSpaceDN w:val="0"/>
                              <w:adjustRightInd w:val="0"/>
                              <w:ind w:firstLine="720"/>
                              <w:rPr>
                                <w:rFonts w:ascii="Arial" w:hAnsi="Arial" w:cs="Arial"/>
                                <w:sz w:val="20"/>
                                <w:szCs w:val="20"/>
                              </w:rPr>
                            </w:pPr>
                            <w:r w:rsidRPr="005365ED">
                              <w:rPr>
                                <w:rFonts w:ascii="Arial" w:hAnsi="Arial" w:cs="Arial"/>
                                <w:bCs/>
                                <w:sz w:val="20"/>
                                <w:szCs w:val="20"/>
                              </w:rPr>
                              <w:t>Two hands of parenting</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3</w:t>
                            </w:r>
                            <w:r>
                              <w:rPr>
                                <w:rFonts w:ascii="Arial" w:hAnsi="Arial" w:cs="Arial"/>
                                <w:sz w:val="20"/>
                                <w:szCs w:val="20"/>
                              </w:rPr>
                              <w:t>6</w:t>
                            </w:r>
                          </w:p>
                          <w:p w14:paraId="4B4D1817" w14:textId="77777777" w:rsidR="00C63AA6" w:rsidRPr="005365ED" w:rsidRDefault="00C63AA6" w:rsidP="00AA1C98">
                            <w:pPr>
                              <w:rPr>
                                <w:rFonts w:ascii="Arial" w:hAnsi="Arial" w:cs="Arial"/>
                                <w:bCs/>
                                <w:sz w:val="20"/>
                                <w:szCs w:val="20"/>
                              </w:rPr>
                            </w:pPr>
                          </w:p>
                          <w:p w14:paraId="67A1F91A" w14:textId="488675B7" w:rsidR="00C63AA6" w:rsidRPr="005365ED" w:rsidRDefault="00C63AA6" w:rsidP="00AA1C98">
                            <w:pPr>
                              <w:rPr>
                                <w:rFonts w:ascii="Arial" w:hAnsi="Arial" w:cs="Arial"/>
                                <w:bCs/>
                                <w:sz w:val="20"/>
                                <w:szCs w:val="20"/>
                              </w:rPr>
                            </w:pPr>
                            <w:r w:rsidRPr="005365ED">
                              <w:rPr>
                                <w:rFonts w:ascii="Arial" w:hAnsi="Arial" w:cs="Arial"/>
                                <w:b/>
                                <w:bCs/>
                                <w:sz w:val="20"/>
                                <w:szCs w:val="20"/>
                              </w:rPr>
                              <w:t>Working with young people in short term and residential care</w:t>
                            </w:r>
                            <w:r w:rsidRPr="005365ED">
                              <w:rPr>
                                <w:rFonts w:ascii="Arial" w:hAnsi="Arial" w:cs="Arial"/>
                                <w:bCs/>
                              </w:rPr>
                              <w:tab/>
                            </w:r>
                            <w:r w:rsidRPr="005365ED">
                              <w:rPr>
                                <w:rFonts w:ascii="Arial" w:hAnsi="Arial" w:cs="Arial"/>
                                <w:bCs/>
                              </w:rPr>
                              <w:tab/>
                            </w:r>
                            <w:r w:rsidRPr="005365ED">
                              <w:rPr>
                                <w:rFonts w:ascii="Arial" w:hAnsi="Arial" w:cs="Arial"/>
                                <w:bCs/>
                              </w:rPr>
                              <w:tab/>
                            </w:r>
                            <w:r w:rsidRPr="005365ED">
                              <w:rPr>
                                <w:rFonts w:ascii="Arial" w:hAnsi="Arial" w:cs="Arial"/>
                                <w:bCs/>
                              </w:rPr>
                              <w:tab/>
                            </w:r>
                            <w:r w:rsidRPr="005365ED">
                              <w:rPr>
                                <w:rFonts w:ascii="Arial" w:hAnsi="Arial" w:cs="Arial"/>
                                <w:bCs/>
                                <w:sz w:val="20"/>
                                <w:szCs w:val="20"/>
                              </w:rPr>
                              <w:t>3</w:t>
                            </w:r>
                            <w:r>
                              <w:rPr>
                                <w:rFonts w:ascii="Arial" w:hAnsi="Arial" w:cs="Arial"/>
                                <w:bCs/>
                                <w:sz w:val="20"/>
                                <w:szCs w:val="20"/>
                              </w:rPr>
                              <w:t>7</w:t>
                            </w:r>
                          </w:p>
                          <w:p w14:paraId="4BDE56FA" w14:textId="731191F8" w:rsidR="00C63AA6" w:rsidRPr="005365ED" w:rsidRDefault="00C63AA6" w:rsidP="00AA1C98">
                            <w:pPr>
                              <w:spacing w:before="60" w:after="60"/>
                              <w:rPr>
                                <w:rFonts w:ascii="Arial" w:hAnsi="Arial" w:cs="Arial"/>
                                <w:color w:val="000000"/>
                                <w:sz w:val="20"/>
                                <w:szCs w:val="20"/>
                              </w:rPr>
                            </w:pPr>
                            <w:r w:rsidRPr="005365ED">
                              <w:rPr>
                                <w:rFonts w:ascii="Arial" w:hAnsi="Arial" w:cs="Arial"/>
                                <w:color w:val="000000"/>
                                <w:sz w:val="20"/>
                                <w:szCs w:val="20"/>
                              </w:rPr>
                              <w:t xml:space="preserve">DDP informed Resources </w:t>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t>3</w:t>
                            </w:r>
                            <w:r>
                              <w:rPr>
                                <w:rFonts w:ascii="Arial" w:hAnsi="Arial" w:cs="Arial"/>
                                <w:color w:val="000000"/>
                                <w:sz w:val="20"/>
                                <w:szCs w:val="20"/>
                              </w:rPr>
                              <w:t>8</w:t>
                            </w:r>
                          </w:p>
                          <w:p w14:paraId="2BBB8A51" w14:textId="24A97166" w:rsidR="00C63AA6" w:rsidRPr="005365ED" w:rsidRDefault="00C63AA6" w:rsidP="00AA1C98">
                            <w:pPr>
                              <w:spacing w:before="60" w:after="60"/>
                              <w:rPr>
                                <w:rFonts w:ascii="Arial" w:hAnsi="Arial" w:cs="Arial"/>
                                <w:color w:val="000000"/>
                                <w:sz w:val="20"/>
                                <w:szCs w:val="20"/>
                              </w:rPr>
                            </w:pPr>
                            <w:r w:rsidRPr="005365ED">
                              <w:rPr>
                                <w:rFonts w:ascii="Arial" w:hAnsi="Arial" w:cs="Arial"/>
                                <w:color w:val="000000"/>
                                <w:sz w:val="20"/>
                                <w:szCs w:val="20"/>
                              </w:rPr>
                              <w:t>Additional reading list</w:t>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Pr>
                                <w:rFonts w:ascii="Arial" w:hAnsi="Arial" w:cs="Arial"/>
                                <w:color w:val="000000"/>
                                <w:sz w:val="20"/>
                                <w:szCs w:val="20"/>
                              </w:rPr>
                              <w:t>40</w:t>
                            </w:r>
                          </w:p>
                          <w:p w14:paraId="54B60291" w14:textId="77777777" w:rsidR="00C63AA6" w:rsidRPr="005365ED" w:rsidRDefault="00C63AA6" w:rsidP="00AA1C98">
                            <w:pPr>
                              <w:spacing w:before="60" w:after="60"/>
                              <w:rPr>
                                <w:rFonts w:ascii="Arial" w:hAnsi="Arial" w:cs="Arial"/>
                                <w:color w:val="000000"/>
                                <w:sz w:val="20"/>
                                <w:szCs w:val="20"/>
                              </w:rPr>
                            </w:pP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09A8E" id="Text Box 4" o:spid="_x0000_s1028" type="#_x0000_t202" style="position:absolute;margin-left:-16.4pt;margin-top:24.5pt;width:490.9pt;height:645.25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" filled="f">
                <v:textbox inset=",7.2pt,,7.2pt">
                  <w:txbxContent>
                    <w:p w14:paraId="676D6B4D" w14:textId="77777777" w:rsidR="00C63AA6" w:rsidRPr="005365ED" w:rsidRDefault="00C63AA6" w:rsidP="00934856">
                      <w:pPr>
                        <w:spacing w:before="60" w:after="60"/>
                        <w:jc w:val="center"/>
                        <w:rPr>
                          <w:rFonts w:ascii="Arial" w:hAnsi="Arial" w:cs="Arial"/>
                          <w:b/>
                          <w:sz w:val="32"/>
                          <w:szCs w:val="32"/>
                        </w:rPr>
                      </w:pPr>
                      <w:r w:rsidRPr="005365ED">
                        <w:rPr>
                          <w:rFonts w:ascii="Arial" w:hAnsi="Arial" w:cs="Arial"/>
                          <w:b/>
                          <w:sz w:val="32"/>
                          <w:szCs w:val="32"/>
                        </w:rPr>
                        <w:t>CONTENTS</w:t>
                      </w:r>
                    </w:p>
                    <w:p w14:paraId="6BBA589E" w14:textId="77777777" w:rsidR="00C63AA6" w:rsidRPr="005365ED" w:rsidRDefault="00C63AA6" w:rsidP="00AA1C98">
                      <w:pPr>
                        <w:spacing w:before="60" w:after="60"/>
                        <w:rPr>
                          <w:rFonts w:ascii="Arial" w:hAnsi="Arial" w:cs="Arial"/>
                          <w:b/>
                          <w:sz w:val="20"/>
                          <w:szCs w:val="20"/>
                        </w:rPr>
                      </w:pP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r>
                      <w:r w:rsidRPr="005365ED">
                        <w:rPr>
                          <w:rFonts w:ascii="Arial" w:hAnsi="Arial" w:cs="Arial"/>
                          <w:b/>
                          <w:sz w:val="20"/>
                          <w:szCs w:val="20"/>
                        </w:rPr>
                        <w:tab/>
                        <w:t>Page</w:t>
                      </w:r>
                    </w:p>
                    <w:p w14:paraId="66E6889A" w14:textId="5FF5EC4B" w:rsidR="00C63AA6" w:rsidRPr="005365ED" w:rsidRDefault="00C63AA6" w:rsidP="00AA1C98">
                      <w:pPr>
                        <w:widowControl w:val="0"/>
                        <w:autoSpaceDE w:val="0"/>
                        <w:autoSpaceDN w:val="0"/>
                        <w:adjustRightInd w:val="0"/>
                        <w:spacing w:before="60" w:after="60"/>
                        <w:rPr>
                          <w:rFonts w:ascii="Arial" w:hAnsi="Arial" w:cs="Arial"/>
                          <w:bCs/>
                          <w:sz w:val="20"/>
                          <w:szCs w:val="20"/>
                        </w:rPr>
                      </w:pPr>
                      <w:r w:rsidRPr="005365ED">
                        <w:rPr>
                          <w:rFonts w:ascii="Arial" w:hAnsi="Arial" w:cs="Arial"/>
                          <w:bCs/>
                          <w:sz w:val="20"/>
                          <w:szCs w:val="20"/>
                        </w:rPr>
                        <w:t>Program</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 xml:space="preserve">  4</w:t>
                      </w:r>
                    </w:p>
                    <w:p w14:paraId="351368AB" w14:textId="6687BB90" w:rsidR="00C63AA6" w:rsidRPr="005365ED" w:rsidRDefault="00C63AA6" w:rsidP="00AA1C98">
                      <w:pPr>
                        <w:widowControl w:val="0"/>
                        <w:autoSpaceDE w:val="0"/>
                        <w:autoSpaceDN w:val="0"/>
                        <w:adjustRightInd w:val="0"/>
                        <w:spacing w:before="60" w:after="60"/>
                        <w:rPr>
                          <w:rFonts w:ascii="Arial" w:hAnsi="Arial" w:cs="Arial"/>
                          <w:bCs/>
                          <w:sz w:val="20"/>
                          <w:szCs w:val="20"/>
                        </w:rPr>
                      </w:pPr>
                      <w:r w:rsidRPr="005365ED">
                        <w:rPr>
                          <w:rFonts w:ascii="Arial" w:hAnsi="Arial" w:cs="Arial"/>
                          <w:bCs/>
                          <w:sz w:val="20"/>
                          <w:szCs w:val="20"/>
                        </w:rPr>
                        <w:t>Your trainer</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 xml:space="preserve">  </w:t>
                      </w:r>
                      <w:r>
                        <w:rPr>
                          <w:rFonts w:ascii="Arial" w:hAnsi="Arial" w:cs="Arial"/>
                          <w:bCs/>
                          <w:sz w:val="20"/>
                          <w:szCs w:val="20"/>
                        </w:rPr>
                        <w:t>6</w:t>
                      </w:r>
                    </w:p>
                    <w:p w14:paraId="44A3311A" w14:textId="4E1C0C3E" w:rsidR="00C63AA6" w:rsidRPr="005365ED" w:rsidRDefault="00C63AA6" w:rsidP="00AA1C98">
                      <w:pPr>
                        <w:widowControl w:val="0"/>
                        <w:autoSpaceDE w:val="0"/>
                        <w:autoSpaceDN w:val="0"/>
                        <w:adjustRightInd w:val="0"/>
                        <w:spacing w:before="60" w:after="60"/>
                        <w:rPr>
                          <w:rFonts w:ascii="Arial" w:hAnsi="Arial" w:cs="Arial"/>
                          <w:bCs/>
                          <w:sz w:val="20"/>
                          <w:szCs w:val="20"/>
                        </w:rPr>
                      </w:pPr>
                      <w:r w:rsidRPr="005365ED">
                        <w:rPr>
                          <w:rFonts w:ascii="Arial" w:hAnsi="Arial" w:cs="Arial"/>
                          <w:bCs/>
                          <w:sz w:val="20"/>
                          <w:szCs w:val="20"/>
                        </w:rPr>
                        <w:t>Introduction to Dyadic Developmental Practice</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 xml:space="preserve">  </w:t>
                      </w:r>
                      <w:r>
                        <w:rPr>
                          <w:rFonts w:ascii="Arial" w:hAnsi="Arial" w:cs="Arial"/>
                          <w:bCs/>
                          <w:sz w:val="20"/>
                          <w:szCs w:val="20"/>
                        </w:rPr>
                        <w:t>7</w:t>
                      </w:r>
                    </w:p>
                    <w:p w14:paraId="439F8923" w14:textId="3B4D8E17" w:rsidR="00C63AA6" w:rsidRPr="005365ED" w:rsidRDefault="00C63AA6" w:rsidP="00AA1C98">
                      <w:pPr>
                        <w:widowControl w:val="0"/>
                        <w:autoSpaceDE w:val="0"/>
                        <w:autoSpaceDN w:val="0"/>
                        <w:adjustRightInd w:val="0"/>
                        <w:spacing w:before="60" w:after="60"/>
                        <w:rPr>
                          <w:rFonts w:ascii="Arial" w:hAnsi="Arial" w:cs="Arial"/>
                          <w:bCs/>
                          <w:sz w:val="20"/>
                          <w:szCs w:val="20"/>
                        </w:rPr>
                      </w:pPr>
                      <w:r w:rsidRPr="005365ED">
                        <w:rPr>
                          <w:rFonts w:ascii="Arial" w:hAnsi="Arial" w:cs="Arial"/>
                          <w:sz w:val="20"/>
                          <w:szCs w:val="20"/>
                        </w:rPr>
                        <w:t>What’s different about DDP as a therapeutic approach?</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w:t>
                      </w:r>
                      <w:r>
                        <w:rPr>
                          <w:rFonts w:ascii="Arial" w:hAnsi="Arial" w:cs="Arial"/>
                          <w:sz w:val="20"/>
                          <w:szCs w:val="20"/>
                        </w:rPr>
                        <w:t>8</w:t>
                      </w:r>
                    </w:p>
                    <w:p w14:paraId="5A5CE39F" w14:textId="77777777" w:rsidR="00C63AA6" w:rsidRPr="005365ED" w:rsidRDefault="00C63AA6" w:rsidP="00AA1C98">
                      <w:pPr>
                        <w:spacing w:before="60" w:after="60"/>
                        <w:rPr>
                          <w:rFonts w:ascii="Arial" w:hAnsi="Arial" w:cs="Arial"/>
                          <w:b/>
                          <w:sz w:val="20"/>
                          <w:szCs w:val="20"/>
                        </w:rPr>
                      </w:pPr>
                      <w:r w:rsidRPr="005365ED">
                        <w:rPr>
                          <w:rFonts w:ascii="Arial" w:hAnsi="Arial" w:cs="Arial"/>
                          <w:b/>
                          <w:sz w:val="20"/>
                          <w:szCs w:val="20"/>
                        </w:rPr>
                        <w:t>Theoretical basis for DDP</w:t>
                      </w:r>
                    </w:p>
                    <w:p w14:paraId="389537C8" w14:textId="1E029559" w:rsidR="00C63AA6" w:rsidRPr="005365ED" w:rsidRDefault="00C63AA6" w:rsidP="00AA1C98">
                      <w:pPr>
                        <w:rPr>
                          <w:rFonts w:ascii="Arial" w:hAnsi="Arial" w:cs="Arial"/>
                          <w:sz w:val="20"/>
                          <w:szCs w:val="20"/>
                        </w:rPr>
                      </w:pPr>
                      <w:r w:rsidRPr="005365ED">
                        <w:rPr>
                          <w:rFonts w:ascii="Arial" w:hAnsi="Arial" w:cs="Arial"/>
                          <w:sz w:val="20"/>
                          <w:szCs w:val="20"/>
                        </w:rPr>
                        <w:tab/>
                        <w:t>Developmental Trauma</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w:t>
                      </w:r>
                      <w:r>
                        <w:rPr>
                          <w:rFonts w:ascii="Arial" w:hAnsi="Arial" w:cs="Arial"/>
                          <w:sz w:val="20"/>
                          <w:szCs w:val="20"/>
                        </w:rPr>
                        <w:t>9</w:t>
                      </w:r>
                    </w:p>
                    <w:p w14:paraId="4F89D882" w14:textId="27B437AE" w:rsidR="00C63AA6" w:rsidRPr="005365ED" w:rsidRDefault="00C63AA6" w:rsidP="00AA1C98">
                      <w:pPr>
                        <w:ind w:firstLine="720"/>
                        <w:rPr>
                          <w:rFonts w:ascii="Arial" w:hAnsi="Arial" w:cs="Arial"/>
                          <w:sz w:val="20"/>
                          <w:szCs w:val="20"/>
                        </w:rPr>
                      </w:pPr>
                      <w:r w:rsidRPr="005365ED">
                        <w:rPr>
                          <w:rFonts w:ascii="Arial" w:hAnsi="Arial" w:cs="Arial"/>
                          <w:sz w:val="20"/>
                          <w:szCs w:val="20"/>
                        </w:rPr>
                        <w:t>Blocked Trust</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w:t>
                      </w:r>
                      <w:r>
                        <w:rPr>
                          <w:rFonts w:ascii="Arial" w:hAnsi="Arial" w:cs="Arial"/>
                          <w:sz w:val="20"/>
                          <w:szCs w:val="20"/>
                        </w:rPr>
                        <w:t>10</w:t>
                      </w:r>
                    </w:p>
                    <w:p w14:paraId="7643DFCB" w14:textId="7E4AB11F" w:rsidR="00C63AA6" w:rsidRPr="005365ED" w:rsidRDefault="00C63AA6" w:rsidP="00AA1C98">
                      <w:pPr>
                        <w:ind w:firstLine="720"/>
                        <w:rPr>
                          <w:rFonts w:ascii="Arial" w:hAnsi="Arial" w:cs="Arial"/>
                          <w:sz w:val="20"/>
                          <w:szCs w:val="20"/>
                        </w:rPr>
                      </w:pPr>
                      <w:r w:rsidRPr="005365ED">
                        <w:rPr>
                          <w:rFonts w:ascii="Arial" w:hAnsi="Arial" w:cs="Arial"/>
                          <w:sz w:val="20"/>
                          <w:szCs w:val="20"/>
                        </w:rPr>
                        <w:t>Developmental Trauma: implications for intervention</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1</w:t>
                      </w:r>
                      <w:r>
                        <w:rPr>
                          <w:rFonts w:ascii="Arial" w:hAnsi="Arial" w:cs="Arial"/>
                          <w:sz w:val="20"/>
                          <w:szCs w:val="20"/>
                        </w:rPr>
                        <w:t>1</w:t>
                      </w:r>
                    </w:p>
                    <w:p w14:paraId="24ED7685" w14:textId="6871F257" w:rsidR="00C63AA6" w:rsidRPr="005365ED" w:rsidRDefault="00C63AA6" w:rsidP="00AA1C98">
                      <w:pPr>
                        <w:rPr>
                          <w:rFonts w:ascii="Arial" w:hAnsi="Arial" w:cs="Arial"/>
                          <w:sz w:val="20"/>
                          <w:szCs w:val="20"/>
                        </w:rPr>
                      </w:pPr>
                      <w:r w:rsidRPr="005365ED">
                        <w:rPr>
                          <w:rFonts w:ascii="Arial" w:hAnsi="Arial" w:cs="Arial"/>
                          <w:sz w:val="20"/>
                          <w:szCs w:val="20"/>
                        </w:rPr>
                        <w:tab/>
                        <w:t xml:space="preserve">Intersubjectivity </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Pr>
                          <w:rFonts w:ascii="Arial" w:hAnsi="Arial" w:cs="Arial"/>
                          <w:sz w:val="20"/>
                          <w:szCs w:val="20"/>
                        </w:rPr>
                        <w:t xml:space="preserve"> </w:t>
                      </w:r>
                      <w:r w:rsidRPr="005365ED">
                        <w:rPr>
                          <w:rFonts w:ascii="Arial" w:hAnsi="Arial" w:cs="Arial"/>
                          <w:sz w:val="20"/>
                          <w:szCs w:val="20"/>
                        </w:rPr>
                        <w:t>1</w:t>
                      </w:r>
                      <w:r>
                        <w:rPr>
                          <w:rFonts w:ascii="Arial" w:hAnsi="Arial" w:cs="Arial"/>
                          <w:sz w:val="20"/>
                          <w:szCs w:val="20"/>
                        </w:rPr>
                        <w:t>2</w:t>
                      </w:r>
                    </w:p>
                    <w:p w14:paraId="44E884E3" w14:textId="7F6E857F" w:rsidR="00C63AA6" w:rsidRPr="005365ED" w:rsidRDefault="00C63AA6" w:rsidP="00AA1C98">
                      <w:pPr>
                        <w:ind w:firstLine="720"/>
                        <w:rPr>
                          <w:rFonts w:ascii="Arial" w:hAnsi="Arial" w:cs="Arial"/>
                          <w:sz w:val="20"/>
                          <w:szCs w:val="20"/>
                        </w:rPr>
                      </w:pPr>
                      <w:r w:rsidRPr="005365ED">
                        <w:rPr>
                          <w:rFonts w:ascii="Arial" w:hAnsi="Arial" w:cs="Arial"/>
                          <w:sz w:val="20"/>
                          <w:szCs w:val="20"/>
                        </w:rPr>
                        <w:t>Attachment Theory</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Pr>
                          <w:rFonts w:ascii="Arial" w:hAnsi="Arial" w:cs="Arial"/>
                          <w:sz w:val="20"/>
                          <w:szCs w:val="20"/>
                        </w:rPr>
                        <w:t xml:space="preserve"> </w:t>
                      </w:r>
                      <w:r w:rsidRPr="005365ED">
                        <w:rPr>
                          <w:rFonts w:ascii="Arial" w:hAnsi="Arial" w:cs="Arial"/>
                          <w:sz w:val="20"/>
                          <w:szCs w:val="20"/>
                        </w:rPr>
                        <w:t>1</w:t>
                      </w:r>
                      <w:r>
                        <w:rPr>
                          <w:rFonts w:ascii="Arial" w:hAnsi="Arial" w:cs="Arial"/>
                          <w:sz w:val="20"/>
                          <w:szCs w:val="20"/>
                        </w:rPr>
                        <w:t>3</w:t>
                      </w:r>
                    </w:p>
                    <w:p w14:paraId="273ED7A0" w14:textId="111EFE42" w:rsidR="00C63AA6" w:rsidRPr="005365ED" w:rsidRDefault="00C63AA6" w:rsidP="00AA1C98">
                      <w:pPr>
                        <w:ind w:firstLine="720"/>
                        <w:rPr>
                          <w:rFonts w:ascii="Arial" w:hAnsi="Arial" w:cs="Arial"/>
                          <w:sz w:val="20"/>
                          <w:szCs w:val="20"/>
                        </w:rPr>
                      </w:pPr>
                      <w:r w:rsidRPr="005365ED">
                        <w:rPr>
                          <w:rFonts w:ascii="Arial" w:hAnsi="Arial" w:cs="Arial"/>
                          <w:sz w:val="20"/>
                          <w:szCs w:val="20"/>
                        </w:rPr>
                        <w:t>Patterns of Attachment</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1</w:t>
                      </w:r>
                      <w:r>
                        <w:rPr>
                          <w:rFonts w:ascii="Arial" w:hAnsi="Arial" w:cs="Arial"/>
                          <w:sz w:val="20"/>
                          <w:szCs w:val="20"/>
                        </w:rPr>
                        <w:t>4</w:t>
                      </w:r>
                      <w:r w:rsidRPr="005365ED">
                        <w:rPr>
                          <w:rFonts w:ascii="Arial" w:hAnsi="Arial" w:cs="Arial"/>
                          <w:sz w:val="20"/>
                          <w:szCs w:val="20"/>
                        </w:rPr>
                        <w:tab/>
                        <w:t>Understanding Shame</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 xml:space="preserve"> 1</w:t>
                      </w:r>
                      <w:r>
                        <w:rPr>
                          <w:rFonts w:ascii="Arial" w:hAnsi="Arial" w:cs="Arial"/>
                          <w:sz w:val="20"/>
                          <w:szCs w:val="20"/>
                        </w:rPr>
                        <w:t>5</w:t>
                      </w:r>
                    </w:p>
                    <w:p w14:paraId="30E2E2D4" w14:textId="22DD4E33" w:rsidR="00C63AA6" w:rsidRPr="005365ED" w:rsidRDefault="00C63AA6" w:rsidP="00AA1C98">
                      <w:pPr>
                        <w:ind w:firstLine="720"/>
                        <w:rPr>
                          <w:rFonts w:ascii="Arial" w:hAnsi="Arial" w:cs="Arial"/>
                          <w:sz w:val="20"/>
                          <w:szCs w:val="20"/>
                        </w:rPr>
                      </w:pPr>
                      <w:r w:rsidRPr="005365ED">
                        <w:rPr>
                          <w:rFonts w:ascii="Arial" w:hAnsi="Arial" w:cs="Arial"/>
                          <w:sz w:val="20"/>
                          <w:szCs w:val="20"/>
                        </w:rPr>
                        <w:t>Shame and Guilt</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Pr>
                          <w:rFonts w:ascii="Arial" w:hAnsi="Arial" w:cs="Arial"/>
                          <w:sz w:val="20"/>
                          <w:szCs w:val="20"/>
                        </w:rPr>
                        <w:t xml:space="preserve"> </w:t>
                      </w:r>
                      <w:r w:rsidRPr="005365ED">
                        <w:rPr>
                          <w:rFonts w:ascii="Arial" w:hAnsi="Arial" w:cs="Arial"/>
                          <w:sz w:val="20"/>
                          <w:szCs w:val="20"/>
                        </w:rPr>
                        <w:t>1</w:t>
                      </w:r>
                      <w:r>
                        <w:rPr>
                          <w:rFonts w:ascii="Arial" w:hAnsi="Arial" w:cs="Arial"/>
                          <w:sz w:val="20"/>
                          <w:szCs w:val="20"/>
                        </w:rPr>
                        <w:t>6</w:t>
                      </w:r>
                    </w:p>
                    <w:p w14:paraId="0B24A05B" w14:textId="77777777" w:rsidR="00C63AA6" w:rsidRPr="005365ED" w:rsidRDefault="00C63AA6" w:rsidP="00AA1C98">
                      <w:pPr>
                        <w:spacing w:before="60" w:after="60"/>
                        <w:rPr>
                          <w:rFonts w:ascii="Arial" w:hAnsi="Arial" w:cs="Arial"/>
                          <w:b/>
                          <w:sz w:val="20"/>
                          <w:szCs w:val="20"/>
                        </w:rPr>
                      </w:pPr>
                      <w:r w:rsidRPr="005365ED">
                        <w:rPr>
                          <w:rFonts w:ascii="Arial" w:hAnsi="Arial" w:cs="Arial"/>
                          <w:b/>
                          <w:sz w:val="20"/>
                          <w:szCs w:val="20"/>
                        </w:rPr>
                        <w:t>Goals, principles and guidelines for practicing DDP</w:t>
                      </w:r>
                    </w:p>
                    <w:p w14:paraId="17288586" w14:textId="6AF004E6" w:rsidR="00C63AA6" w:rsidRPr="005365ED" w:rsidRDefault="00C63AA6" w:rsidP="00AA1C98">
                      <w:pPr>
                        <w:rPr>
                          <w:rFonts w:ascii="Arial" w:hAnsi="Arial" w:cs="Arial"/>
                          <w:sz w:val="20"/>
                          <w:szCs w:val="20"/>
                        </w:rPr>
                      </w:pPr>
                      <w:r w:rsidRPr="005365ED">
                        <w:rPr>
                          <w:rFonts w:ascii="Arial" w:hAnsi="Arial" w:cs="Arial"/>
                          <w:sz w:val="20"/>
                          <w:szCs w:val="20"/>
                        </w:rPr>
                        <w:tab/>
                        <w:t>Goals of DDP</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1</w:t>
                      </w:r>
                      <w:r>
                        <w:rPr>
                          <w:rFonts w:ascii="Arial" w:hAnsi="Arial" w:cs="Arial"/>
                          <w:sz w:val="20"/>
                          <w:szCs w:val="20"/>
                        </w:rPr>
                        <w:t>7</w:t>
                      </w:r>
                    </w:p>
                    <w:p w14:paraId="08971D94" w14:textId="28E16C9C" w:rsidR="00C63AA6" w:rsidRPr="005365ED" w:rsidRDefault="00C63AA6" w:rsidP="00AA1C98">
                      <w:pPr>
                        <w:rPr>
                          <w:rFonts w:ascii="Arial" w:hAnsi="Arial" w:cs="Arial"/>
                          <w:sz w:val="20"/>
                          <w:szCs w:val="20"/>
                        </w:rPr>
                      </w:pPr>
                      <w:r w:rsidRPr="005365ED">
                        <w:rPr>
                          <w:rFonts w:ascii="Arial" w:hAnsi="Arial" w:cs="Arial"/>
                          <w:sz w:val="20"/>
                          <w:szCs w:val="20"/>
                        </w:rPr>
                        <w:tab/>
                        <w:t>DDP principles</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1</w:t>
                      </w:r>
                      <w:r>
                        <w:rPr>
                          <w:rFonts w:ascii="Arial" w:hAnsi="Arial" w:cs="Arial"/>
                          <w:sz w:val="20"/>
                          <w:szCs w:val="20"/>
                        </w:rPr>
                        <w:t>8</w:t>
                      </w:r>
                    </w:p>
                    <w:p w14:paraId="28567D93" w14:textId="6F018F64" w:rsidR="00C63AA6" w:rsidRPr="00632BED" w:rsidRDefault="00C63AA6" w:rsidP="00AA1C98">
                      <w:pPr>
                        <w:rPr>
                          <w:rFonts w:ascii="Arial" w:hAnsi="Arial" w:cs="Arial"/>
                          <w:iCs/>
                          <w:sz w:val="20"/>
                          <w:szCs w:val="20"/>
                        </w:rPr>
                      </w:pPr>
                      <w:r w:rsidRPr="005365ED">
                        <w:rPr>
                          <w:rFonts w:ascii="Arial" w:hAnsi="Arial" w:cs="Arial"/>
                          <w:sz w:val="20"/>
                          <w:szCs w:val="20"/>
                        </w:rPr>
                        <w:tab/>
                      </w:r>
                      <w:r w:rsidRPr="005365ED">
                        <w:rPr>
                          <w:rFonts w:ascii="Arial" w:hAnsi="Arial" w:cs="Arial"/>
                          <w:sz w:val="20"/>
                          <w:szCs w:val="20"/>
                        </w:rPr>
                        <w:tab/>
                      </w:r>
                      <w:r w:rsidRPr="00632BED">
                        <w:rPr>
                          <w:rFonts w:ascii="Arial" w:hAnsi="Arial" w:cs="Arial"/>
                          <w:iCs/>
                          <w:sz w:val="20"/>
                          <w:szCs w:val="20"/>
                        </w:rPr>
                        <w:t>Developing intersubjective relationships</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1</w:t>
                      </w:r>
                      <w:r>
                        <w:rPr>
                          <w:rFonts w:ascii="Arial" w:hAnsi="Arial" w:cs="Arial"/>
                          <w:iCs/>
                          <w:sz w:val="20"/>
                          <w:szCs w:val="20"/>
                        </w:rPr>
                        <w:t>8</w:t>
                      </w:r>
                    </w:p>
                    <w:p w14:paraId="191C3CD5" w14:textId="1B9CC4DD"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Connect and chat</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1</w:t>
                      </w:r>
                      <w:r>
                        <w:rPr>
                          <w:rFonts w:ascii="Arial" w:hAnsi="Arial" w:cs="Arial"/>
                          <w:iCs/>
                          <w:sz w:val="20"/>
                          <w:szCs w:val="20"/>
                        </w:rPr>
                        <w:t>9</w:t>
                      </w:r>
                    </w:p>
                    <w:p w14:paraId="6B567558" w14:textId="711F0A7E"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Safety and security</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Pr>
                          <w:rFonts w:ascii="Arial" w:hAnsi="Arial" w:cs="Arial"/>
                          <w:iCs/>
                          <w:sz w:val="20"/>
                          <w:szCs w:val="20"/>
                        </w:rPr>
                        <w:t>20</w:t>
                      </w:r>
                    </w:p>
                    <w:p w14:paraId="6EE0931F" w14:textId="78B95576"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Co-regulation of affect</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Pr>
                          <w:rFonts w:ascii="Arial" w:hAnsi="Arial" w:cs="Arial"/>
                          <w:iCs/>
                          <w:sz w:val="20"/>
                          <w:szCs w:val="20"/>
                        </w:rPr>
                        <w:t>20</w:t>
                      </w:r>
                    </w:p>
                    <w:p w14:paraId="38790AAB" w14:textId="2BA9DAA0"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Co-creation of meaning</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Pr>
                          <w:rFonts w:ascii="Arial" w:hAnsi="Arial" w:cs="Arial"/>
                          <w:iCs/>
                          <w:sz w:val="20"/>
                          <w:szCs w:val="20"/>
                        </w:rPr>
                        <w:t>20</w:t>
                      </w:r>
                    </w:p>
                    <w:p w14:paraId="169B0615" w14:textId="422FF20B"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PACE</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2</w:t>
                      </w:r>
                      <w:r>
                        <w:rPr>
                          <w:rFonts w:ascii="Arial" w:hAnsi="Arial" w:cs="Arial"/>
                          <w:iCs/>
                          <w:sz w:val="20"/>
                          <w:szCs w:val="20"/>
                        </w:rPr>
                        <w:t>1</w:t>
                      </w:r>
                    </w:p>
                    <w:p w14:paraId="544523CD" w14:textId="7FA01F2C"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Affective-reflective dialogue</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2</w:t>
                      </w:r>
                      <w:r>
                        <w:rPr>
                          <w:rFonts w:ascii="Arial" w:hAnsi="Arial" w:cs="Arial"/>
                          <w:iCs/>
                          <w:sz w:val="20"/>
                          <w:szCs w:val="20"/>
                        </w:rPr>
                        <w:t>2</w:t>
                      </w:r>
                    </w:p>
                    <w:p w14:paraId="786A644F" w14:textId="65C2592A" w:rsidR="00C63AA6" w:rsidRPr="00632BED" w:rsidRDefault="00C63AA6" w:rsidP="00AA1C98">
                      <w:pPr>
                        <w:rPr>
                          <w:rFonts w:ascii="Arial" w:hAnsi="Arial" w:cs="Arial"/>
                          <w:iCs/>
                          <w:sz w:val="20"/>
                          <w:szCs w:val="20"/>
                        </w:rPr>
                      </w:pPr>
                      <w:r w:rsidRPr="00632BED">
                        <w:rPr>
                          <w:rFonts w:ascii="Arial" w:hAnsi="Arial" w:cs="Arial"/>
                          <w:iCs/>
                          <w:sz w:val="20"/>
                          <w:szCs w:val="20"/>
                        </w:rPr>
                        <w:tab/>
                      </w:r>
                      <w:r w:rsidRPr="00632BED">
                        <w:rPr>
                          <w:rFonts w:ascii="Arial" w:hAnsi="Arial" w:cs="Arial"/>
                          <w:iCs/>
                          <w:sz w:val="20"/>
                          <w:szCs w:val="20"/>
                        </w:rPr>
                        <w:tab/>
                        <w:t>Making sense of behaviour</w:t>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r>
                      <w:r w:rsidRPr="00632BED">
                        <w:rPr>
                          <w:rFonts w:ascii="Arial" w:hAnsi="Arial" w:cs="Arial"/>
                          <w:iCs/>
                          <w:sz w:val="20"/>
                          <w:szCs w:val="20"/>
                        </w:rPr>
                        <w:tab/>
                        <w:t>2</w:t>
                      </w:r>
                      <w:r>
                        <w:rPr>
                          <w:rFonts w:ascii="Arial" w:hAnsi="Arial" w:cs="Arial"/>
                          <w:iCs/>
                          <w:sz w:val="20"/>
                          <w:szCs w:val="20"/>
                        </w:rPr>
                        <w:t>2</w:t>
                      </w:r>
                    </w:p>
                    <w:p w14:paraId="7B7B56F2" w14:textId="1664827B" w:rsidR="00C63AA6" w:rsidRPr="005365ED" w:rsidRDefault="00C63AA6" w:rsidP="00AA1C98">
                      <w:pPr>
                        <w:rPr>
                          <w:rFonts w:ascii="Arial" w:hAnsi="Arial" w:cs="Arial"/>
                          <w:sz w:val="20"/>
                          <w:szCs w:val="20"/>
                        </w:rPr>
                      </w:pPr>
                      <w:r w:rsidRPr="00632BED">
                        <w:rPr>
                          <w:rFonts w:ascii="Arial" w:hAnsi="Arial" w:cs="Arial"/>
                          <w:iCs/>
                          <w:sz w:val="20"/>
                          <w:szCs w:val="20"/>
                        </w:rPr>
                        <w:tab/>
                      </w:r>
                      <w:r w:rsidRPr="00632BED">
                        <w:rPr>
                          <w:rFonts w:ascii="Arial" w:hAnsi="Arial" w:cs="Arial"/>
                          <w:iCs/>
                          <w:sz w:val="20"/>
                          <w:szCs w:val="20"/>
                        </w:rPr>
                        <w:tab/>
                        <w:t>Behaviour as communication: examples</w:t>
                      </w:r>
                      <w:r w:rsidRPr="00632BED">
                        <w:rPr>
                          <w:rFonts w:ascii="Arial" w:hAnsi="Arial" w:cs="Arial"/>
                          <w:iCs/>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2</w:t>
                      </w:r>
                      <w:r>
                        <w:rPr>
                          <w:rFonts w:ascii="Arial" w:hAnsi="Arial" w:cs="Arial"/>
                          <w:sz w:val="20"/>
                          <w:szCs w:val="20"/>
                        </w:rPr>
                        <w:t>3</w:t>
                      </w:r>
                    </w:p>
                    <w:p w14:paraId="45C37C32" w14:textId="5EC7BABC"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DDP as it happens</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4</w:t>
                      </w:r>
                    </w:p>
                    <w:p w14:paraId="778074C9" w14:textId="34708EDB" w:rsidR="00C63AA6" w:rsidRPr="00632BED" w:rsidRDefault="00C63AA6" w:rsidP="00AA1C98">
                      <w:pPr>
                        <w:widowControl w:val="0"/>
                        <w:autoSpaceDE w:val="0"/>
                        <w:autoSpaceDN w:val="0"/>
                        <w:adjustRightInd w:val="0"/>
                        <w:rPr>
                          <w:rFonts w:ascii="Arial" w:hAnsi="Arial" w:cs="Arial"/>
                          <w:bCs/>
                          <w:iCs/>
                          <w:sz w:val="20"/>
                          <w:szCs w:val="20"/>
                        </w:rPr>
                      </w:pPr>
                      <w:r w:rsidRPr="005365ED">
                        <w:rPr>
                          <w:rFonts w:ascii="Arial" w:hAnsi="Arial" w:cs="Arial"/>
                          <w:bCs/>
                          <w:sz w:val="20"/>
                          <w:szCs w:val="20"/>
                        </w:rPr>
                        <w:tab/>
                      </w:r>
                      <w:r w:rsidRPr="005365ED">
                        <w:rPr>
                          <w:rFonts w:ascii="Arial" w:hAnsi="Arial" w:cs="Arial"/>
                          <w:bCs/>
                          <w:sz w:val="20"/>
                          <w:szCs w:val="20"/>
                        </w:rPr>
                        <w:tab/>
                      </w:r>
                      <w:r w:rsidRPr="00632BED">
                        <w:rPr>
                          <w:rFonts w:ascii="Arial" w:hAnsi="Arial" w:cs="Arial"/>
                          <w:bCs/>
                          <w:iCs/>
                          <w:sz w:val="20"/>
                          <w:szCs w:val="20"/>
                        </w:rPr>
                        <w:t>Storytelling</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4</w:t>
                      </w:r>
                    </w:p>
                    <w:p w14:paraId="160D2F12" w14:textId="759BE224" w:rsidR="00C63AA6" w:rsidRPr="00632BED" w:rsidRDefault="00C63AA6" w:rsidP="00AA1C98">
                      <w:pPr>
                        <w:widowControl w:val="0"/>
                        <w:autoSpaceDE w:val="0"/>
                        <w:autoSpaceDN w:val="0"/>
                        <w:adjustRightInd w:val="0"/>
                        <w:rPr>
                          <w:rFonts w:ascii="Arial" w:hAnsi="Arial" w:cs="Arial"/>
                          <w:bCs/>
                          <w:iCs/>
                          <w:sz w:val="20"/>
                          <w:szCs w:val="20"/>
                        </w:rPr>
                      </w:pPr>
                      <w:r w:rsidRPr="00632BED">
                        <w:rPr>
                          <w:rFonts w:ascii="Arial" w:hAnsi="Arial" w:cs="Arial"/>
                          <w:bCs/>
                          <w:iCs/>
                          <w:sz w:val="20"/>
                          <w:szCs w:val="20"/>
                        </w:rPr>
                        <w:tab/>
                      </w:r>
                      <w:r w:rsidRPr="00632BED">
                        <w:rPr>
                          <w:rFonts w:ascii="Arial" w:hAnsi="Arial" w:cs="Arial"/>
                          <w:bCs/>
                          <w:iCs/>
                          <w:sz w:val="20"/>
                          <w:szCs w:val="20"/>
                        </w:rPr>
                        <w:tab/>
                        <w:t>Follow-lead-follow</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4</w:t>
                      </w:r>
                    </w:p>
                    <w:p w14:paraId="12D37652" w14:textId="384A7029" w:rsidR="00C63AA6" w:rsidRPr="00632BED" w:rsidRDefault="00C63AA6" w:rsidP="00AA1C98">
                      <w:pPr>
                        <w:widowControl w:val="0"/>
                        <w:autoSpaceDE w:val="0"/>
                        <w:autoSpaceDN w:val="0"/>
                        <w:adjustRightInd w:val="0"/>
                        <w:rPr>
                          <w:rFonts w:ascii="Arial" w:hAnsi="Arial" w:cs="Arial"/>
                          <w:bCs/>
                          <w:iCs/>
                          <w:sz w:val="20"/>
                          <w:szCs w:val="20"/>
                        </w:rPr>
                      </w:pPr>
                      <w:r w:rsidRPr="00632BED">
                        <w:rPr>
                          <w:rFonts w:ascii="Arial" w:hAnsi="Arial" w:cs="Arial"/>
                          <w:bCs/>
                          <w:iCs/>
                          <w:sz w:val="20"/>
                          <w:szCs w:val="20"/>
                        </w:rPr>
                        <w:tab/>
                      </w:r>
                      <w:r w:rsidRPr="00632BED">
                        <w:rPr>
                          <w:rFonts w:ascii="Arial" w:hAnsi="Arial" w:cs="Arial"/>
                          <w:bCs/>
                          <w:iCs/>
                          <w:sz w:val="20"/>
                          <w:szCs w:val="20"/>
                        </w:rPr>
                        <w:tab/>
                        <w:t>Verbal-non-verbal</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4</w:t>
                      </w:r>
                    </w:p>
                    <w:p w14:paraId="556EE4C8" w14:textId="7977F8E1" w:rsidR="00C63AA6" w:rsidRPr="00632BED" w:rsidRDefault="00C63AA6" w:rsidP="00AA1C98">
                      <w:pPr>
                        <w:widowControl w:val="0"/>
                        <w:autoSpaceDE w:val="0"/>
                        <w:autoSpaceDN w:val="0"/>
                        <w:adjustRightInd w:val="0"/>
                        <w:rPr>
                          <w:rFonts w:ascii="Arial" w:hAnsi="Arial" w:cs="Arial"/>
                          <w:bCs/>
                          <w:iCs/>
                          <w:sz w:val="20"/>
                          <w:szCs w:val="20"/>
                        </w:rPr>
                      </w:pPr>
                      <w:r w:rsidRPr="00632BED">
                        <w:rPr>
                          <w:rFonts w:ascii="Arial" w:hAnsi="Arial" w:cs="Arial"/>
                          <w:bCs/>
                          <w:iCs/>
                          <w:sz w:val="20"/>
                          <w:szCs w:val="20"/>
                        </w:rPr>
                        <w:tab/>
                      </w:r>
                      <w:r w:rsidRPr="00632BED">
                        <w:rPr>
                          <w:rFonts w:ascii="Arial" w:hAnsi="Arial" w:cs="Arial"/>
                          <w:bCs/>
                          <w:iCs/>
                          <w:sz w:val="20"/>
                          <w:szCs w:val="20"/>
                        </w:rPr>
                        <w:tab/>
                        <w:t>Rupture-repair</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5</w:t>
                      </w:r>
                    </w:p>
                    <w:p w14:paraId="1A4BA0F4" w14:textId="64049DA4" w:rsidR="00C63AA6" w:rsidRPr="00632BED" w:rsidRDefault="00C63AA6" w:rsidP="00AA1C98">
                      <w:pPr>
                        <w:widowControl w:val="0"/>
                        <w:autoSpaceDE w:val="0"/>
                        <w:autoSpaceDN w:val="0"/>
                        <w:adjustRightInd w:val="0"/>
                        <w:rPr>
                          <w:rFonts w:ascii="Arial" w:hAnsi="Arial" w:cs="Arial"/>
                          <w:bCs/>
                          <w:iCs/>
                          <w:sz w:val="20"/>
                          <w:szCs w:val="20"/>
                        </w:rPr>
                      </w:pPr>
                      <w:r w:rsidRPr="00632BED">
                        <w:rPr>
                          <w:rFonts w:ascii="Arial" w:hAnsi="Arial" w:cs="Arial"/>
                          <w:bCs/>
                          <w:iCs/>
                          <w:sz w:val="20"/>
                          <w:szCs w:val="20"/>
                        </w:rPr>
                        <w:tab/>
                      </w:r>
                      <w:r w:rsidRPr="00632BED">
                        <w:rPr>
                          <w:rFonts w:ascii="Arial" w:hAnsi="Arial" w:cs="Arial"/>
                          <w:bCs/>
                          <w:iCs/>
                          <w:sz w:val="20"/>
                          <w:szCs w:val="20"/>
                        </w:rPr>
                        <w:tab/>
                        <w:t>Communicating with; for; and about the child</w:t>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r>
                      <w:r w:rsidRPr="00632BED">
                        <w:rPr>
                          <w:rFonts w:ascii="Arial" w:hAnsi="Arial" w:cs="Arial"/>
                          <w:bCs/>
                          <w:iCs/>
                          <w:sz w:val="20"/>
                          <w:szCs w:val="20"/>
                        </w:rPr>
                        <w:tab/>
                        <w:t>2</w:t>
                      </w:r>
                      <w:r>
                        <w:rPr>
                          <w:rFonts w:ascii="Arial" w:hAnsi="Arial" w:cs="Arial"/>
                          <w:bCs/>
                          <w:iCs/>
                          <w:sz w:val="20"/>
                          <w:szCs w:val="20"/>
                        </w:rPr>
                        <w:t>5</w:t>
                      </w:r>
                    </w:p>
                    <w:p w14:paraId="626A7160" w14:textId="1A294480" w:rsidR="00C63AA6" w:rsidRPr="005365ED" w:rsidRDefault="00C63AA6" w:rsidP="00AA1C98">
                      <w:pPr>
                        <w:widowControl w:val="0"/>
                        <w:autoSpaceDE w:val="0"/>
                        <w:autoSpaceDN w:val="0"/>
                        <w:adjustRightInd w:val="0"/>
                        <w:rPr>
                          <w:rFonts w:ascii="Arial" w:hAnsi="Arial" w:cs="Arial"/>
                          <w:bCs/>
                          <w:sz w:val="20"/>
                          <w:szCs w:val="20"/>
                        </w:rPr>
                      </w:pPr>
                      <w:r w:rsidRPr="00632BED">
                        <w:rPr>
                          <w:rFonts w:ascii="Arial" w:hAnsi="Arial" w:cs="Arial"/>
                          <w:bCs/>
                          <w:iCs/>
                          <w:sz w:val="20"/>
                          <w:szCs w:val="20"/>
                        </w:rPr>
                        <w:tab/>
                      </w:r>
                      <w:r w:rsidRPr="00632BED">
                        <w:rPr>
                          <w:rFonts w:ascii="Arial" w:hAnsi="Arial" w:cs="Arial"/>
                          <w:bCs/>
                          <w:iCs/>
                          <w:sz w:val="20"/>
                          <w:szCs w:val="20"/>
                        </w:rPr>
                        <w:tab/>
                        <w:t>Discovering comfort, curiosity and joy</w:t>
                      </w:r>
                      <w:r w:rsidRPr="005365ED">
                        <w:rPr>
                          <w:rFonts w:ascii="Arial" w:hAnsi="Arial" w:cs="Arial"/>
                          <w:bCs/>
                          <w:i/>
                          <w:sz w:val="20"/>
                          <w:szCs w:val="20"/>
                        </w:rPr>
                        <w:tab/>
                      </w:r>
                      <w:r w:rsidRPr="005365ED">
                        <w:rPr>
                          <w:rFonts w:ascii="Arial" w:hAnsi="Arial" w:cs="Arial"/>
                          <w:bCs/>
                          <w:i/>
                          <w:sz w:val="20"/>
                          <w:szCs w:val="20"/>
                        </w:rPr>
                        <w:tab/>
                      </w:r>
                      <w:r w:rsidRPr="005365ED">
                        <w:rPr>
                          <w:rFonts w:ascii="Arial" w:hAnsi="Arial" w:cs="Arial"/>
                          <w:bCs/>
                          <w:i/>
                          <w:sz w:val="20"/>
                          <w:szCs w:val="20"/>
                        </w:rPr>
                        <w:tab/>
                      </w:r>
                      <w:r w:rsidRPr="005365ED">
                        <w:rPr>
                          <w:rFonts w:ascii="Arial" w:hAnsi="Arial" w:cs="Arial"/>
                          <w:bCs/>
                          <w:i/>
                          <w:sz w:val="20"/>
                          <w:szCs w:val="20"/>
                        </w:rPr>
                        <w:tab/>
                      </w:r>
                      <w:r>
                        <w:rPr>
                          <w:rFonts w:ascii="Arial" w:hAnsi="Arial" w:cs="Arial"/>
                          <w:bCs/>
                          <w:i/>
                          <w:sz w:val="20"/>
                          <w:szCs w:val="20"/>
                        </w:rPr>
                        <w:tab/>
                      </w:r>
                      <w:r w:rsidRPr="005365ED">
                        <w:rPr>
                          <w:rFonts w:ascii="Arial" w:hAnsi="Arial" w:cs="Arial"/>
                          <w:bCs/>
                          <w:i/>
                          <w:sz w:val="20"/>
                          <w:szCs w:val="20"/>
                        </w:rPr>
                        <w:tab/>
                      </w:r>
                      <w:r w:rsidRPr="005365ED">
                        <w:rPr>
                          <w:rFonts w:ascii="Arial" w:hAnsi="Arial" w:cs="Arial"/>
                          <w:bCs/>
                          <w:sz w:val="20"/>
                          <w:szCs w:val="20"/>
                        </w:rPr>
                        <w:t>2</w:t>
                      </w:r>
                      <w:r>
                        <w:rPr>
                          <w:rFonts w:ascii="Arial" w:hAnsi="Arial" w:cs="Arial"/>
                          <w:bCs/>
                          <w:sz w:val="20"/>
                          <w:szCs w:val="20"/>
                        </w:rPr>
                        <w:t>5</w:t>
                      </w:r>
                    </w:p>
                    <w:p w14:paraId="288C6DAE" w14:textId="70B8B31E"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Some guidelines</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6</w:t>
                      </w:r>
                    </w:p>
                    <w:p w14:paraId="2E588514" w14:textId="77777777" w:rsidR="00C63AA6" w:rsidRPr="005365ED" w:rsidRDefault="00C63AA6" w:rsidP="00AA1C98">
                      <w:pPr>
                        <w:widowControl w:val="0"/>
                        <w:autoSpaceDE w:val="0"/>
                        <w:autoSpaceDN w:val="0"/>
                        <w:adjustRightInd w:val="0"/>
                        <w:spacing w:before="60" w:after="60"/>
                        <w:rPr>
                          <w:rFonts w:ascii="Arial" w:hAnsi="Arial" w:cs="Arial"/>
                          <w:b/>
                          <w:bCs/>
                          <w:sz w:val="20"/>
                          <w:szCs w:val="20"/>
                        </w:rPr>
                      </w:pPr>
                      <w:r w:rsidRPr="005365ED">
                        <w:rPr>
                          <w:rFonts w:ascii="Arial" w:hAnsi="Arial" w:cs="Arial"/>
                          <w:b/>
                          <w:bCs/>
                          <w:sz w:val="20"/>
                          <w:szCs w:val="20"/>
                        </w:rPr>
                        <w:t xml:space="preserve">Preparing Parents </w:t>
                      </w:r>
                    </w:p>
                    <w:p w14:paraId="14F61414" w14:textId="7004ACB5" w:rsidR="00C63AA6" w:rsidRPr="005365ED" w:rsidRDefault="00C63AA6" w:rsidP="00AA1C98">
                      <w:pPr>
                        <w:widowControl w:val="0"/>
                        <w:autoSpaceDE w:val="0"/>
                        <w:autoSpaceDN w:val="0"/>
                        <w:adjustRightInd w:val="0"/>
                        <w:ind w:firstLine="720"/>
                        <w:rPr>
                          <w:rFonts w:ascii="Arial" w:hAnsi="Arial" w:cs="Arial"/>
                          <w:bCs/>
                          <w:sz w:val="20"/>
                          <w:szCs w:val="20"/>
                        </w:rPr>
                      </w:pPr>
                      <w:r w:rsidRPr="005365ED">
                        <w:rPr>
                          <w:rFonts w:ascii="Arial" w:hAnsi="Arial" w:cs="Arial"/>
                          <w:bCs/>
                          <w:sz w:val="20"/>
                          <w:szCs w:val="20"/>
                        </w:rPr>
                        <w:t xml:space="preserve">Working with parents and caregivers </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7</w:t>
                      </w:r>
                    </w:p>
                    <w:p w14:paraId="3F6D0581" w14:textId="28B24FFE" w:rsidR="00C63AA6" w:rsidRPr="005365ED" w:rsidRDefault="00C63AA6" w:rsidP="00AA1C98">
                      <w:pPr>
                        <w:widowControl w:val="0"/>
                        <w:autoSpaceDE w:val="0"/>
                        <w:autoSpaceDN w:val="0"/>
                        <w:adjustRightInd w:val="0"/>
                        <w:rPr>
                          <w:rFonts w:ascii="Arial" w:hAnsi="Arial" w:cs="Arial"/>
                          <w:sz w:val="20"/>
                          <w:szCs w:val="20"/>
                        </w:rPr>
                      </w:pPr>
                      <w:r w:rsidRPr="005365ED">
                        <w:rPr>
                          <w:rFonts w:ascii="Arial" w:hAnsi="Arial" w:cs="Arial"/>
                          <w:bCs/>
                          <w:sz w:val="20"/>
                          <w:szCs w:val="20"/>
                        </w:rPr>
                        <w:tab/>
                        <w:t>Initial aims of work</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8</w:t>
                      </w:r>
                    </w:p>
                    <w:p w14:paraId="5478EF38" w14:textId="130CC551"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Making sense of parent’s behaviour; includes managing venting</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2</w:t>
                      </w:r>
                      <w:r>
                        <w:rPr>
                          <w:rFonts w:ascii="Arial" w:hAnsi="Arial" w:cs="Arial"/>
                          <w:bCs/>
                          <w:sz w:val="20"/>
                          <w:szCs w:val="20"/>
                        </w:rPr>
                        <w:t>9</w:t>
                      </w:r>
                    </w:p>
                    <w:p w14:paraId="3E7E0A84" w14:textId="38CF1DF4"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Focusing on parents’ Attachment history for building motivation</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Pr>
                          <w:rFonts w:ascii="Arial" w:hAnsi="Arial" w:cs="Arial"/>
                          <w:bCs/>
                          <w:sz w:val="20"/>
                          <w:szCs w:val="20"/>
                        </w:rPr>
                        <w:t>30</w:t>
                      </w:r>
                    </w:p>
                    <w:p w14:paraId="04663543" w14:textId="75CEAEBC"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Moving into attachment history: A guide</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3</w:t>
                      </w:r>
                      <w:r>
                        <w:rPr>
                          <w:rFonts w:ascii="Arial" w:hAnsi="Arial" w:cs="Arial"/>
                          <w:bCs/>
                          <w:sz w:val="20"/>
                          <w:szCs w:val="20"/>
                        </w:rPr>
                        <w:t>2</w:t>
                      </w:r>
                    </w:p>
                    <w:p w14:paraId="6015ED81" w14:textId="7A4BBD6C"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Blocked Care</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3</w:t>
                      </w:r>
                      <w:r>
                        <w:rPr>
                          <w:rFonts w:ascii="Arial" w:hAnsi="Arial" w:cs="Arial"/>
                          <w:bCs/>
                          <w:sz w:val="20"/>
                          <w:szCs w:val="20"/>
                        </w:rPr>
                        <w:t>3</w:t>
                      </w:r>
                    </w:p>
                    <w:p w14:paraId="44456779" w14:textId="77777777" w:rsidR="00C63AA6" w:rsidRPr="005365ED" w:rsidRDefault="00C63AA6" w:rsidP="00B60A37">
                      <w:pPr>
                        <w:widowControl w:val="0"/>
                        <w:autoSpaceDE w:val="0"/>
                        <w:autoSpaceDN w:val="0"/>
                        <w:adjustRightInd w:val="0"/>
                        <w:rPr>
                          <w:rFonts w:ascii="Arial" w:hAnsi="Arial" w:cs="Arial"/>
                          <w:b/>
                          <w:bCs/>
                          <w:sz w:val="20"/>
                          <w:szCs w:val="20"/>
                        </w:rPr>
                      </w:pPr>
                      <w:r w:rsidRPr="005365ED">
                        <w:rPr>
                          <w:rFonts w:ascii="Arial" w:hAnsi="Arial" w:cs="Arial"/>
                          <w:bCs/>
                          <w:sz w:val="20"/>
                          <w:szCs w:val="20"/>
                        </w:rPr>
                        <w:br/>
                      </w:r>
                      <w:r w:rsidRPr="005365ED">
                        <w:rPr>
                          <w:rFonts w:ascii="Arial" w:hAnsi="Arial" w:cs="Arial"/>
                          <w:b/>
                          <w:bCs/>
                          <w:sz w:val="20"/>
                          <w:szCs w:val="20"/>
                        </w:rPr>
                        <w:t>Supporting DDP informed parenting</w:t>
                      </w:r>
                      <w:r w:rsidRPr="005365ED">
                        <w:rPr>
                          <w:rFonts w:ascii="Arial" w:hAnsi="Arial" w:cs="Arial"/>
                          <w:b/>
                          <w:bCs/>
                          <w:sz w:val="20"/>
                          <w:szCs w:val="20"/>
                        </w:rPr>
                        <w:tab/>
                      </w:r>
                    </w:p>
                    <w:p w14:paraId="359F5F3B" w14:textId="392E5AFD" w:rsidR="00C63AA6" w:rsidRPr="005365ED" w:rsidRDefault="00C63AA6" w:rsidP="00AA1C98">
                      <w:pPr>
                        <w:widowControl w:val="0"/>
                        <w:autoSpaceDE w:val="0"/>
                        <w:autoSpaceDN w:val="0"/>
                        <w:adjustRightInd w:val="0"/>
                        <w:rPr>
                          <w:rFonts w:ascii="Arial" w:hAnsi="Arial" w:cs="Arial"/>
                          <w:bCs/>
                          <w:sz w:val="20"/>
                          <w:szCs w:val="20"/>
                        </w:rPr>
                      </w:pPr>
                      <w:r w:rsidRPr="005365ED">
                        <w:rPr>
                          <w:rFonts w:ascii="Arial" w:hAnsi="Arial" w:cs="Arial"/>
                          <w:bCs/>
                          <w:sz w:val="20"/>
                          <w:szCs w:val="20"/>
                        </w:rPr>
                        <w:tab/>
                        <w:t>PACE in parenting</w:t>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r>
                      <w:r w:rsidRPr="005365ED">
                        <w:rPr>
                          <w:rFonts w:ascii="Arial" w:hAnsi="Arial" w:cs="Arial"/>
                          <w:bCs/>
                          <w:sz w:val="20"/>
                          <w:szCs w:val="20"/>
                        </w:rPr>
                        <w:tab/>
                        <w:t xml:space="preserve">             3</w:t>
                      </w:r>
                      <w:r>
                        <w:rPr>
                          <w:rFonts w:ascii="Arial" w:hAnsi="Arial" w:cs="Arial"/>
                          <w:bCs/>
                          <w:sz w:val="20"/>
                          <w:szCs w:val="20"/>
                        </w:rPr>
                        <w:t>5</w:t>
                      </w:r>
                    </w:p>
                    <w:p w14:paraId="3E151ED8" w14:textId="493DBA1A" w:rsidR="00C63AA6" w:rsidRPr="005365ED" w:rsidRDefault="00C63AA6" w:rsidP="00AA1C98">
                      <w:pPr>
                        <w:widowControl w:val="0"/>
                        <w:autoSpaceDE w:val="0"/>
                        <w:autoSpaceDN w:val="0"/>
                        <w:adjustRightInd w:val="0"/>
                        <w:ind w:firstLine="720"/>
                        <w:rPr>
                          <w:rFonts w:ascii="Arial" w:hAnsi="Arial" w:cs="Arial"/>
                          <w:sz w:val="20"/>
                          <w:szCs w:val="20"/>
                        </w:rPr>
                      </w:pPr>
                      <w:r w:rsidRPr="005365ED">
                        <w:rPr>
                          <w:rFonts w:ascii="Arial" w:hAnsi="Arial" w:cs="Arial"/>
                          <w:bCs/>
                          <w:sz w:val="20"/>
                          <w:szCs w:val="20"/>
                        </w:rPr>
                        <w:t>Two hands of parenting</w:t>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r>
                      <w:r w:rsidRPr="005365ED">
                        <w:rPr>
                          <w:rFonts w:ascii="Arial" w:hAnsi="Arial" w:cs="Arial"/>
                          <w:sz w:val="20"/>
                          <w:szCs w:val="20"/>
                        </w:rPr>
                        <w:tab/>
                        <w:t>3</w:t>
                      </w:r>
                      <w:r>
                        <w:rPr>
                          <w:rFonts w:ascii="Arial" w:hAnsi="Arial" w:cs="Arial"/>
                          <w:sz w:val="20"/>
                          <w:szCs w:val="20"/>
                        </w:rPr>
                        <w:t>6</w:t>
                      </w:r>
                    </w:p>
                    <w:p w14:paraId="4B4D1817" w14:textId="77777777" w:rsidR="00C63AA6" w:rsidRPr="005365ED" w:rsidRDefault="00C63AA6" w:rsidP="00AA1C98">
                      <w:pPr>
                        <w:rPr>
                          <w:rFonts w:ascii="Arial" w:hAnsi="Arial" w:cs="Arial"/>
                          <w:bCs/>
                          <w:sz w:val="20"/>
                          <w:szCs w:val="20"/>
                        </w:rPr>
                      </w:pPr>
                    </w:p>
                    <w:p w14:paraId="67A1F91A" w14:textId="488675B7" w:rsidR="00C63AA6" w:rsidRPr="005365ED" w:rsidRDefault="00C63AA6" w:rsidP="00AA1C98">
                      <w:pPr>
                        <w:rPr>
                          <w:rFonts w:ascii="Arial" w:hAnsi="Arial" w:cs="Arial"/>
                          <w:bCs/>
                          <w:sz w:val="20"/>
                          <w:szCs w:val="20"/>
                        </w:rPr>
                      </w:pPr>
                      <w:r w:rsidRPr="005365ED">
                        <w:rPr>
                          <w:rFonts w:ascii="Arial" w:hAnsi="Arial" w:cs="Arial"/>
                          <w:b/>
                          <w:bCs/>
                          <w:sz w:val="20"/>
                          <w:szCs w:val="20"/>
                        </w:rPr>
                        <w:t>Working with young people in short term and residential care</w:t>
                      </w:r>
                      <w:r w:rsidRPr="005365ED">
                        <w:rPr>
                          <w:rFonts w:ascii="Arial" w:hAnsi="Arial" w:cs="Arial"/>
                          <w:bCs/>
                        </w:rPr>
                        <w:tab/>
                      </w:r>
                      <w:r w:rsidRPr="005365ED">
                        <w:rPr>
                          <w:rFonts w:ascii="Arial" w:hAnsi="Arial" w:cs="Arial"/>
                          <w:bCs/>
                        </w:rPr>
                        <w:tab/>
                      </w:r>
                      <w:r w:rsidRPr="005365ED">
                        <w:rPr>
                          <w:rFonts w:ascii="Arial" w:hAnsi="Arial" w:cs="Arial"/>
                          <w:bCs/>
                        </w:rPr>
                        <w:tab/>
                      </w:r>
                      <w:r w:rsidRPr="005365ED">
                        <w:rPr>
                          <w:rFonts w:ascii="Arial" w:hAnsi="Arial" w:cs="Arial"/>
                          <w:bCs/>
                        </w:rPr>
                        <w:tab/>
                      </w:r>
                      <w:r w:rsidRPr="005365ED">
                        <w:rPr>
                          <w:rFonts w:ascii="Arial" w:hAnsi="Arial" w:cs="Arial"/>
                          <w:bCs/>
                          <w:sz w:val="20"/>
                          <w:szCs w:val="20"/>
                        </w:rPr>
                        <w:t>3</w:t>
                      </w:r>
                      <w:r>
                        <w:rPr>
                          <w:rFonts w:ascii="Arial" w:hAnsi="Arial" w:cs="Arial"/>
                          <w:bCs/>
                          <w:sz w:val="20"/>
                          <w:szCs w:val="20"/>
                        </w:rPr>
                        <w:t>7</w:t>
                      </w:r>
                    </w:p>
                    <w:p w14:paraId="4BDE56FA" w14:textId="731191F8" w:rsidR="00C63AA6" w:rsidRPr="005365ED" w:rsidRDefault="00C63AA6" w:rsidP="00AA1C98">
                      <w:pPr>
                        <w:spacing w:before="60" w:after="60"/>
                        <w:rPr>
                          <w:rFonts w:ascii="Arial" w:hAnsi="Arial" w:cs="Arial"/>
                          <w:color w:val="000000"/>
                          <w:sz w:val="20"/>
                          <w:szCs w:val="20"/>
                        </w:rPr>
                      </w:pPr>
                      <w:r w:rsidRPr="005365ED">
                        <w:rPr>
                          <w:rFonts w:ascii="Arial" w:hAnsi="Arial" w:cs="Arial"/>
                          <w:color w:val="000000"/>
                          <w:sz w:val="20"/>
                          <w:szCs w:val="20"/>
                        </w:rPr>
                        <w:t xml:space="preserve">DDP informed Resources </w:t>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t>3</w:t>
                      </w:r>
                      <w:r>
                        <w:rPr>
                          <w:rFonts w:ascii="Arial" w:hAnsi="Arial" w:cs="Arial"/>
                          <w:color w:val="000000"/>
                          <w:sz w:val="20"/>
                          <w:szCs w:val="20"/>
                        </w:rPr>
                        <w:t>8</w:t>
                      </w:r>
                    </w:p>
                    <w:p w14:paraId="2BBB8A51" w14:textId="24A97166" w:rsidR="00C63AA6" w:rsidRPr="005365ED" w:rsidRDefault="00C63AA6" w:rsidP="00AA1C98">
                      <w:pPr>
                        <w:spacing w:before="60" w:after="60"/>
                        <w:rPr>
                          <w:rFonts w:ascii="Arial" w:hAnsi="Arial" w:cs="Arial"/>
                          <w:color w:val="000000"/>
                          <w:sz w:val="20"/>
                          <w:szCs w:val="20"/>
                        </w:rPr>
                      </w:pPr>
                      <w:r w:rsidRPr="005365ED">
                        <w:rPr>
                          <w:rFonts w:ascii="Arial" w:hAnsi="Arial" w:cs="Arial"/>
                          <w:color w:val="000000"/>
                          <w:sz w:val="20"/>
                          <w:szCs w:val="20"/>
                        </w:rPr>
                        <w:t>Additional reading list</w:t>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Pr>
                          <w:rFonts w:ascii="Arial" w:hAnsi="Arial" w:cs="Arial"/>
                          <w:color w:val="000000"/>
                          <w:sz w:val="20"/>
                          <w:szCs w:val="20"/>
                        </w:rPr>
                        <w:t>40</w:t>
                      </w:r>
                    </w:p>
                    <w:p w14:paraId="54B60291" w14:textId="77777777" w:rsidR="00C63AA6" w:rsidRPr="005365ED" w:rsidRDefault="00C63AA6" w:rsidP="00AA1C98">
                      <w:pPr>
                        <w:spacing w:before="60" w:after="60"/>
                        <w:rPr>
                          <w:rFonts w:ascii="Arial" w:hAnsi="Arial" w:cs="Arial"/>
                          <w:color w:val="000000"/>
                          <w:sz w:val="20"/>
                          <w:szCs w:val="20"/>
                        </w:rPr>
                      </w:pP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r w:rsidRPr="005365ED">
                        <w:rPr>
                          <w:rFonts w:ascii="Arial" w:hAnsi="Arial" w:cs="Arial"/>
                          <w:color w:val="000000"/>
                          <w:sz w:val="20"/>
                          <w:szCs w:val="20"/>
                        </w:rPr>
                        <w:tab/>
                      </w:r>
                    </w:p>
                  </w:txbxContent>
                </v:textbox>
                <w10:wrap type="tight" anchorx="margin"/>
              </v:shape>
            </w:pict>
          </mc:Fallback>
        </mc:AlternateContent>
      </w:r>
    </w:p>
    <w:p w14:paraId="1015321A" w14:textId="77777777" w:rsidR="00AA1C98" w:rsidRPr="005365ED" w:rsidRDefault="00AA1C98">
      <w:pPr>
        <w:rPr>
          <w:rFonts w:ascii="Arial" w:hAnsi="Arial" w:cs="Arial"/>
          <w:b/>
        </w:rPr>
      </w:pPr>
      <w:r w:rsidRPr="005365ED">
        <w:rPr>
          <w:rFonts w:ascii="Arial" w:hAnsi="Arial" w:cs="Arial"/>
          <w:b/>
        </w:rPr>
        <w:br w:type="page"/>
      </w:r>
    </w:p>
    <w:p w14:paraId="182FCD57" w14:textId="057517AA" w:rsidR="00046E49" w:rsidRPr="005365ED" w:rsidRDefault="00AA1C98" w:rsidP="00AA1C98">
      <w:pPr>
        <w:spacing w:before="120" w:after="120"/>
        <w:jc w:val="center"/>
        <w:rPr>
          <w:rFonts w:ascii="Arial" w:hAnsi="Arial" w:cs="Arial"/>
          <w:b/>
        </w:rPr>
      </w:pPr>
      <w:r w:rsidRPr="005365ED">
        <w:rPr>
          <w:rFonts w:ascii="Arial" w:hAnsi="Arial" w:cs="Arial"/>
          <w:b/>
        </w:rPr>
        <w:lastRenderedPageBreak/>
        <w:t>DDP LEVEL ONE: PROGRAM</w:t>
      </w:r>
      <w:r w:rsidR="005365ED">
        <w:rPr>
          <w:rFonts w:ascii="Arial" w:hAnsi="Arial" w:cs="Arial"/>
          <w:b/>
        </w:rPr>
        <w:br/>
      </w:r>
    </w:p>
    <w:p w14:paraId="7CE5376D" w14:textId="11598E84" w:rsidR="00046E49" w:rsidRPr="005365ED" w:rsidRDefault="008425A2" w:rsidP="00AA1C98">
      <w:pPr>
        <w:pStyle w:val="NormalWeb"/>
        <w:spacing w:before="120" w:beforeAutospacing="0" w:after="120" w:afterAutospacing="0"/>
        <w:rPr>
          <w:rFonts w:ascii="Arial" w:hAnsi="Arial" w:cs="Arial"/>
          <w:sz w:val="22"/>
          <w:szCs w:val="22"/>
        </w:rPr>
      </w:pPr>
      <w:r w:rsidRPr="008425A2">
        <w:rPr>
          <w:rFonts w:ascii="Arial" w:hAnsi="Arial" w:cs="Arial"/>
          <w:i/>
          <w:iCs/>
          <w:noProof/>
          <w:sz w:val="22"/>
          <w:szCs w:val="22"/>
          <w:lang w:eastAsia="en-US"/>
        </w:rPr>
        <mc:AlternateContent>
          <mc:Choice Requires="wps">
            <w:drawing>
              <wp:anchor distT="45720" distB="45720" distL="114300" distR="114300" simplePos="0" relativeHeight="251951616" behindDoc="0" locked="0" layoutInCell="1" allowOverlap="1" wp14:anchorId="2BBCB4FD" wp14:editId="10710817">
                <wp:simplePos x="0" y="0"/>
                <wp:positionH relativeFrom="margin">
                  <wp:align>right</wp:align>
                </wp:positionH>
                <wp:positionV relativeFrom="paragraph">
                  <wp:posOffset>1526540</wp:posOffset>
                </wp:positionV>
                <wp:extent cx="5687060" cy="720090"/>
                <wp:effectExtent l="0" t="0" r="2794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720436"/>
                        </a:xfrm>
                        <a:prstGeom prst="rect">
                          <a:avLst/>
                        </a:prstGeom>
                        <a:solidFill>
                          <a:srgbClr val="FFFFFF"/>
                        </a:solidFill>
                        <a:ln w="9525">
                          <a:solidFill>
                            <a:srgbClr val="000000"/>
                          </a:solidFill>
                          <a:miter lim="800000"/>
                          <a:headEnd/>
                          <a:tailEnd/>
                        </a:ln>
                      </wps:spPr>
                      <wps:txbx>
                        <w:txbxContent>
                          <w:p w14:paraId="34A8EB2E" w14:textId="15EBD541" w:rsidR="00C63AA6" w:rsidRPr="008425A2" w:rsidRDefault="00C63AA6" w:rsidP="008425A2">
                            <w:pPr>
                              <w:pStyle w:val="NormalWeb"/>
                              <w:spacing w:before="120" w:beforeAutospacing="0" w:after="120" w:afterAutospacing="0"/>
                              <w:rPr>
                                <w:rFonts w:ascii="Arial" w:hAnsi="Arial" w:cs="Arial"/>
                                <w:sz w:val="22"/>
                                <w:szCs w:val="22"/>
                              </w:rPr>
                            </w:pPr>
                            <w:r w:rsidRPr="008425A2">
                              <w:rPr>
                                <w:rFonts w:ascii="Arial" w:hAnsi="Arial" w:cs="Arial"/>
                                <w:sz w:val="22"/>
                                <w:szCs w:val="22"/>
                                <w:lang w:eastAsia="en-US"/>
                              </w:rPr>
                              <w:t>“This training equips the participant to understand the DDP principles and to introduce their use within his or her practice. Individuals need to attend Level One, Level Two and complete the DDP certification process before they are certified Practitioners in DDP.”</w:t>
                            </w:r>
                          </w:p>
                          <w:p w14:paraId="69F6864D" w14:textId="5A700139" w:rsidR="00C63AA6" w:rsidRPr="008425A2" w:rsidRDefault="00C63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CB4FD" id="Text Box 2" o:spid="_x0000_s1029" type="#_x0000_t202" style="position:absolute;margin-left:396.6pt;margin-top:120.2pt;width:447.8pt;height:56.7pt;z-index:251951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">
                <v:textbox>
                  <w:txbxContent>
                    <w:p w14:paraId="34A8EB2E" w14:textId="15EBD541" w:rsidR="00C63AA6" w:rsidRPr="008425A2" w:rsidRDefault="00C63AA6" w:rsidP="008425A2">
                      <w:pPr>
                        <w:pStyle w:val="NormalWeb"/>
                        <w:spacing w:before="120" w:beforeAutospacing="0" w:after="120" w:afterAutospacing="0"/>
                        <w:rPr>
                          <w:rFonts w:ascii="Arial" w:hAnsi="Arial" w:cs="Arial"/>
                          <w:sz w:val="22"/>
                          <w:szCs w:val="22"/>
                        </w:rPr>
                      </w:pPr>
                      <w:r w:rsidRPr="008425A2">
                        <w:rPr>
                          <w:rFonts w:ascii="Arial" w:hAnsi="Arial" w:cs="Arial"/>
                          <w:sz w:val="22"/>
                          <w:szCs w:val="22"/>
                          <w:lang w:eastAsia="en-US"/>
                        </w:rPr>
                        <w:t>“This training equips the participant to understand the DDP principles and to introduce their use within his or her practice. Individuals need to attend Level One, Level Two and complete the DDP certification process before they are certified Practitioners in DDP.”</w:t>
                      </w:r>
                    </w:p>
                    <w:p w14:paraId="69F6864D" w14:textId="5A700139" w:rsidR="00C63AA6" w:rsidRPr="008425A2" w:rsidRDefault="00C63AA6"/>
                  </w:txbxContent>
                </v:textbox>
                <w10:wrap type="square" anchorx="margin"/>
              </v:shape>
            </w:pict>
          </mc:Fallback>
        </mc:AlternateContent>
      </w:r>
      <w:r w:rsidR="00046E49" w:rsidRPr="005365ED">
        <w:rPr>
          <w:rFonts w:ascii="Arial" w:hAnsi="Arial" w:cs="Arial"/>
          <w:sz w:val="22"/>
          <w:szCs w:val="22"/>
        </w:rPr>
        <w:t xml:space="preserve">This four-day Level One training introduces Dyadic Developmental Practice, Psychotherapy and Parenting (DDP).  Participants are asked to read the Attachment-Focused Family Therapy Workbook by </w:t>
      </w:r>
      <w:r w:rsidR="00D06263" w:rsidRPr="005365ED">
        <w:rPr>
          <w:rFonts w:ascii="Arial" w:hAnsi="Arial" w:cs="Arial"/>
          <w:sz w:val="22"/>
          <w:szCs w:val="22"/>
        </w:rPr>
        <w:t xml:space="preserve">Daniel A. Hughes, </w:t>
      </w:r>
      <w:r w:rsidR="00046E49" w:rsidRPr="005365ED">
        <w:rPr>
          <w:rFonts w:ascii="Arial" w:hAnsi="Arial" w:cs="Arial"/>
          <w:sz w:val="22"/>
          <w:szCs w:val="22"/>
        </w:rPr>
        <w:t>which underpins this training.</w:t>
      </w:r>
      <w:r w:rsidR="00AA1C98" w:rsidRPr="005365ED">
        <w:rPr>
          <w:rFonts w:ascii="Arial" w:hAnsi="Arial" w:cs="Arial"/>
          <w:sz w:val="22"/>
          <w:szCs w:val="22"/>
        </w:rPr>
        <w:t xml:space="preserve"> </w:t>
      </w:r>
      <w:r w:rsidR="00046E49" w:rsidRPr="005365ED">
        <w:rPr>
          <w:rFonts w:ascii="Arial" w:hAnsi="Arial" w:cs="Arial"/>
          <w:sz w:val="22"/>
          <w:szCs w:val="22"/>
        </w:rPr>
        <w:t>Level One represents 28 hours of DDP training. This will provide the knowledge and practice necessary for attendees to introduce DDP principles to their work with developmentally traumatised children and their families. Level One is a stand-alone training. It is also the first step toward certification as a Practitioner in DDP. While Level One is a necessary starting point, it does not enable participants to advertise or say that they are Practitioners in DDP or that they provide DDP-informed practice. This is stated on your certificate of attendance:</w:t>
      </w:r>
    </w:p>
    <w:p w14:paraId="2257F665" w14:textId="270BF8EE" w:rsidR="00046E49" w:rsidRPr="005365ED" w:rsidRDefault="00046E49" w:rsidP="00AA1C98">
      <w:pPr>
        <w:pStyle w:val="NormalWeb"/>
        <w:spacing w:before="120" w:beforeAutospacing="0" w:after="120" w:afterAutospacing="0"/>
        <w:rPr>
          <w:rFonts w:ascii="Arial" w:hAnsi="Arial" w:cs="Arial"/>
          <w:sz w:val="22"/>
          <w:szCs w:val="22"/>
        </w:rPr>
      </w:pPr>
      <w:r w:rsidRPr="005365ED">
        <w:rPr>
          <w:rFonts w:ascii="Arial" w:hAnsi="Arial" w:cs="Arial"/>
          <w:sz w:val="22"/>
          <w:szCs w:val="22"/>
        </w:rPr>
        <w:t>In Level One the core components of DDP will be presented and explored through discussion and practice exercises. This includes practicing communication using PACE (Playfulness, Acceptance, Curiosity and Empathy). Participants will explore the use of DDP as therapeutic work with families and as a parenting framework.</w:t>
      </w:r>
    </w:p>
    <w:p w14:paraId="239455AA" w14:textId="1CFEEF93" w:rsidR="00224D42" w:rsidRPr="005365ED" w:rsidRDefault="005365ED" w:rsidP="00AA1C98">
      <w:pPr>
        <w:spacing w:before="120" w:after="120"/>
        <w:rPr>
          <w:rFonts w:ascii="Arial" w:hAnsi="Arial" w:cs="Arial"/>
          <w:b/>
          <w:sz w:val="22"/>
          <w:szCs w:val="22"/>
        </w:rPr>
      </w:pPr>
      <w:r>
        <w:rPr>
          <w:rFonts w:ascii="Arial" w:hAnsi="Arial" w:cs="Arial"/>
          <w:b/>
          <w:sz w:val="22"/>
          <w:szCs w:val="22"/>
        </w:rPr>
        <w:br/>
      </w:r>
      <w:r w:rsidR="00224D42" w:rsidRPr="005365ED">
        <w:rPr>
          <w:rFonts w:ascii="Arial" w:hAnsi="Arial" w:cs="Arial"/>
          <w:b/>
          <w:sz w:val="22"/>
          <w:szCs w:val="22"/>
        </w:rPr>
        <w:t>Objectives</w:t>
      </w:r>
    </w:p>
    <w:p w14:paraId="0CA718FD" w14:textId="77777777" w:rsidR="00224D42" w:rsidRPr="005365ED" w:rsidRDefault="00224D42" w:rsidP="00E2010F">
      <w:pPr>
        <w:numPr>
          <w:ilvl w:val="0"/>
          <w:numId w:val="3"/>
        </w:numPr>
        <w:spacing w:before="60" w:after="60"/>
        <w:ind w:left="714" w:hanging="357"/>
        <w:rPr>
          <w:rFonts w:ascii="Arial" w:hAnsi="Arial" w:cs="Arial"/>
          <w:sz w:val="22"/>
          <w:szCs w:val="22"/>
          <w:lang w:eastAsia="en-GB"/>
        </w:rPr>
      </w:pPr>
      <w:r w:rsidRPr="005365ED">
        <w:rPr>
          <w:rFonts w:ascii="Arial" w:hAnsi="Arial" w:cs="Arial"/>
          <w:sz w:val="22"/>
          <w:szCs w:val="22"/>
          <w:lang w:eastAsia="en-GB"/>
        </w:rPr>
        <w:t xml:space="preserve">Understand the DDP framework </w:t>
      </w:r>
    </w:p>
    <w:p w14:paraId="017662EA" w14:textId="77777777" w:rsidR="00224D42" w:rsidRPr="005365ED" w:rsidRDefault="00224D42" w:rsidP="00E2010F">
      <w:pPr>
        <w:numPr>
          <w:ilvl w:val="0"/>
          <w:numId w:val="3"/>
        </w:numPr>
        <w:spacing w:before="60" w:after="60"/>
        <w:ind w:left="714" w:hanging="357"/>
        <w:rPr>
          <w:rFonts w:ascii="Arial" w:hAnsi="Arial" w:cs="Arial"/>
          <w:sz w:val="22"/>
          <w:szCs w:val="22"/>
          <w:lang w:eastAsia="en-GB"/>
        </w:rPr>
      </w:pPr>
      <w:r w:rsidRPr="005365ED">
        <w:rPr>
          <w:rFonts w:ascii="Arial" w:hAnsi="Arial" w:cs="Arial"/>
          <w:sz w:val="22"/>
          <w:szCs w:val="22"/>
          <w:lang w:eastAsia="en-GB"/>
        </w:rPr>
        <w:t>Understand the theoretical foundations to DDP</w:t>
      </w:r>
    </w:p>
    <w:p w14:paraId="35BD614B" w14:textId="77777777" w:rsidR="00224D42" w:rsidRPr="005365ED" w:rsidRDefault="00224D42" w:rsidP="00E2010F">
      <w:pPr>
        <w:numPr>
          <w:ilvl w:val="0"/>
          <w:numId w:val="3"/>
        </w:numPr>
        <w:spacing w:before="60" w:after="60"/>
        <w:ind w:left="714" w:hanging="357"/>
        <w:rPr>
          <w:rFonts w:ascii="Arial" w:hAnsi="Arial" w:cs="Arial"/>
          <w:sz w:val="22"/>
          <w:szCs w:val="22"/>
          <w:lang w:eastAsia="en-GB"/>
        </w:rPr>
      </w:pPr>
      <w:r w:rsidRPr="005365ED">
        <w:rPr>
          <w:rFonts w:ascii="Arial" w:hAnsi="Arial" w:cs="Arial"/>
          <w:sz w:val="22"/>
          <w:szCs w:val="22"/>
          <w:lang w:eastAsia="en-GB"/>
        </w:rPr>
        <w:t>Learn about and practice using the core components of DDP</w:t>
      </w:r>
    </w:p>
    <w:p w14:paraId="3D4A57DF" w14:textId="77777777" w:rsidR="00224D42" w:rsidRPr="005365ED" w:rsidRDefault="00224D42" w:rsidP="00E2010F">
      <w:pPr>
        <w:numPr>
          <w:ilvl w:val="0"/>
          <w:numId w:val="3"/>
        </w:numPr>
        <w:spacing w:before="60" w:after="60"/>
        <w:ind w:left="714" w:hanging="357"/>
        <w:rPr>
          <w:rFonts w:ascii="Arial" w:hAnsi="Arial" w:cs="Arial"/>
          <w:sz w:val="22"/>
          <w:szCs w:val="22"/>
          <w:lang w:eastAsia="en-GB"/>
        </w:rPr>
      </w:pPr>
      <w:r w:rsidRPr="005365ED">
        <w:rPr>
          <w:rFonts w:ascii="Arial" w:hAnsi="Arial" w:cs="Arial"/>
          <w:sz w:val="22"/>
          <w:szCs w:val="22"/>
          <w:lang w:eastAsia="en-GB"/>
        </w:rPr>
        <w:t>Apply this framework to:</w:t>
      </w:r>
    </w:p>
    <w:p w14:paraId="6819D6A2" w14:textId="77777777" w:rsidR="00224D42" w:rsidRPr="005365ED" w:rsidRDefault="00224D42" w:rsidP="00AA1C98">
      <w:pPr>
        <w:spacing w:before="60" w:after="60"/>
        <w:ind w:left="264"/>
        <w:rPr>
          <w:rFonts w:ascii="Arial" w:hAnsi="Arial" w:cs="Arial"/>
          <w:sz w:val="22"/>
          <w:szCs w:val="22"/>
          <w:lang w:eastAsia="en-GB"/>
        </w:rPr>
      </w:pPr>
      <w:r w:rsidRPr="005365ED">
        <w:rPr>
          <w:rFonts w:ascii="Arial" w:hAnsi="Arial" w:cs="Arial"/>
          <w:sz w:val="22"/>
          <w:szCs w:val="22"/>
          <w:lang w:eastAsia="en-GB"/>
        </w:rPr>
        <w:tab/>
      </w:r>
      <w:r w:rsidRPr="005365ED">
        <w:rPr>
          <w:rFonts w:ascii="Arial" w:hAnsi="Arial" w:cs="Arial"/>
          <w:sz w:val="22"/>
          <w:szCs w:val="22"/>
          <w:lang w:eastAsia="en-GB"/>
        </w:rPr>
        <w:tab/>
        <w:t>A therapeutic approach for children and parents</w:t>
      </w:r>
    </w:p>
    <w:p w14:paraId="424BEFC6" w14:textId="77777777" w:rsidR="00224D42" w:rsidRPr="005365ED" w:rsidRDefault="00224D42" w:rsidP="00AA1C98">
      <w:pPr>
        <w:spacing w:before="60" w:after="60"/>
        <w:ind w:left="264"/>
        <w:rPr>
          <w:rFonts w:ascii="Arial" w:hAnsi="Arial" w:cs="Arial"/>
          <w:sz w:val="22"/>
          <w:szCs w:val="22"/>
          <w:lang w:eastAsia="en-GB"/>
        </w:rPr>
      </w:pPr>
      <w:r w:rsidRPr="005365ED">
        <w:rPr>
          <w:rFonts w:ascii="Arial" w:hAnsi="Arial" w:cs="Arial"/>
          <w:sz w:val="22"/>
          <w:szCs w:val="22"/>
          <w:lang w:eastAsia="en-GB"/>
        </w:rPr>
        <w:tab/>
      </w:r>
      <w:r w:rsidRPr="005365ED">
        <w:rPr>
          <w:rFonts w:ascii="Arial" w:hAnsi="Arial" w:cs="Arial"/>
          <w:sz w:val="22"/>
          <w:szCs w:val="22"/>
          <w:lang w:eastAsia="en-GB"/>
        </w:rPr>
        <w:tab/>
        <w:t xml:space="preserve">A parenting approach that can complement the therapeutic approach </w:t>
      </w:r>
    </w:p>
    <w:p w14:paraId="763A607C" w14:textId="77777777" w:rsidR="00224D42" w:rsidRPr="005365ED" w:rsidRDefault="00224D42" w:rsidP="00AA1C98">
      <w:pPr>
        <w:spacing w:before="60" w:after="60"/>
        <w:ind w:left="264"/>
        <w:rPr>
          <w:rFonts w:ascii="Arial" w:hAnsi="Arial" w:cs="Arial"/>
          <w:sz w:val="22"/>
          <w:szCs w:val="22"/>
          <w:lang w:eastAsia="en-GB"/>
        </w:rPr>
      </w:pPr>
      <w:r w:rsidRPr="005365ED">
        <w:rPr>
          <w:rFonts w:ascii="Arial" w:hAnsi="Arial" w:cs="Arial"/>
          <w:sz w:val="22"/>
          <w:szCs w:val="22"/>
          <w:lang w:eastAsia="en-GB"/>
        </w:rPr>
        <w:tab/>
      </w:r>
      <w:r w:rsidRPr="005365ED">
        <w:rPr>
          <w:rFonts w:ascii="Arial" w:hAnsi="Arial" w:cs="Arial"/>
          <w:sz w:val="22"/>
          <w:szCs w:val="22"/>
          <w:lang w:eastAsia="en-GB"/>
        </w:rPr>
        <w:tab/>
        <w:t>Working with teams, networks, services and organisations</w:t>
      </w:r>
    </w:p>
    <w:p w14:paraId="389461EB" w14:textId="7B39931F" w:rsidR="00224D42" w:rsidRPr="005365ED" w:rsidRDefault="005365ED" w:rsidP="00AA1C98">
      <w:pPr>
        <w:spacing w:before="120" w:after="120"/>
        <w:rPr>
          <w:rFonts w:ascii="Arial" w:hAnsi="Arial" w:cs="Arial"/>
          <w:b/>
          <w:sz w:val="22"/>
          <w:szCs w:val="22"/>
        </w:rPr>
      </w:pPr>
      <w:r>
        <w:rPr>
          <w:rFonts w:ascii="Arial" w:hAnsi="Arial" w:cs="Arial"/>
          <w:b/>
          <w:sz w:val="22"/>
          <w:szCs w:val="22"/>
        </w:rPr>
        <w:br/>
      </w:r>
      <w:r w:rsidR="00224D42" w:rsidRPr="005365ED">
        <w:rPr>
          <w:rFonts w:ascii="Arial" w:hAnsi="Arial" w:cs="Arial"/>
          <w:b/>
          <w:sz w:val="22"/>
          <w:szCs w:val="22"/>
        </w:rPr>
        <w:t>Suitable for</w:t>
      </w:r>
    </w:p>
    <w:p w14:paraId="2F7D4B5D" w14:textId="77777777" w:rsidR="00224D42" w:rsidRPr="005365ED" w:rsidRDefault="00224D42" w:rsidP="00E2010F">
      <w:pPr>
        <w:pStyle w:val="ListParagraph"/>
        <w:numPr>
          <w:ilvl w:val="0"/>
          <w:numId w:val="45"/>
        </w:numPr>
        <w:spacing w:before="120" w:after="120" w:line="240" w:lineRule="auto"/>
        <w:ind w:left="714" w:hanging="357"/>
        <w:contextualSpacing w:val="0"/>
        <w:jc w:val="both"/>
        <w:rPr>
          <w:rFonts w:ascii="Arial" w:hAnsi="Arial" w:cs="Arial"/>
          <w:sz w:val="22"/>
          <w:szCs w:val="22"/>
        </w:rPr>
      </w:pPr>
      <w:r w:rsidRPr="005365ED">
        <w:rPr>
          <w:rFonts w:ascii="Arial" w:hAnsi="Arial" w:cs="Arial"/>
          <w:sz w:val="22"/>
          <w:szCs w:val="22"/>
        </w:rPr>
        <w:t>Therapists working with developmentally traumatised children and their families or substitute families e.g</w:t>
      </w:r>
      <w:r w:rsidRPr="005365ED">
        <w:rPr>
          <w:rFonts w:ascii="Arial" w:hAnsi="Arial" w:cs="Arial"/>
          <w:iCs/>
          <w:sz w:val="22"/>
          <w:szCs w:val="22"/>
        </w:rPr>
        <w:t>. Clinical Psychologists, Child and Adolescent Mental Health Services (CAMHS), Independent Practitioners</w:t>
      </w:r>
    </w:p>
    <w:p w14:paraId="74C10433" w14:textId="77777777" w:rsidR="00224D42" w:rsidRPr="005365ED" w:rsidRDefault="00224D42" w:rsidP="00E2010F">
      <w:pPr>
        <w:pStyle w:val="ListParagraph"/>
        <w:numPr>
          <w:ilvl w:val="0"/>
          <w:numId w:val="45"/>
        </w:numPr>
        <w:spacing w:before="120" w:after="120" w:line="240" w:lineRule="auto"/>
        <w:ind w:left="714" w:hanging="357"/>
        <w:contextualSpacing w:val="0"/>
        <w:jc w:val="both"/>
        <w:rPr>
          <w:rFonts w:ascii="Arial" w:hAnsi="Arial" w:cs="Arial"/>
          <w:sz w:val="22"/>
          <w:szCs w:val="22"/>
        </w:rPr>
      </w:pPr>
      <w:r w:rsidRPr="005365ED">
        <w:rPr>
          <w:rFonts w:ascii="Arial" w:hAnsi="Arial" w:cs="Arial"/>
          <w:sz w:val="22"/>
          <w:szCs w:val="22"/>
        </w:rPr>
        <w:t>Professionals supporting children and young people who have experienced developmental trauma and their families</w:t>
      </w:r>
      <w:r w:rsidRPr="005365ED">
        <w:rPr>
          <w:rFonts w:ascii="Arial" w:hAnsi="Arial" w:cs="Arial"/>
          <w:i/>
          <w:iCs/>
          <w:sz w:val="22"/>
          <w:szCs w:val="22"/>
        </w:rPr>
        <w:t xml:space="preserve"> </w:t>
      </w:r>
      <w:r w:rsidRPr="005365ED">
        <w:rPr>
          <w:rFonts w:ascii="Arial" w:hAnsi="Arial" w:cs="Arial"/>
          <w:iCs/>
          <w:sz w:val="22"/>
          <w:szCs w:val="22"/>
        </w:rPr>
        <w:t>e.g. Social workers in fostering, adoption, children in care, children in need services and residential care settings, CAMHS, Education services, Paediatric services</w:t>
      </w:r>
      <w:r w:rsidRPr="005365ED">
        <w:rPr>
          <w:rFonts w:ascii="Arial" w:hAnsi="Arial" w:cs="Arial"/>
          <w:i/>
          <w:iCs/>
          <w:sz w:val="22"/>
          <w:szCs w:val="22"/>
        </w:rPr>
        <w:t xml:space="preserve"> </w:t>
      </w:r>
    </w:p>
    <w:p w14:paraId="6CF66FF0" w14:textId="77777777" w:rsidR="005365ED" w:rsidRDefault="005365ED" w:rsidP="00AA1C98">
      <w:pPr>
        <w:spacing w:before="120" w:after="120"/>
        <w:rPr>
          <w:rFonts w:ascii="Arial" w:hAnsi="Arial" w:cs="Arial"/>
          <w:iCs/>
          <w:sz w:val="22"/>
          <w:szCs w:val="22"/>
        </w:rPr>
      </w:pPr>
    </w:p>
    <w:p w14:paraId="2BCB1B6E" w14:textId="23FE46FF" w:rsidR="00224D42" w:rsidRPr="005365ED" w:rsidRDefault="00224D42" w:rsidP="00AA1C98">
      <w:pPr>
        <w:spacing w:before="120" w:after="120"/>
        <w:rPr>
          <w:rFonts w:ascii="Arial" w:hAnsi="Arial" w:cs="Arial"/>
          <w:sz w:val="22"/>
          <w:szCs w:val="22"/>
        </w:rPr>
      </w:pPr>
      <w:r w:rsidRPr="005365ED">
        <w:rPr>
          <w:rFonts w:ascii="Arial" w:hAnsi="Arial" w:cs="Arial"/>
          <w:iCs/>
          <w:sz w:val="22"/>
          <w:szCs w:val="22"/>
        </w:rPr>
        <w:t>This training is not designed to directly support parents and foster carers with the care of their own children and should not be seen as an alternative to local therapeutic intervention.</w:t>
      </w:r>
      <w:r w:rsidRPr="005365ED">
        <w:rPr>
          <w:rFonts w:ascii="Arial" w:hAnsi="Arial" w:cs="Arial"/>
          <w:sz w:val="22"/>
          <w:szCs w:val="22"/>
        </w:rPr>
        <w:t xml:space="preserve"> </w:t>
      </w:r>
      <w:r w:rsidRPr="005365ED">
        <w:rPr>
          <w:rFonts w:ascii="Arial" w:hAnsi="Arial" w:cs="Arial"/>
          <w:iCs/>
          <w:sz w:val="22"/>
          <w:szCs w:val="22"/>
        </w:rPr>
        <w:t>However, in some circumstances, foster carers and adoptive parents can attend</w:t>
      </w:r>
      <w:r w:rsidR="00D06263" w:rsidRPr="005365ED">
        <w:rPr>
          <w:rFonts w:ascii="Arial" w:hAnsi="Arial" w:cs="Arial"/>
          <w:iCs/>
          <w:sz w:val="22"/>
          <w:szCs w:val="22"/>
        </w:rPr>
        <w:t xml:space="preserve"> with the understanding that the training is primarily directed at practitioners. It is recommended that they attend</w:t>
      </w:r>
      <w:r w:rsidRPr="005365ED">
        <w:rPr>
          <w:rFonts w:ascii="Arial" w:hAnsi="Arial" w:cs="Arial"/>
          <w:iCs/>
          <w:sz w:val="22"/>
          <w:szCs w:val="22"/>
        </w:rPr>
        <w:t xml:space="preserve"> alongside a support worker from their local service. Trainers will consider these requests on an individual basis.</w:t>
      </w:r>
      <w:r w:rsidRPr="005365ED">
        <w:rPr>
          <w:rFonts w:ascii="Arial" w:hAnsi="Arial" w:cs="Arial"/>
          <w:i/>
          <w:iCs/>
          <w:sz w:val="22"/>
          <w:szCs w:val="22"/>
        </w:rPr>
        <w:t xml:space="preserve"> </w:t>
      </w:r>
    </w:p>
    <w:p w14:paraId="3583FFEF" w14:textId="77777777" w:rsidR="005365ED" w:rsidRDefault="005365ED">
      <w:pPr>
        <w:rPr>
          <w:rStyle w:val="Strong"/>
          <w:rFonts w:ascii="Arial" w:hAnsi="Arial" w:cs="Arial"/>
          <w:sz w:val="22"/>
          <w:szCs w:val="22"/>
          <w:lang w:eastAsia="en-GB"/>
        </w:rPr>
      </w:pPr>
      <w:r>
        <w:rPr>
          <w:rStyle w:val="Strong"/>
          <w:rFonts w:ascii="Arial" w:hAnsi="Arial" w:cs="Arial"/>
          <w:sz w:val="22"/>
          <w:szCs w:val="22"/>
        </w:rPr>
        <w:br w:type="page"/>
      </w:r>
    </w:p>
    <w:p w14:paraId="0C67ADE1" w14:textId="77777777" w:rsidR="005365ED" w:rsidRDefault="005365ED" w:rsidP="00AA1C98">
      <w:pPr>
        <w:pStyle w:val="NormalWeb"/>
        <w:spacing w:before="120" w:beforeAutospacing="0" w:after="120" w:afterAutospacing="0"/>
        <w:rPr>
          <w:rStyle w:val="Strong"/>
          <w:rFonts w:ascii="Arial" w:hAnsi="Arial" w:cs="Arial"/>
          <w:sz w:val="22"/>
          <w:szCs w:val="22"/>
        </w:rPr>
      </w:pPr>
    </w:p>
    <w:p w14:paraId="29E80B07" w14:textId="45313915" w:rsidR="0090424A" w:rsidRPr="005365ED" w:rsidRDefault="00046E49" w:rsidP="00AA1C98">
      <w:pPr>
        <w:pStyle w:val="NormalWeb"/>
        <w:spacing w:before="120" w:beforeAutospacing="0" w:after="120" w:afterAutospacing="0"/>
        <w:rPr>
          <w:rStyle w:val="Hyperlink"/>
          <w:rFonts w:ascii="Arial" w:hAnsi="Arial" w:cs="Arial"/>
          <w:sz w:val="22"/>
          <w:szCs w:val="22"/>
        </w:rPr>
      </w:pPr>
      <w:r w:rsidRPr="005365ED">
        <w:rPr>
          <w:rStyle w:val="Strong"/>
          <w:rFonts w:ascii="Arial" w:hAnsi="Arial" w:cs="Arial"/>
          <w:sz w:val="22"/>
          <w:szCs w:val="22"/>
        </w:rPr>
        <w:t>Next steps</w:t>
      </w:r>
      <w:r w:rsidRPr="005365ED">
        <w:rPr>
          <w:rFonts w:ascii="Arial" w:hAnsi="Arial" w:cs="Arial"/>
          <w:sz w:val="22"/>
          <w:szCs w:val="22"/>
        </w:rPr>
        <w:br/>
        <w:t>A 6-month gap is recommended between attending Level One and Level Two in order to have time to develop the skills that are taught. Exceptions can be made, for example for experienced individuals who travel to another country to receive the training or if trainers infrequently travel to another country. Attending Level Two does not enable you to advertise that you or your organization provides Dyadic Developmental Psychotherapy. After Level Two you can apply to become certified as a practitioner in DDP, providing you have a relevant degree and are a member of a relevant professional organization</w:t>
      </w:r>
      <w:r w:rsidR="004A790B" w:rsidRPr="005365ED">
        <w:rPr>
          <w:rFonts w:ascii="Arial" w:hAnsi="Arial" w:cs="Arial"/>
          <w:sz w:val="22"/>
          <w:szCs w:val="22"/>
        </w:rPr>
        <w:t>. If you complete both Level One and Level Two and receive regular supervision or consultation from a Consultant or experienced Practitioner in DDP you can say you offer DDP-informed practice.</w:t>
      </w:r>
      <w:r w:rsidR="00AA1C98" w:rsidRPr="005365ED">
        <w:rPr>
          <w:rFonts w:ascii="Arial" w:hAnsi="Arial" w:cs="Arial"/>
          <w:sz w:val="22"/>
          <w:szCs w:val="22"/>
        </w:rPr>
        <w:t xml:space="preserve"> </w:t>
      </w:r>
      <w:r w:rsidR="004A790B" w:rsidRPr="005365ED">
        <w:rPr>
          <w:rFonts w:ascii="Arial" w:hAnsi="Arial" w:cs="Arial"/>
          <w:sz w:val="22"/>
          <w:szCs w:val="22"/>
        </w:rPr>
        <w:t xml:space="preserve">It is also possible for an organisation to become formally recognised as practicing using DDP principles via the process of Organisational Certification. There is detailed information about the training and all certification processes in the DDP Network website </w:t>
      </w:r>
      <w:hyperlink r:id="rId14" w:history="1">
        <w:r w:rsidR="004A790B" w:rsidRPr="005365ED">
          <w:rPr>
            <w:rStyle w:val="Hyperlink"/>
            <w:rFonts w:ascii="Arial" w:hAnsi="Arial" w:cs="Arial"/>
            <w:sz w:val="22"/>
            <w:szCs w:val="22"/>
          </w:rPr>
          <w:t>http://www.ddpnetwork.org</w:t>
        </w:r>
      </w:hyperlink>
    </w:p>
    <w:p w14:paraId="45FBCAA2" w14:textId="77777777" w:rsidR="0090424A" w:rsidRPr="005365ED" w:rsidRDefault="0090424A" w:rsidP="00AA1C98">
      <w:pPr>
        <w:spacing w:before="120" w:after="120"/>
        <w:rPr>
          <w:rStyle w:val="Hyperlink"/>
          <w:rFonts w:ascii="Arial" w:hAnsi="Arial" w:cs="Arial"/>
          <w:sz w:val="22"/>
          <w:szCs w:val="22"/>
        </w:rPr>
      </w:pPr>
    </w:p>
    <w:p w14:paraId="7B86A659" w14:textId="77777777" w:rsidR="00632BED" w:rsidRPr="00632BED" w:rsidRDefault="00632BED" w:rsidP="00632BED">
      <w:pPr>
        <w:spacing w:after="160" w:line="259" w:lineRule="auto"/>
        <w:rPr>
          <w:rFonts w:ascii="Arial" w:hAnsi="Arial" w:cs="Arial"/>
          <w:b/>
        </w:rPr>
      </w:pPr>
      <w:r w:rsidRPr="00632BED">
        <w:rPr>
          <w:rFonts w:ascii="Arial" w:hAnsi="Arial" w:cs="Arial"/>
          <w:b/>
        </w:rPr>
        <w:t>Recommended Texts</w:t>
      </w:r>
    </w:p>
    <w:p w14:paraId="77A89F5C" w14:textId="41B72655" w:rsidR="00632BED" w:rsidRPr="00632BED" w:rsidRDefault="00632BED" w:rsidP="00632BED">
      <w:pPr>
        <w:rPr>
          <w:rFonts w:ascii="Arial" w:hAnsi="Arial" w:cs="Arial"/>
          <w:sz w:val="22"/>
          <w:szCs w:val="22"/>
        </w:rPr>
      </w:pPr>
      <w:r w:rsidRPr="00632BED">
        <w:rPr>
          <w:rFonts w:ascii="Arial" w:hAnsi="Arial" w:cs="Arial"/>
          <w:sz w:val="22"/>
          <w:szCs w:val="22"/>
        </w:rPr>
        <w:t xml:space="preserve">There are two textbooks which are recommended for those attending DDP training. </w:t>
      </w:r>
    </w:p>
    <w:p w14:paraId="00F916CE" w14:textId="3F4D5C05" w:rsidR="00632BED" w:rsidRPr="00632BED" w:rsidRDefault="00632BED" w:rsidP="00632BED">
      <w:pPr>
        <w:rPr>
          <w:rFonts w:ascii="Arial" w:hAnsi="Arial" w:cs="Arial"/>
          <w:sz w:val="22"/>
          <w:szCs w:val="22"/>
        </w:rPr>
      </w:pPr>
      <w:r w:rsidRPr="00632BED">
        <w:rPr>
          <w:noProof/>
          <w:sz w:val="22"/>
          <w:szCs w:val="22"/>
          <w:lang w:eastAsia="en-GB"/>
        </w:rPr>
        <mc:AlternateContent>
          <mc:Choice Requires="wps">
            <w:drawing>
              <wp:anchor distT="45720" distB="45720" distL="114300" distR="114300" simplePos="0" relativeHeight="251954688" behindDoc="0" locked="0" layoutInCell="1" allowOverlap="1" wp14:anchorId="74BA881A" wp14:editId="33043838">
                <wp:simplePos x="0" y="0"/>
                <wp:positionH relativeFrom="margin">
                  <wp:align>right</wp:align>
                </wp:positionH>
                <wp:positionV relativeFrom="paragraph">
                  <wp:posOffset>73025</wp:posOffset>
                </wp:positionV>
                <wp:extent cx="967740" cy="853440"/>
                <wp:effectExtent l="0" t="0" r="381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853440"/>
                        </a:xfrm>
                        <a:prstGeom prst="rect">
                          <a:avLst/>
                        </a:prstGeom>
                        <a:solidFill>
                          <a:srgbClr val="FFFFFF"/>
                        </a:solidFill>
                        <a:ln w="9525">
                          <a:noFill/>
                          <a:miter lim="800000"/>
                          <a:headEnd/>
                          <a:tailEnd/>
                        </a:ln>
                      </wps:spPr>
                      <wps:txbx>
                        <w:txbxContent>
                          <w:p w14:paraId="61C3AB60" w14:textId="77777777" w:rsidR="00C63AA6" w:rsidRDefault="00C63AA6" w:rsidP="00632BED">
                            <w:r>
                              <w:rPr>
                                <w:rFonts w:ascii="Verdana" w:hAnsi="Verdana"/>
                                <w:noProof/>
                                <w:color w:val="003399"/>
                                <w:sz w:val="20"/>
                                <w:szCs w:val="20"/>
                                <w:lang w:eastAsia="en-GB"/>
                              </w:rPr>
                              <w:drawing>
                                <wp:inline distT="0" distB="0" distL="0" distR="0" wp14:anchorId="511C505E" wp14:editId="4644132B">
                                  <wp:extent cx="784860" cy="807720"/>
                                  <wp:effectExtent l="0" t="0" r="0" b="0"/>
                                  <wp:docPr id="7" name="prodImage" descr="Attachment-Focused Family Therapy Workbook">
                                    <a:hlinkClick xmlns:a="http://schemas.openxmlformats.org/drawingml/2006/main" r:id="rId15"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Attachment-Focused Family Therapy Workbook">
                                            <a:hlinkClick r:id="rId15" tgtFrame="AmazonHelp"/>
                                          </pic:cNvPr>
                                          <pic:cNvPicPr>
                                            <a:picLocks noChangeAspect="1" noChangeArrowheads="1"/>
                                          </pic:cNvPicPr>
                                        </pic:nvPicPr>
                                        <pic:blipFill>
                                          <a:blip r:embed="rId16"/>
                                          <a:srcRect/>
                                          <a:stretch>
                                            <a:fillRect/>
                                          </a:stretch>
                                        </pic:blipFill>
                                        <pic:spPr bwMode="auto">
                                          <a:xfrm>
                                            <a:off x="0" y="0"/>
                                            <a:ext cx="784860" cy="807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A881A" id="_x0000_s1030" type="#_x0000_t202" style="position:absolute;margin-left:25pt;margin-top:5.75pt;width:76.2pt;height:67.2pt;z-index:251954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" stroked="f">
                <v:textbox>
                  <w:txbxContent>
                    <w:p w14:paraId="61C3AB60" w14:textId="77777777" w:rsidR="00C63AA6" w:rsidRDefault="00C63AA6" w:rsidP="00632BED">
                      <w:r>
                        <w:rPr>
                          <w:rFonts w:ascii="Verdana" w:hAnsi="Verdana"/>
                          <w:noProof/>
                          <w:color w:val="003399"/>
                          <w:sz w:val="20"/>
                          <w:szCs w:val="20"/>
                          <w:lang w:eastAsia="en-GB"/>
                        </w:rPr>
                        <w:drawing>
                          <wp:inline distT="0" distB="0" distL="0" distR="0" wp14:anchorId="511C505E" wp14:editId="4644132B">
                            <wp:extent cx="784860" cy="807720"/>
                            <wp:effectExtent l="0" t="0" r="0" b="0"/>
                            <wp:docPr id="7" name="prodImage" descr="Attachment-Focused Family Therapy Workbook">
                              <a:hlinkClick xmlns:a="http://schemas.openxmlformats.org/drawingml/2006/main" r:id="rId17"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Attachment-Focused Family Therapy Workbook">
                                      <a:hlinkClick r:id="rId17" tgtFrame="AmazonHelp"/>
                                    </pic:cNvPr>
                                    <pic:cNvPicPr>
                                      <a:picLocks noChangeAspect="1" noChangeArrowheads="1"/>
                                    </pic:cNvPicPr>
                                  </pic:nvPicPr>
                                  <pic:blipFill>
                                    <a:blip r:embed="rId18"/>
                                    <a:srcRect/>
                                    <a:stretch>
                                      <a:fillRect/>
                                    </a:stretch>
                                  </pic:blipFill>
                                  <pic:spPr bwMode="auto">
                                    <a:xfrm>
                                      <a:off x="0" y="0"/>
                                      <a:ext cx="784860" cy="807720"/>
                                    </a:xfrm>
                                    <a:prstGeom prst="rect">
                                      <a:avLst/>
                                    </a:prstGeom>
                                    <a:noFill/>
                                    <a:ln w="9525">
                                      <a:noFill/>
                                      <a:miter lim="800000"/>
                                      <a:headEnd/>
                                      <a:tailEnd/>
                                    </a:ln>
                                  </pic:spPr>
                                </pic:pic>
                              </a:graphicData>
                            </a:graphic>
                          </wp:inline>
                        </w:drawing>
                      </w:r>
                    </w:p>
                  </w:txbxContent>
                </v:textbox>
                <w10:wrap type="square" anchorx="margin"/>
              </v:shape>
            </w:pict>
          </mc:Fallback>
        </mc:AlternateContent>
      </w:r>
    </w:p>
    <w:p w14:paraId="6EEC8FEF" w14:textId="77777777" w:rsidR="00632BED" w:rsidRPr="00632BED" w:rsidRDefault="00632BED" w:rsidP="00632BED">
      <w:pPr>
        <w:rPr>
          <w:rFonts w:ascii="Arial" w:hAnsi="Arial" w:cs="Arial"/>
          <w:noProof/>
          <w:color w:val="003399"/>
          <w:sz w:val="22"/>
          <w:szCs w:val="22"/>
          <w:lang w:eastAsia="en-GB"/>
        </w:rPr>
      </w:pPr>
      <w:r w:rsidRPr="00632BED">
        <w:rPr>
          <w:rFonts w:ascii="Arial" w:hAnsi="Arial" w:cs="Arial"/>
          <w:sz w:val="22"/>
          <w:szCs w:val="22"/>
        </w:rPr>
        <w:t xml:space="preserve">Hughes, D. A. (2011) Attachment-Focused Family Therapy Workbook by Daniel A. Hughes, NY: W.W. Norton &amp; Co. </w:t>
      </w:r>
    </w:p>
    <w:p w14:paraId="045ABF63" w14:textId="77777777" w:rsidR="00632BED" w:rsidRPr="00632BED" w:rsidRDefault="00632BED" w:rsidP="00632BED">
      <w:pPr>
        <w:spacing w:before="120" w:after="120"/>
        <w:ind w:right="-45"/>
        <w:rPr>
          <w:rFonts w:ascii="Arial" w:hAnsi="Arial" w:cs="Arial"/>
          <w:sz w:val="22"/>
          <w:szCs w:val="22"/>
        </w:rPr>
      </w:pPr>
      <w:r w:rsidRPr="00632BED">
        <w:rPr>
          <w:rFonts w:ascii="Arial" w:hAnsi="Arial" w:cs="Arial"/>
          <w:b/>
          <w:noProof/>
          <w:sz w:val="22"/>
          <w:szCs w:val="22"/>
          <w:lang w:eastAsia="en-GB"/>
        </w:rPr>
        <mc:AlternateContent>
          <mc:Choice Requires="wps">
            <w:drawing>
              <wp:anchor distT="45720" distB="45720" distL="114300" distR="114300" simplePos="0" relativeHeight="251953664" behindDoc="0" locked="0" layoutInCell="1" allowOverlap="1" wp14:anchorId="43ED900A" wp14:editId="0BBBA55B">
                <wp:simplePos x="0" y="0"/>
                <wp:positionH relativeFrom="margin">
                  <wp:posOffset>-91440</wp:posOffset>
                </wp:positionH>
                <wp:positionV relativeFrom="paragraph">
                  <wp:posOffset>28575</wp:posOffset>
                </wp:positionV>
                <wp:extent cx="838200" cy="1104900"/>
                <wp:effectExtent l="0" t="0" r="0" b="0"/>
                <wp:wrapSquare wrapText="bothSides"/>
                <wp:docPr id="50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104900"/>
                        </a:xfrm>
                        <a:prstGeom prst="rect">
                          <a:avLst/>
                        </a:prstGeom>
                        <a:solidFill>
                          <a:srgbClr val="FFFFFF"/>
                        </a:solidFill>
                        <a:ln w="9525">
                          <a:noFill/>
                          <a:miter lim="800000"/>
                          <a:headEnd/>
                          <a:tailEnd/>
                        </a:ln>
                      </wps:spPr>
                      <wps:txbx>
                        <w:txbxContent>
                          <w:p w14:paraId="3CA03D7A" w14:textId="77777777" w:rsidR="00C63AA6" w:rsidRDefault="00C63AA6" w:rsidP="00632BED">
                            <w:r>
                              <w:rPr>
                                <w:noProof/>
                                <w:lang w:eastAsia="en-GB"/>
                              </w:rPr>
                              <w:drawing>
                                <wp:inline distT="0" distB="0" distL="0" distR="0" wp14:anchorId="7B561772" wp14:editId="30CE75B6">
                                  <wp:extent cx="668389" cy="1009650"/>
                                  <wp:effectExtent l="0" t="0" r="0" b="0"/>
                                  <wp:docPr id="50198" name="Picture 50198" descr="Healing Relational Trauma with Attachment-Focused Interventions: Dyadic Developmental Psychotherapy with Children and Families by [Hughes, Daniel A., Golding, Kim S., Hudson, J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Healing Relational Trauma with Attachment-Focused Interventions: Dyadic Developmental Psychotherapy with Children and Families by [Hughes, Daniel A., Golding, Kim S., Hudson, Jul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203" cy="10184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D900A" id="_x0000_s1031" type="#_x0000_t202" style="position:absolute;margin-left:-7.2pt;margin-top:2.25pt;width:66pt;height:87pt;z-index:25195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" stroked="f">
                <v:textbox>
                  <w:txbxContent>
                    <w:p w14:paraId="3CA03D7A" w14:textId="77777777" w:rsidR="00C63AA6" w:rsidRDefault="00C63AA6" w:rsidP="00632BED">
                      <w:r>
                        <w:rPr>
                          <w:noProof/>
                          <w:lang w:eastAsia="en-GB"/>
                        </w:rPr>
                        <w:drawing>
                          <wp:inline distT="0" distB="0" distL="0" distR="0" wp14:anchorId="7B561772" wp14:editId="30CE75B6">
                            <wp:extent cx="668389" cy="1009650"/>
                            <wp:effectExtent l="0" t="0" r="0" b="0"/>
                            <wp:docPr id="50198" name="Picture 50198" descr="Healing Relational Trauma with Attachment-Focused Interventions: Dyadic Developmental Psychotherapy with Children and Families by [Hughes, Daniel A., Golding, Kim S., Hudson, J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Healing Relational Trauma with Attachment-Focused Interventions: Dyadic Developmental Psychotherapy with Children and Families by [Hughes, Daniel A., Golding, Kim S., Hudson, Jul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203" cy="1018433"/>
                                    </a:xfrm>
                                    <a:prstGeom prst="rect">
                                      <a:avLst/>
                                    </a:prstGeom>
                                    <a:noFill/>
                                    <a:ln>
                                      <a:noFill/>
                                    </a:ln>
                                  </pic:spPr>
                                </pic:pic>
                              </a:graphicData>
                            </a:graphic>
                          </wp:inline>
                        </w:drawing>
                      </w:r>
                    </w:p>
                  </w:txbxContent>
                </v:textbox>
                <w10:wrap type="square" anchorx="margin"/>
              </v:shape>
            </w:pict>
          </mc:Fallback>
        </mc:AlternateContent>
      </w:r>
      <w:r w:rsidRPr="00632BED">
        <w:rPr>
          <w:rFonts w:ascii="Arial" w:hAnsi="Arial" w:cs="Arial"/>
          <w:sz w:val="22"/>
          <w:szCs w:val="22"/>
        </w:rPr>
        <w:t>And</w:t>
      </w:r>
    </w:p>
    <w:p w14:paraId="5A5E6C60" w14:textId="77777777" w:rsidR="003373DA" w:rsidRDefault="00632BED" w:rsidP="00632BED">
      <w:pPr>
        <w:rPr>
          <w:rFonts w:ascii="Arial" w:hAnsi="Arial" w:cs="Arial"/>
          <w:sz w:val="22"/>
          <w:szCs w:val="22"/>
        </w:rPr>
      </w:pPr>
      <w:r w:rsidRPr="00632BED">
        <w:rPr>
          <w:rFonts w:ascii="Arial" w:hAnsi="Arial" w:cs="Arial"/>
          <w:sz w:val="22"/>
          <w:szCs w:val="22"/>
        </w:rPr>
        <w:t xml:space="preserve">Hughes, D. A.; Golding, K.S. &amp; Hudson, J. (2019) Healing relational trauma with attachment-focused interventions: Dyadic Developmental Psychotherapy </w:t>
      </w:r>
    </w:p>
    <w:p w14:paraId="3E8BA25E" w14:textId="77777777" w:rsidR="003373DA" w:rsidRDefault="003373DA" w:rsidP="00632BED">
      <w:pPr>
        <w:rPr>
          <w:rFonts w:ascii="Arial" w:hAnsi="Arial" w:cs="Arial"/>
          <w:sz w:val="22"/>
          <w:szCs w:val="22"/>
        </w:rPr>
      </w:pPr>
    </w:p>
    <w:p w14:paraId="01225E13" w14:textId="33B09DD1" w:rsidR="003373DA" w:rsidRDefault="003373DA" w:rsidP="00632BED">
      <w:pPr>
        <w:rPr>
          <w:rFonts w:ascii="Arial" w:hAnsi="Arial" w:cs="Arial"/>
          <w:sz w:val="22"/>
          <w:szCs w:val="22"/>
        </w:rPr>
      </w:pPr>
    </w:p>
    <w:p w14:paraId="19A31D64" w14:textId="77777777" w:rsidR="003373DA" w:rsidRDefault="003373DA" w:rsidP="00632BED">
      <w:pPr>
        <w:rPr>
          <w:rFonts w:ascii="Arial" w:hAnsi="Arial" w:cs="Arial"/>
          <w:sz w:val="22"/>
          <w:szCs w:val="22"/>
        </w:rPr>
      </w:pPr>
    </w:p>
    <w:p w14:paraId="20EE6750" w14:textId="77777777" w:rsidR="003373DA" w:rsidRDefault="003373DA" w:rsidP="00632BED">
      <w:pPr>
        <w:rPr>
          <w:rFonts w:ascii="Arial" w:hAnsi="Arial" w:cs="Arial"/>
          <w:sz w:val="22"/>
          <w:szCs w:val="22"/>
        </w:rPr>
      </w:pPr>
    </w:p>
    <w:p w14:paraId="31A35FDA" w14:textId="00AB7C5A" w:rsidR="003373DA" w:rsidRPr="008B58D5" w:rsidRDefault="003373DA" w:rsidP="003373DA">
      <w:pPr>
        <w:rPr>
          <w:rFonts w:ascii="Arial" w:hAnsi="Arial" w:cs="Arial"/>
          <w:b/>
          <w:bCs/>
          <w:sz w:val="28"/>
          <w:szCs w:val="28"/>
          <w:lang w:val="en-GB"/>
        </w:rPr>
      </w:pPr>
      <w:r w:rsidRPr="008B58D5">
        <w:rPr>
          <w:rFonts w:ascii="Arial" w:hAnsi="Arial" w:cs="Arial"/>
          <w:b/>
          <w:bCs/>
          <w:sz w:val="28"/>
          <w:szCs w:val="28"/>
          <w:lang w:val="en-GB"/>
        </w:rPr>
        <w:t>DDPI Diversity Statement</w:t>
      </w:r>
    </w:p>
    <w:p w14:paraId="4DCE3221" w14:textId="77777777" w:rsidR="008B58D5" w:rsidRPr="003373DA" w:rsidRDefault="008B58D5" w:rsidP="003373DA">
      <w:pPr>
        <w:rPr>
          <w:rFonts w:ascii="Arial" w:hAnsi="Arial" w:cs="Arial"/>
          <w:b/>
          <w:bCs/>
          <w:sz w:val="22"/>
          <w:szCs w:val="22"/>
          <w:lang w:val="en-GB"/>
        </w:rPr>
      </w:pPr>
    </w:p>
    <w:p w14:paraId="63A101D0" w14:textId="77777777" w:rsidR="003373DA" w:rsidRPr="008B58D5" w:rsidRDefault="003373DA" w:rsidP="003373DA">
      <w:pPr>
        <w:rPr>
          <w:rFonts w:ascii="Arial" w:hAnsi="Arial" w:cs="Arial"/>
          <w:bCs/>
          <w:lang w:val="en-GB"/>
        </w:rPr>
      </w:pPr>
      <w:r w:rsidRPr="008B58D5">
        <w:rPr>
          <w:rFonts w:ascii="Arial" w:hAnsi="Arial" w:cs="Arial"/>
          <w:bCs/>
          <w:lang w:val="en-GB"/>
        </w:rPr>
        <w:t>Inherent in the values of DDP, embedded in the P.A.C.E. (Playfulness, Acceptance,</w:t>
      </w:r>
      <w:r w:rsidRPr="008B58D5">
        <w:rPr>
          <w:rFonts w:ascii="Arial" w:hAnsi="Arial" w:cs="Arial"/>
          <w:b/>
          <w:lang w:val="en-GB"/>
        </w:rPr>
        <w:t xml:space="preserve"> </w:t>
      </w:r>
      <w:r w:rsidRPr="008B58D5">
        <w:rPr>
          <w:rFonts w:ascii="Arial" w:hAnsi="Arial" w:cs="Arial"/>
          <w:bCs/>
          <w:lang w:val="en-GB"/>
        </w:rPr>
        <w:t>Curiosity and Empathy) stance is our core belief that all people must be treated with dignity, compassion and respect.</w:t>
      </w:r>
    </w:p>
    <w:p w14:paraId="32CF7DAD" w14:textId="77777777" w:rsidR="003373DA" w:rsidRPr="008B58D5" w:rsidRDefault="003373DA" w:rsidP="003373DA">
      <w:pPr>
        <w:rPr>
          <w:rFonts w:ascii="Arial" w:hAnsi="Arial" w:cs="Arial"/>
          <w:bCs/>
          <w:lang w:val="en-GB"/>
        </w:rPr>
      </w:pPr>
      <w:r w:rsidRPr="008B58D5">
        <w:rPr>
          <w:rFonts w:ascii="Arial" w:hAnsi="Arial" w:cs="Arial"/>
          <w:bCs/>
          <w:lang w:val="en-GB"/>
        </w:rPr>
        <w:t>Where differences of opinion, belief or culture exist, we choose to adopt an attitude of curiosity, acceptance and empathy to better understand those differences and perspective before we collaboratively move forward. We promote that all those we work with be treated without discrimination regardless of race, age, religion, sex, national origin, socioeconomic status, sexual orientation, gender identity or expression, disability, veteran status or source of payment.</w:t>
      </w:r>
    </w:p>
    <w:p w14:paraId="5D152C04" w14:textId="77777777" w:rsidR="003373DA" w:rsidRPr="008B58D5" w:rsidRDefault="003373DA" w:rsidP="003373DA">
      <w:pPr>
        <w:rPr>
          <w:rFonts w:ascii="Arial" w:hAnsi="Arial" w:cs="Arial"/>
          <w:bCs/>
          <w:lang w:val="en-GB"/>
        </w:rPr>
      </w:pPr>
      <w:r w:rsidRPr="008B58D5">
        <w:rPr>
          <w:rFonts w:ascii="Arial" w:hAnsi="Arial" w:cs="Arial"/>
          <w:bCs/>
          <w:lang w:val="en-GB"/>
        </w:rPr>
        <w:t>Further, we at DDPI pledge to stay actively committed to making our community, training experiences, consultation services, parenting groups and therapy a more diverse culture that reflects the remarkable heterogeneity of the children, families, carers, educators and therapists we work with. We commit ourselves to actively integrate the ethos of diversity in our work and will continue to explore this issue and include a vigorous action plan for the future.</w:t>
      </w:r>
    </w:p>
    <w:p w14:paraId="78F4C8AE" w14:textId="1E7F9E73" w:rsidR="00632BED" w:rsidRPr="008B58D5" w:rsidRDefault="00632BED" w:rsidP="00632BED">
      <w:pPr>
        <w:rPr>
          <w:rFonts w:ascii="Arial" w:hAnsi="Arial" w:cs="Arial"/>
          <w:bCs/>
        </w:rPr>
      </w:pPr>
      <w:r w:rsidRPr="008B58D5">
        <w:rPr>
          <w:rFonts w:ascii="Arial" w:hAnsi="Arial" w:cs="Arial"/>
          <w:bCs/>
        </w:rPr>
        <w:br w:type="page"/>
      </w:r>
    </w:p>
    <w:p w14:paraId="672A8C1A" w14:textId="1C675EC0" w:rsidR="006777A5" w:rsidRDefault="006777A5" w:rsidP="00AA1C98">
      <w:pPr>
        <w:spacing w:after="200" w:line="276" w:lineRule="auto"/>
        <w:jc w:val="center"/>
        <w:rPr>
          <w:rFonts w:ascii="Arial" w:hAnsi="Arial" w:cs="Arial"/>
          <w:b/>
          <w:sz w:val="28"/>
          <w:szCs w:val="28"/>
        </w:rPr>
      </w:pPr>
      <w:r w:rsidRPr="006777A5">
        <w:rPr>
          <w:rFonts w:ascii="Arial" w:hAnsi="Arial" w:cs="Arial"/>
          <w:b/>
          <w:noProof/>
          <w:sz w:val="28"/>
          <w:szCs w:val="28"/>
        </w:rPr>
        <w:lastRenderedPageBreak/>
        <mc:AlternateContent>
          <mc:Choice Requires="wps">
            <w:drawing>
              <wp:anchor distT="45720" distB="45720" distL="114300" distR="114300" simplePos="0" relativeHeight="251956736" behindDoc="0" locked="0" layoutInCell="1" allowOverlap="1" wp14:anchorId="0C0AAFE4" wp14:editId="3150F17D">
                <wp:simplePos x="0" y="0"/>
                <wp:positionH relativeFrom="margin">
                  <wp:align>left</wp:align>
                </wp:positionH>
                <wp:positionV relativeFrom="paragraph">
                  <wp:posOffset>3810</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E8ADEB2" w14:textId="58FFAC35" w:rsidR="00C63AA6" w:rsidRDefault="00C63AA6">
                            <w:r>
                              <w:rPr>
                                <w:noProof/>
                              </w:rPr>
                              <w:drawing>
                                <wp:inline distT="0" distB="0" distL="0" distR="0" wp14:anchorId="4A0210ED" wp14:editId="0FC22CA9">
                                  <wp:extent cx="2078355" cy="916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8355" cy="9169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0AAFE4" id="_x0000_s1032" type="#_x0000_t202" style="position:absolute;left:0;text-align:left;margin-left:0;margin-top:.3pt;width:185.9pt;height:110.6pt;z-index:25195673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" stroked="f">
                <v:textbox style="mso-fit-shape-to-text:t">
                  <w:txbxContent>
                    <w:p w14:paraId="6E8ADEB2" w14:textId="58FFAC35" w:rsidR="00C63AA6" w:rsidRDefault="00C63AA6">
                      <w:r>
                        <w:rPr>
                          <w:noProof/>
                        </w:rPr>
                        <w:drawing>
                          <wp:inline distT="0" distB="0" distL="0" distR="0" wp14:anchorId="4A0210ED" wp14:editId="0FC22CA9">
                            <wp:extent cx="2078355" cy="916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8355" cy="916940"/>
                                    </a:xfrm>
                                    <a:prstGeom prst="rect">
                                      <a:avLst/>
                                    </a:prstGeom>
                                    <a:noFill/>
                                    <a:ln>
                                      <a:noFill/>
                                    </a:ln>
                                  </pic:spPr>
                                </pic:pic>
                              </a:graphicData>
                            </a:graphic>
                          </wp:inline>
                        </w:drawing>
                      </w:r>
                    </w:p>
                  </w:txbxContent>
                </v:textbox>
                <w10:wrap type="square" anchorx="margin"/>
              </v:shape>
            </w:pict>
          </mc:Fallback>
        </mc:AlternateContent>
      </w:r>
    </w:p>
    <w:p w14:paraId="67998071" w14:textId="265EC2E4" w:rsidR="0090424A" w:rsidRPr="005365ED" w:rsidRDefault="00AA1C98" w:rsidP="006777A5">
      <w:pPr>
        <w:spacing w:after="200" w:line="276" w:lineRule="auto"/>
        <w:rPr>
          <w:rFonts w:ascii="Arial" w:hAnsi="Arial" w:cs="Arial"/>
          <w:b/>
          <w:sz w:val="28"/>
          <w:szCs w:val="28"/>
        </w:rPr>
      </w:pPr>
      <w:r w:rsidRPr="005365ED">
        <w:rPr>
          <w:rFonts w:ascii="Arial" w:hAnsi="Arial" w:cs="Arial"/>
          <w:b/>
          <w:sz w:val="28"/>
          <w:szCs w:val="28"/>
        </w:rPr>
        <w:t>YOUR TRAINER</w:t>
      </w:r>
    </w:p>
    <w:p w14:paraId="06E155DB" w14:textId="77777777" w:rsidR="00AA1C98" w:rsidRPr="005365ED" w:rsidRDefault="00AA1C98" w:rsidP="0090424A">
      <w:pPr>
        <w:rPr>
          <w:rFonts w:ascii="Arial" w:hAnsi="Arial" w:cs="Arial"/>
        </w:rPr>
      </w:pPr>
    </w:p>
    <w:p w14:paraId="37897167" w14:textId="77777777" w:rsidR="006777A5" w:rsidRDefault="006777A5" w:rsidP="0090424A">
      <w:pPr>
        <w:rPr>
          <w:rFonts w:ascii="Arial" w:hAnsi="Arial" w:cs="Arial"/>
        </w:rPr>
      </w:pPr>
    </w:p>
    <w:p w14:paraId="0AFCC2F8" w14:textId="4B8A2D96" w:rsidR="006777A5" w:rsidRDefault="006777A5" w:rsidP="0090424A">
      <w:pPr>
        <w:rPr>
          <w:rFonts w:ascii="Arial" w:hAnsi="Arial" w:cs="Arial"/>
        </w:rPr>
      </w:pPr>
    </w:p>
    <w:p w14:paraId="1A03B43A" w14:textId="77777777" w:rsidR="00A62F42" w:rsidRPr="00A31669" w:rsidRDefault="00A62F42" w:rsidP="00A62F42">
      <w:pPr>
        <w:pStyle w:val="ListParagraph"/>
        <w:numPr>
          <w:ilvl w:val="0"/>
          <w:numId w:val="0"/>
        </w:numPr>
        <w:ind w:left="720"/>
        <w:rPr>
          <w:rFonts w:ascii="Arial" w:hAnsi="Arial" w:cs="Arial"/>
          <w:b/>
          <w:sz w:val="28"/>
        </w:rPr>
      </w:pPr>
      <w:r>
        <w:rPr>
          <w:noProof/>
          <w:lang w:val="en-CA"/>
        </w:rPr>
        <w:drawing>
          <wp:inline distT="0" distB="0" distL="0" distR="0" wp14:anchorId="5B204F58" wp14:editId="0190BE4F">
            <wp:extent cx="1828800" cy="1219201"/>
            <wp:effectExtent l="0" t="0" r="0" b="0"/>
            <wp:docPr id="20" name="Picture 20" descr="A person sitting next to a book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next to a book shelf&#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79660" cy="1253108"/>
                    </a:xfrm>
                    <a:prstGeom prst="rect">
                      <a:avLst/>
                    </a:prstGeom>
                  </pic:spPr>
                </pic:pic>
              </a:graphicData>
            </a:graphic>
          </wp:inline>
        </w:drawing>
      </w:r>
    </w:p>
    <w:p w14:paraId="1B25DC54" w14:textId="77777777" w:rsidR="00A62F42" w:rsidRPr="00A31669" w:rsidRDefault="00A62F42" w:rsidP="00A62F42">
      <w:pPr>
        <w:ind w:left="360"/>
        <w:rPr>
          <w:rFonts w:ascii="Arial" w:hAnsi="Arial" w:cs="Arial"/>
          <w:b/>
          <w:sz w:val="28"/>
        </w:rPr>
      </w:pPr>
    </w:p>
    <w:p w14:paraId="16825264" w14:textId="4BE45917" w:rsidR="00A62F42" w:rsidRDefault="00A62F42" w:rsidP="00A62F42">
      <w:pPr>
        <w:pStyle w:val="ListParagraph"/>
        <w:numPr>
          <w:ilvl w:val="0"/>
          <w:numId w:val="0"/>
        </w:numPr>
        <w:ind w:left="720"/>
        <w:rPr>
          <w:rFonts w:ascii="Arial" w:hAnsi="Arial" w:cs="Arial"/>
          <w:i/>
          <w:iCs/>
          <w:color w:val="666666"/>
          <w:sz w:val="22"/>
          <w:szCs w:val="22"/>
        </w:rPr>
      </w:pPr>
      <w:r w:rsidRPr="00AA7B8B">
        <w:rPr>
          <w:rFonts w:ascii="Arial" w:hAnsi="Arial" w:cs="Arial"/>
          <w:sz w:val="22"/>
          <w:szCs w:val="22"/>
        </w:rPr>
        <w:t>Sian Phillips, Ph.D.,C.Psych.</w:t>
      </w:r>
      <w:r w:rsidRPr="00A31669">
        <w:rPr>
          <w:sz w:val="22"/>
          <w:szCs w:val="22"/>
        </w:rPr>
        <w:t xml:space="preserve"> </w:t>
      </w:r>
      <w:r w:rsidRPr="00A31669">
        <w:rPr>
          <w:rFonts w:ascii="Arial" w:hAnsi="Arial" w:cs="Arial"/>
          <w:i/>
          <w:iCs/>
          <w:color w:val="666666"/>
          <w:sz w:val="22"/>
          <w:szCs w:val="22"/>
        </w:rPr>
        <w:t xml:space="preserve">is a psychologist in private practice in Kingston. She received her Ph.D. from University of Toronto in 1996 and has been working with children and families in Kingston since that time. She specializes in the assessment of trauma and attachment difficulties and works with children, foster parents and adoptive parents using Dyadic Developmental Psychotherapy ®©. </w:t>
      </w:r>
    </w:p>
    <w:p w14:paraId="209F91EF" w14:textId="77777777" w:rsidR="00A62F42" w:rsidRDefault="00A62F42" w:rsidP="00A62F42">
      <w:pPr>
        <w:pStyle w:val="ListParagraph"/>
        <w:numPr>
          <w:ilvl w:val="0"/>
          <w:numId w:val="0"/>
        </w:numPr>
        <w:ind w:left="720"/>
        <w:rPr>
          <w:rFonts w:ascii="Arial" w:hAnsi="Arial" w:cs="Arial"/>
          <w:i/>
          <w:iCs/>
          <w:color w:val="666666"/>
          <w:sz w:val="22"/>
          <w:szCs w:val="22"/>
        </w:rPr>
      </w:pPr>
    </w:p>
    <w:p w14:paraId="24AE3BDE" w14:textId="77777777" w:rsidR="00A62F42" w:rsidRPr="00A31669" w:rsidRDefault="00A62F42" w:rsidP="00A62F42">
      <w:pPr>
        <w:pStyle w:val="ListParagraph"/>
        <w:numPr>
          <w:ilvl w:val="0"/>
          <w:numId w:val="0"/>
        </w:numPr>
        <w:ind w:left="720"/>
        <w:rPr>
          <w:rFonts w:ascii="Arial" w:hAnsi="Arial" w:cs="Arial"/>
          <w:i/>
          <w:iCs/>
          <w:color w:val="666666"/>
          <w:sz w:val="22"/>
          <w:szCs w:val="22"/>
        </w:rPr>
      </w:pPr>
      <w:r w:rsidRPr="00A31669">
        <w:rPr>
          <w:rFonts w:ascii="Arial" w:hAnsi="Arial" w:cs="Arial"/>
          <w:i/>
          <w:iCs/>
          <w:color w:val="666666"/>
          <w:sz w:val="22"/>
          <w:szCs w:val="22"/>
        </w:rPr>
        <w:t xml:space="preserve">Sian is a certified DDP therapist, consultant and international trainer. She is also an adjunct professor at Queens, supervising students in their clinical placements. Currently she is trying to help the education system better understand children who have experienced </w:t>
      </w:r>
      <w:r>
        <w:rPr>
          <w:rFonts w:ascii="Arial" w:hAnsi="Arial" w:cs="Arial"/>
          <w:i/>
          <w:iCs/>
          <w:color w:val="666666"/>
          <w:sz w:val="22"/>
          <w:szCs w:val="22"/>
        </w:rPr>
        <w:t>developmental trauma</w:t>
      </w:r>
      <w:r w:rsidRPr="00A31669">
        <w:rPr>
          <w:rFonts w:ascii="Arial" w:hAnsi="Arial" w:cs="Arial"/>
          <w:i/>
          <w:iCs/>
          <w:color w:val="666666"/>
          <w:sz w:val="22"/>
          <w:szCs w:val="22"/>
        </w:rPr>
        <w:t xml:space="preserve"> and has developed a specialized school program to work with children who cannot manage the regular school system due to their trauma and attachment difficulties. She is also consulting with local school boards to develop trauma informed schools and completing research examining the efficacy of a DDP approach in schools. This work can be accessed at </w:t>
      </w:r>
      <w:hyperlink r:id="rId24" w:history="1">
        <w:r w:rsidRPr="00A31669">
          <w:rPr>
            <w:rStyle w:val="Hyperlink"/>
            <w:rFonts w:ascii="Arial" w:hAnsi="Arial" w:cs="Arial"/>
            <w:i/>
            <w:iCs/>
            <w:sz w:val="22"/>
            <w:szCs w:val="22"/>
          </w:rPr>
          <w:t>https://www.traumainformededucation.ca</w:t>
        </w:r>
      </w:hyperlink>
    </w:p>
    <w:p w14:paraId="4B3B7669" w14:textId="77777777" w:rsidR="00A62F42" w:rsidRPr="00A31669" w:rsidRDefault="00A62F42" w:rsidP="00A62F42">
      <w:pPr>
        <w:rPr>
          <w:rFonts w:ascii="Arial" w:hAnsi="Arial" w:cs="Arial"/>
          <w:i/>
          <w:iCs/>
          <w:color w:val="666666"/>
          <w:sz w:val="22"/>
          <w:szCs w:val="22"/>
        </w:rPr>
      </w:pPr>
      <w:r w:rsidRPr="00A31669">
        <w:rPr>
          <w:rFonts w:ascii="Arial" w:hAnsi="Arial" w:cs="Arial"/>
          <w:i/>
          <w:iCs/>
          <w:color w:val="666666"/>
          <w:sz w:val="22"/>
          <w:szCs w:val="22"/>
        </w:rPr>
        <w:t xml:space="preserve">Sian has two recent publications </w:t>
      </w:r>
    </w:p>
    <w:p w14:paraId="433A6DEA" w14:textId="77777777" w:rsidR="00A62F42" w:rsidRPr="00A31669" w:rsidRDefault="00A62F42" w:rsidP="00A62F42">
      <w:pPr>
        <w:pStyle w:val="ListParagraph"/>
        <w:numPr>
          <w:ilvl w:val="0"/>
          <w:numId w:val="0"/>
        </w:numPr>
        <w:ind w:left="720"/>
        <w:rPr>
          <w:rFonts w:ascii="Arial" w:hAnsi="Arial" w:cs="Arial"/>
          <w:i/>
          <w:iCs/>
          <w:color w:val="666666"/>
        </w:rPr>
      </w:pPr>
      <w:r>
        <w:rPr>
          <w:noProof/>
          <w:color w:val="000000"/>
        </w:rPr>
        <w:drawing>
          <wp:inline distT="0" distB="0" distL="0" distR="0" wp14:anchorId="28E1A049" wp14:editId="72CEE436">
            <wp:extent cx="982133" cy="1473200"/>
            <wp:effectExtent l="0" t="0" r="0" b="0"/>
            <wp:docPr id="21" name="Picture 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hape&#10;&#10;Description automatically generated"/>
                    <pic:cNvPicPr/>
                  </pic:nvPicPr>
                  <pic:blipFill>
                    <a:blip r:embed="rId25"/>
                    <a:stretch>
                      <a:fillRect/>
                    </a:stretch>
                  </pic:blipFill>
                  <pic:spPr>
                    <a:xfrm>
                      <a:off x="0" y="0"/>
                      <a:ext cx="982133" cy="1473200"/>
                    </a:xfrm>
                    <a:prstGeom prst="rect">
                      <a:avLst/>
                    </a:prstGeom>
                  </pic:spPr>
                </pic:pic>
              </a:graphicData>
            </a:graphic>
          </wp:inline>
        </w:drawing>
      </w:r>
      <w:r>
        <w:rPr>
          <w:noProof/>
        </w:rPr>
        <w:drawing>
          <wp:inline distT="0" distB="0" distL="0" distR="0" wp14:anchorId="0615F334" wp14:editId="131FCC43">
            <wp:extent cx="1117600" cy="1686943"/>
            <wp:effectExtent l="0" t="0" r="0" b="254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26"/>
                    <a:stretch>
                      <a:fillRect/>
                    </a:stretch>
                  </pic:blipFill>
                  <pic:spPr>
                    <a:xfrm>
                      <a:off x="0" y="0"/>
                      <a:ext cx="1117851" cy="1687321"/>
                    </a:xfrm>
                    <a:prstGeom prst="rect">
                      <a:avLst/>
                    </a:prstGeom>
                  </pic:spPr>
                </pic:pic>
              </a:graphicData>
            </a:graphic>
          </wp:inline>
        </w:drawing>
      </w:r>
    </w:p>
    <w:p w14:paraId="339786B2" w14:textId="77777777" w:rsidR="00A62F42" w:rsidRPr="00A31669" w:rsidRDefault="00A62F42" w:rsidP="00A62F42">
      <w:pPr>
        <w:pStyle w:val="ListParagraph"/>
        <w:numPr>
          <w:ilvl w:val="0"/>
          <w:numId w:val="0"/>
        </w:numPr>
        <w:ind w:left="720"/>
        <w:rPr>
          <w:rFonts w:ascii="Arial" w:hAnsi="Arial" w:cs="Arial"/>
          <w:i/>
          <w:iCs/>
          <w:color w:val="666666"/>
          <w:sz w:val="22"/>
          <w:szCs w:val="22"/>
        </w:rPr>
      </w:pPr>
    </w:p>
    <w:p w14:paraId="57172897" w14:textId="77777777" w:rsidR="00A62F42" w:rsidRPr="00A31669" w:rsidRDefault="00A62F42" w:rsidP="00A62F42">
      <w:pPr>
        <w:ind w:left="426"/>
        <w:rPr>
          <w:sz w:val="22"/>
          <w:szCs w:val="22"/>
        </w:rPr>
      </w:pPr>
      <w:r w:rsidRPr="00A31669">
        <w:rPr>
          <w:rFonts w:ascii="Arial" w:hAnsi="Arial" w:cs="Arial"/>
          <w:i/>
          <w:iCs/>
          <w:color w:val="666666"/>
          <w:sz w:val="22"/>
          <w:szCs w:val="22"/>
        </w:rPr>
        <w:t xml:space="preserve">She also has two chapters in Art Becker Weidman’s book The Dyadic Developmental Psychotherapy Case Book (2011) </w:t>
      </w:r>
    </w:p>
    <w:p w14:paraId="2E7CFF19" w14:textId="77777777" w:rsidR="00A62F42" w:rsidRPr="00A31669" w:rsidRDefault="00A62F42" w:rsidP="00A62F42">
      <w:pPr>
        <w:pStyle w:val="ListParagraph"/>
        <w:widowControl w:val="0"/>
        <w:numPr>
          <w:ilvl w:val="0"/>
          <w:numId w:val="0"/>
        </w:numPr>
        <w:autoSpaceDE w:val="0"/>
        <w:autoSpaceDN w:val="0"/>
        <w:adjustRightInd w:val="0"/>
        <w:ind w:left="720"/>
        <w:rPr>
          <w:color w:val="000000"/>
        </w:rPr>
      </w:pPr>
    </w:p>
    <w:p w14:paraId="0C533E8C" w14:textId="77777777" w:rsidR="00A62F42" w:rsidRPr="00AA7B8B" w:rsidRDefault="00A62F42" w:rsidP="00A62F42">
      <w:pPr>
        <w:ind w:left="786" w:hanging="360"/>
        <w:rPr>
          <w:b/>
        </w:rPr>
      </w:pPr>
      <w:r w:rsidRPr="00AA7B8B">
        <w:rPr>
          <w:rFonts w:ascii="Arial" w:hAnsi="Arial" w:cs="Arial"/>
          <w:bCs/>
          <w:sz w:val="22"/>
          <w:szCs w:val="22"/>
        </w:rPr>
        <w:t>Contact at:</w:t>
      </w:r>
      <w:r w:rsidRPr="00AA7B8B">
        <w:rPr>
          <w:b/>
        </w:rPr>
        <w:t xml:space="preserve"> </w:t>
      </w:r>
      <w:hyperlink r:id="rId27" w:history="1">
        <w:r w:rsidRPr="00AA7B8B">
          <w:rPr>
            <w:rStyle w:val="Hyperlink"/>
            <w:b/>
          </w:rPr>
          <w:t>drsianphillips@psychologykingston.net</w:t>
        </w:r>
      </w:hyperlink>
    </w:p>
    <w:p w14:paraId="59828CF9" w14:textId="765B9420" w:rsidR="005365ED" w:rsidRPr="005365ED" w:rsidRDefault="005365ED" w:rsidP="005365ED">
      <w:pPr>
        <w:tabs>
          <w:tab w:val="left" w:pos="300"/>
          <w:tab w:val="center" w:pos="4500"/>
        </w:tabs>
        <w:spacing w:before="120" w:after="120"/>
        <w:ind w:right="26"/>
        <w:rPr>
          <w:rFonts w:ascii="Arial" w:hAnsi="Arial" w:cs="Arial"/>
          <w:b/>
          <w:sz w:val="28"/>
          <w:szCs w:val="28"/>
        </w:rPr>
      </w:pPr>
      <w:r w:rsidRPr="005365ED">
        <w:rPr>
          <w:rFonts w:ascii="Arial" w:hAnsi="Arial" w:cs="Arial"/>
          <w:b/>
          <w:sz w:val="28"/>
          <w:szCs w:val="28"/>
        </w:rPr>
        <w:lastRenderedPageBreak/>
        <w:t>INTRODUCTION TO DYADIC DEVELOPMENTAL PRACTICE</w:t>
      </w:r>
      <w:r w:rsidR="00BD7BC8">
        <w:rPr>
          <w:rFonts w:ascii="Arial" w:hAnsi="Arial" w:cs="Arial"/>
          <w:b/>
          <w:sz w:val="28"/>
          <w:szCs w:val="28"/>
        </w:rPr>
        <w:br/>
      </w:r>
    </w:p>
    <w:p w14:paraId="00671CB4" w14:textId="77777777" w:rsidR="005365ED" w:rsidRPr="00BD7BC8" w:rsidRDefault="005365ED" w:rsidP="00E2010F">
      <w:pPr>
        <w:numPr>
          <w:ilvl w:val="0"/>
          <w:numId w:val="3"/>
        </w:numPr>
        <w:spacing w:before="120" w:after="120"/>
        <w:ind w:left="284" w:hanging="284"/>
        <w:rPr>
          <w:rFonts w:ascii="Arial" w:hAnsi="Arial" w:cs="Arial"/>
        </w:rPr>
      </w:pPr>
      <w:r w:rsidRPr="00BD7BC8">
        <w:rPr>
          <w:rFonts w:ascii="Arial" w:hAnsi="Arial" w:cs="Arial"/>
          <w:noProof/>
          <w:lang w:val="en-GB" w:eastAsia="en-GB"/>
        </w:rPr>
        <mc:AlternateContent>
          <mc:Choice Requires="wps">
            <w:drawing>
              <wp:anchor distT="45720" distB="45720" distL="114300" distR="114300" simplePos="0" relativeHeight="251945472" behindDoc="0" locked="0" layoutInCell="1" allowOverlap="1" wp14:anchorId="75B66112" wp14:editId="70B6EC97">
                <wp:simplePos x="0" y="0"/>
                <wp:positionH relativeFrom="column">
                  <wp:posOffset>3723005</wp:posOffset>
                </wp:positionH>
                <wp:positionV relativeFrom="paragraph">
                  <wp:posOffset>135255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7553426" w14:textId="77777777" w:rsidR="00C63AA6" w:rsidRDefault="00C63AA6" w:rsidP="005365ED">
                            <w:r>
                              <w:rPr>
                                <w:noProof/>
                                <w:lang w:val="en-GB" w:eastAsia="en-GB"/>
                              </w:rPr>
                              <w:drawing>
                                <wp:inline distT="0" distB="0" distL="0" distR="0" wp14:anchorId="576BF780" wp14:editId="6402C669">
                                  <wp:extent cx="2078355" cy="2033905"/>
                                  <wp:effectExtent l="0" t="0" r="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8355" cy="20339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B66112" id="_x0000_s1033" type="#_x0000_t202" style="position:absolute;left:0;text-align:left;margin-left:293.15pt;margin-top:10.65pt;width:185.9pt;height:110.6pt;z-index:251945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">
                <v:textbox style="mso-fit-shape-to-text:t">
                  <w:txbxContent>
                    <w:p w14:paraId="37553426" w14:textId="77777777" w:rsidR="00C63AA6" w:rsidRDefault="00C63AA6" w:rsidP="005365ED">
                      <w:r>
                        <w:rPr>
                          <w:noProof/>
                          <w:lang w:val="en-GB" w:eastAsia="en-GB"/>
                        </w:rPr>
                        <w:drawing>
                          <wp:inline distT="0" distB="0" distL="0" distR="0" wp14:anchorId="576BF780" wp14:editId="6402C669">
                            <wp:extent cx="2078355" cy="2033905"/>
                            <wp:effectExtent l="0" t="0" r="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8355" cy="2033905"/>
                                    </a:xfrm>
                                    <a:prstGeom prst="rect">
                                      <a:avLst/>
                                    </a:prstGeom>
                                    <a:noFill/>
                                    <a:ln>
                                      <a:noFill/>
                                    </a:ln>
                                  </pic:spPr>
                                </pic:pic>
                              </a:graphicData>
                            </a:graphic>
                          </wp:inline>
                        </w:drawing>
                      </w:r>
                    </w:p>
                  </w:txbxContent>
                </v:textbox>
                <w10:wrap type="square"/>
              </v:shape>
            </w:pict>
          </mc:Fallback>
        </mc:AlternateContent>
      </w:r>
      <w:r w:rsidRPr="00BD7BC8">
        <w:rPr>
          <w:rFonts w:ascii="Arial" w:hAnsi="Arial" w:cs="Arial"/>
        </w:rPr>
        <w:t xml:space="preserve">Therapist helps family members to develop healthy patterns of relating and communicating so all feel safe and connected. </w:t>
      </w:r>
      <w:r w:rsidRPr="00BD7BC8">
        <w:rPr>
          <w:rFonts w:ascii="Arial" w:hAnsi="Arial" w:cs="Arial"/>
          <w:lang w:val="en-GB"/>
        </w:rPr>
        <w:t xml:space="preserve">Children can then be helped to integrate the impact of experiences of trauma and loss, increase abilities to regulate emotional states, improve reflective functioning and socialise with adults and peers. </w:t>
      </w:r>
    </w:p>
    <w:p w14:paraId="0EC4DC9E" w14:textId="77777777" w:rsidR="005365ED" w:rsidRPr="00BD7BC8" w:rsidRDefault="005365ED" w:rsidP="00E2010F">
      <w:pPr>
        <w:numPr>
          <w:ilvl w:val="0"/>
          <w:numId w:val="3"/>
        </w:numPr>
        <w:spacing w:before="120" w:after="120"/>
        <w:ind w:left="284" w:hanging="284"/>
        <w:rPr>
          <w:rFonts w:ascii="Arial" w:hAnsi="Arial" w:cs="Arial"/>
        </w:rPr>
      </w:pPr>
      <w:r w:rsidRPr="00BD7BC8">
        <w:rPr>
          <w:rFonts w:ascii="Arial" w:hAnsi="Arial" w:cs="Arial"/>
        </w:rPr>
        <w:t xml:space="preserve">These are achieved by helping parents with </w:t>
      </w:r>
      <w:r w:rsidRPr="00BD7BC8">
        <w:rPr>
          <w:rFonts w:ascii="Arial" w:hAnsi="Arial" w:cs="Arial"/>
          <w:b/>
        </w:rPr>
        <w:t>day-to-day parenting</w:t>
      </w:r>
      <w:r w:rsidRPr="00BD7BC8">
        <w:rPr>
          <w:rFonts w:ascii="Arial" w:hAnsi="Arial" w:cs="Arial"/>
        </w:rPr>
        <w:t xml:space="preserve"> based on principles of PACE, as well as through </w:t>
      </w:r>
      <w:r w:rsidRPr="00BD7BC8">
        <w:rPr>
          <w:rFonts w:ascii="Arial" w:hAnsi="Arial" w:cs="Arial"/>
          <w:b/>
        </w:rPr>
        <w:t>therapeutic sessions</w:t>
      </w:r>
      <w:r w:rsidRPr="00BD7BC8">
        <w:rPr>
          <w:rFonts w:ascii="Arial" w:hAnsi="Arial" w:cs="Arial"/>
        </w:rPr>
        <w:t>. In addition, DDP can inform working with networks and teams involved with the family eg through consultation, training and supervision.</w:t>
      </w:r>
    </w:p>
    <w:p w14:paraId="315047DB" w14:textId="597EEC03" w:rsidR="005365ED" w:rsidRPr="00BD7BC8" w:rsidRDefault="005365ED" w:rsidP="00E2010F">
      <w:pPr>
        <w:numPr>
          <w:ilvl w:val="0"/>
          <w:numId w:val="3"/>
        </w:numPr>
        <w:spacing w:before="120" w:after="120"/>
        <w:ind w:left="284" w:hanging="284"/>
        <w:rPr>
          <w:rFonts w:ascii="Arial" w:hAnsi="Arial" w:cs="Arial"/>
        </w:rPr>
      </w:pPr>
      <w:r w:rsidRPr="00BD7BC8">
        <w:rPr>
          <w:rFonts w:ascii="Arial" w:hAnsi="Arial" w:cs="Arial"/>
        </w:rPr>
        <w:t>Safety and connection leads to a reduction in the level of fear, shame or coercion that family members experience. Family members learn to be open to each other’s inner life, as well as the outward behaviour. This builds safety and develops reciprocal relationships. All members of the family learn to cooperate and</w:t>
      </w:r>
      <w:r w:rsidRPr="00BD7BC8">
        <w:rPr>
          <w:rFonts w:ascii="Arial" w:hAnsi="Arial" w:cs="Arial"/>
        </w:rPr>
        <w:br/>
        <w:t xml:space="preserve"> shared meaning is given to the family experiences.</w:t>
      </w:r>
    </w:p>
    <w:p w14:paraId="6FE17614" w14:textId="77777777" w:rsidR="005365ED" w:rsidRPr="00BD7BC8" w:rsidRDefault="005365ED" w:rsidP="00E2010F">
      <w:pPr>
        <w:numPr>
          <w:ilvl w:val="0"/>
          <w:numId w:val="3"/>
        </w:numPr>
        <w:spacing w:before="120" w:after="120"/>
        <w:ind w:left="284" w:hanging="284"/>
        <w:rPr>
          <w:rFonts w:ascii="Arial" w:hAnsi="Arial" w:cs="Arial"/>
        </w:rPr>
      </w:pPr>
      <w:r w:rsidRPr="00BD7BC8">
        <w:rPr>
          <w:rFonts w:ascii="Arial" w:hAnsi="Arial" w:cs="Arial"/>
        </w:rPr>
        <w:t>Emphasis on safety and healthy interactions is essential for developmentally traumatized children, lacking capacity for emotional regulation or reflective function. As these capacities are enhanced through day-to-day PACE-led parenting, and within therapy sessions, the child is enabled to respond to current experience and memories of past experience flexibly instead of through habitual rigid and repetitive responses.</w:t>
      </w:r>
    </w:p>
    <w:p w14:paraId="377BC14C" w14:textId="77777777" w:rsidR="005365ED" w:rsidRPr="00BD7BC8" w:rsidRDefault="005365ED" w:rsidP="00E2010F">
      <w:pPr>
        <w:numPr>
          <w:ilvl w:val="0"/>
          <w:numId w:val="3"/>
        </w:numPr>
        <w:spacing w:before="120" w:after="120"/>
        <w:ind w:left="284" w:hanging="284"/>
        <w:rPr>
          <w:rFonts w:ascii="Arial" w:hAnsi="Arial" w:cs="Arial"/>
        </w:rPr>
      </w:pPr>
      <w:r w:rsidRPr="00BD7BC8">
        <w:rPr>
          <w:rFonts w:ascii="Arial" w:hAnsi="Arial" w:cs="Arial"/>
        </w:rPr>
        <w:t xml:space="preserve">This provides a foundation to help the child, supported by her parents, explore unhappy and painful experience in the present but also in the past. </w:t>
      </w:r>
    </w:p>
    <w:p w14:paraId="4401BE29" w14:textId="77777777" w:rsidR="00BD7BC8" w:rsidRPr="00BD7BC8" w:rsidRDefault="005365ED" w:rsidP="00E2010F">
      <w:pPr>
        <w:numPr>
          <w:ilvl w:val="0"/>
          <w:numId w:val="3"/>
        </w:numPr>
        <w:spacing w:before="120" w:after="120"/>
        <w:ind w:left="284" w:hanging="284"/>
        <w:rPr>
          <w:rFonts w:ascii="Arial" w:hAnsi="Arial" w:cs="Arial"/>
          <w:lang w:val="en-GB"/>
        </w:rPr>
      </w:pPr>
      <w:r w:rsidRPr="00BD7BC8">
        <w:rPr>
          <w:rFonts w:ascii="Arial" w:hAnsi="Arial" w:cs="Arial"/>
        </w:rPr>
        <w:t xml:space="preserve">The involvement of the parent in this therapeutic work is a critical part of its success. </w:t>
      </w:r>
      <w:r w:rsidRPr="00BD7BC8">
        <w:rPr>
          <w:rFonts w:ascii="Arial" w:hAnsi="Arial" w:cs="Arial"/>
          <w:lang w:val="en-GB"/>
        </w:rPr>
        <w:t xml:space="preserve">Parents support their children through their distress, fears and rage. By having the parents directly involved in therapy, the child receives experiences of increased safety and this enables increased attachment security with those who matter most. </w:t>
      </w:r>
    </w:p>
    <w:p w14:paraId="5BE26F03" w14:textId="71C0391A" w:rsidR="005365ED" w:rsidRPr="00BD7BC8" w:rsidRDefault="00BD7BC8" w:rsidP="00E2010F">
      <w:pPr>
        <w:numPr>
          <w:ilvl w:val="0"/>
          <w:numId w:val="3"/>
        </w:numPr>
        <w:spacing w:before="120" w:after="120"/>
        <w:ind w:left="284" w:hanging="284"/>
        <w:rPr>
          <w:rFonts w:ascii="Arial" w:hAnsi="Arial" w:cs="Arial"/>
          <w:lang w:val="en-GB"/>
        </w:rPr>
      </w:pPr>
      <w:r w:rsidRPr="00BD7BC8">
        <w:rPr>
          <w:rFonts w:ascii="Arial" w:hAnsi="Arial" w:cs="Arial"/>
          <w:b/>
        </w:rPr>
        <w:t>The Importance of Relationships</w:t>
      </w:r>
      <w:r w:rsidRPr="00BD7BC8">
        <w:rPr>
          <w:rFonts w:ascii="Arial" w:hAnsi="Arial" w:cs="Arial"/>
        </w:rPr>
        <w:t>: Reciprocal interactions are central to DDP. This approach recognizes that some children may not have learnt how to have reciprocal intersubjective relationships. Others may fear trusting an adult again.</w:t>
      </w:r>
    </w:p>
    <w:p w14:paraId="171668A3" w14:textId="39D703C7" w:rsidR="001578F6" w:rsidRPr="00BD7BC8" w:rsidRDefault="00BD7BC8" w:rsidP="00BD7BC8">
      <w:pPr>
        <w:rPr>
          <w:rFonts w:ascii="Arial" w:hAnsi="Arial" w:cs="Arial"/>
          <w:b/>
        </w:rPr>
      </w:pPr>
      <w:r w:rsidRPr="005365ED">
        <w:rPr>
          <w:rFonts w:ascii="Arial" w:hAnsi="Arial" w:cs="Arial"/>
          <w:noProof/>
          <w:lang w:val="en-GB" w:eastAsia="en-GB"/>
        </w:rPr>
        <w:lastRenderedPageBreak/>
        <mc:AlternateContent>
          <mc:Choice Requires="wps">
            <w:drawing>
              <wp:anchor distT="0" distB="0" distL="114300" distR="114300" simplePos="0" relativeHeight="251719168" behindDoc="0" locked="0" layoutInCell="1" allowOverlap="1" wp14:anchorId="64C01E93" wp14:editId="08B8AE3B">
                <wp:simplePos x="0" y="0"/>
                <wp:positionH relativeFrom="margin">
                  <wp:align>left</wp:align>
                </wp:positionH>
                <wp:positionV relativeFrom="paragraph">
                  <wp:posOffset>172720</wp:posOffset>
                </wp:positionV>
                <wp:extent cx="5908675" cy="8347075"/>
                <wp:effectExtent l="0" t="0" r="15875" b="15875"/>
                <wp:wrapSquare wrapText="bothSides"/>
                <wp:docPr id="453" name="Text Box 453"/>
                <wp:cNvGraphicFramePr/>
                <a:graphic xmlns:a="http://schemas.openxmlformats.org/drawingml/2006/main">
                  <a:graphicData uri="http://schemas.microsoft.com/office/word/2010/wordprocessingShape">
                    <wps:wsp>
                      <wps:cNvSpPr txBox="1"/>
                      <wps:spPr>
                        <a:xfrm>
                          <a:off x="0" y="0"/>
                          <a:ext cx="5908675" cy="8347075"/>
                        </a:xfrm>
                        <a:prstGeom prst="rect">
                          <a:avLst/>
                        </a:prstGeom>
                        <a:solidFill>
                          <a:schemeClr val="accent1">
                            <a:lumMod val="20000"/>
                            <a:lumOff val="80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5AD3A7" w14:textId="77777777" w:rsidR="00C63AA6" w:rsidRPr="00BD7BC8" w:rsidRDefault="00C63AA6" w:rsidP="000A5210">
                            <w:pPr>
                              <w:pStyle w:val="ListParagraph"/>
                              <w:numPr>
                                <w:ilvl w:val="0"/>
                                <w:numId w:val="0"/>
                              </w:numPr>
                              <w:ind w:left="360"/>
                              <w:rPr>
                                <w:rFonts w:ascii="Arial" w:hAnsi="Arial" w:cs="Arial"/>
                                <w:b/>
                                <w:sz w:val="23"/>
                                <w:szCs w:val="23"/>
                              </w:rPr>
                            </w:pPr>
                          </w:p>
                          <w:p w14:paraId="5C76AB2C" w14:textId="77777777" w:rsidR="00C63AA6" w:rsidRPr="00BD7BC8" w:rsidRDefault="00C63AA6" w:rsidP="00FA0DC5">
                            <w:pPr>
                              <w:pStyle w:val="ListParagraph"/>
                              <w:numPr>
                                <w:ilvl w:val="0"/>
                                <w:numId w:val="0"/>
                              </w:numPr>
                              <w:ind w:left="360"/>
                              <w:rPr>
                                <w:rFonts w:ascii="Arial" w:hAnsi="Arial" w:cs="Arial"/>
                                <w:i/>
                                <w:szCs w:val="24"/>
                              </w:rPr>
                            </w:pPr>
                            <w:r w:rsidRPr="00BD7BC8">
                              <w:rPr>
                                <w:rFonts w:ascii="Arial" w:hAnsi="Arial" w:cs="Arial"/>
                                <w:b/>
                                <w:szCs w:val="24"/>
                              </w:rPr>
                              <w:t xml:space="preserve">WHAT’S DIFFERENT ABOUT DDP AS A THERAPEUTIC APPROACH? </w:t>
                            </w:r>
                          </w:p>
                          <w:p w14:paraId="4F919A57" w14:textId="77777777" w:rsidR="00C63AA6" w:rsidRPr="00BD7BC8" w:rsidRDefault="00C63AA6" w:rsidP="00B82E2B">
                            <w:pPr>
                              <w:spacing w:before="60" w:after="60"/>
                              <w:ind w:left="709" w:hanging="349"/>
                              <w:rPr>
                                <w:rFonts w:ascii="Arial" w:eastAsia="MS Mincho" w:hAnsi="Arial" w:cs="Arial"/>
                                <w:b/>
                                <w:sz w:val="23"/>
                                <w:szCs w:val="23"/>
                                <w:lang w:val="en-GB"/>
                              </w:rPr>
                            </w:pPr>
                            <w:r w:rsidRPr="00BD7BC8">
                              <w:rPr>
                                <w:rFonts w:ascii="Arial" w:eastAsia="MS Mincho" w:hAnsi="Arial" w:cs="Arial"/>
                                <w:b/>
                                <w:sz w:val="23"/>
                                <w:szCs w:val="23"/>
                              </w:rPr>
                              <w:t xml:space="preserve">Emphasis on Safety </w:t>
                            </w:r>
                          </w:p>
                          <w:p w14:paraId="1FDACFE7" w14:textId="2791FA62" w:rsidR="00C63AA6" w:rsidRPr="00BD7BC8" w:rsidRDefault="00C63AA6" w:rsidP="00BD7BC8">
                            <w:pPr>
                              <w:spacing w:before="60" w:after="60"/>
                              <w:ind w:left="426"/>
                              <w:rPr>
                                <w:rFonts w:ascii="Arial" w:eastAsia="MS Mincho" w:hAnsi="Arial" w:cs="Arial"/>
                                <w:sz w:val="23"/>
                                <w:szCs w:val="23"/>
                              </w:rPr>
                            </w:pPr>
                            <w:r w:rsidRPr="00BD7BC8">
                              <w:rPr>
                                <w:rFonts w:ascii="Arial" w:eastAsia="MS Mincho" w:hAnsi="Arial" w:cs="Arial"/>
                                <w:sz w:val="22"/>
                                <w:szCs w:val="22"/>
                              </w:rPr>
                              <w:t>Creating and maintaining safety for children and adults by keeping relationships central</w:t>
                            </w:r>
                            <w:r w:rsidRPr="00BD7BC8">
                              <w:rPr>
                                <w:rFonts w:ascii="Arial" w:eastAsia="MS Mincho" w:hAnsi="Arial" w:cs="Arial"/>
                                <w:sz w:val="23"/>
                                <w:szCs w:val="23"/>
                              </w:rPr>
                              <w:t>.</w:t>
                            </w:r>
                          </w:p>
                          <w:p w14:paraId="286691A8" w14:textId="77777777" w:rsidR="00C63AA6" w:rsidRPr="00BD7BC8" w:rsidRDefault="00C63AA6" w:rsidP="00B82E2B">
                            <w:pPr>
                              <w:spacing w:before="60" w:after="60"/>
                              <w:ind w:left="709" w:hanging="349"/>
                              <w:rPr>
                                <w:rFonts w:ascii="Arial" w:eastAsia="MS Mincho" w:hAnsi="Arial" w:cs="Arial"/>
                                <w:b/>
                                <w:sz w:val="23"/>
                                <w:szCs w:val="23"/>
                              </w:rPr>
                            </w:pPr>
                            <w:r w:rsidRPr="00BD7BC8">
                              <w:rPr>
                                <w:rFonts w:ascii="Arial" w:eastAsia="MS Mincho" w:hAnsi="Arial" w:cs="Arial"/>
                                <w:b/>
                                <w:sz w:val="23"/>
                                <w:szCs w:val="23"/>
                              </w:rPr>
                              <w:t>Understanding Adult’s Attachment History</w:t>
                            </w:r>
                          </w:p>
                          <w:p w14:paraId="01EEB17A" w14:textId="77777777" w:rsidR="00C63AA6" w:rsidRPr="00BD7BC8" w:rsidRDefault="00C63AA6" w:rsidP="00BD7BC8">
                            <w:pPr>
                              <w:spacing w:before="60" w:after="60"/>
                              <w:ind w:left="426"/>
                              <w:rPr>
                                <w:rFonts w:ascii="Arial" w:eastAsia="MS Mincho" w:hAnsi="Arial" w:cs="Arial"/>
                                <w:sz w:val="22"/>
                                <w:szCs w:val="22"/>
                                <w:lang w:val="en-GB"/>
                              </w:rPr>
                            </w:pPr>
                            <w:r w:rsidRPr="00BD7BC8">
                              <w:rPr>
                                <w:rFonts w:ascii="Arial" w:eastAsia="MS Mincho" w:hAnsi="Arial" w:cs="Arial"/>
                                <w:sz w:val="22"/>
                                <w:szCs w:val="22"/>
                              </w:rPr>
                              <w:t>Making connections, if needed for the adult, about the difficulty they are having with regards to their own attachment history and vulnerabilities</w:t>
                            </w:r>
                          </w:p>
                          <w:p w14:paraId="3D1B47D3" w14:textId="77777777" w:rsidR="00C63AA6" w:rsidRPr="00BD7BC8" w:rsidRDefault="00C63AA6" w:rsidP="002F4406">
                            <w:pPr>
                              <w:spacing w:before="60" w:after="60"/>
                              <w:ind w:left="426" w:hanging="66"/>
                              <w:rPr>
                                <w:rFonts w:ascii="Arial" w:eastAsia="MS Mincho" w:hAnsi="Arial" w:cs="Arial"/>
                                <w:b/>
                                <w:sz w:val="23"/>
                                <w:szCs w:val="23"/>
                                <w:lang w:val="en-GB"/>
                              </w:rPr>
                            </w:pPr>
                            <w:r w:rsidRPr="00BD7BC8">
                              <w:rPr>
                                <w:rFonts w:ascii="Arial" w:eastAsia="MS Mincho" w:hAnsi="Arial" w:cs="Arial"/>
                                <w:b/>
                                <w:sz w:val="23"/>
                                <w:szCs w:val="23"/>
                              </w:rPr>
                              <w:t>Role of parent</w:t>
                            </w:r>
                          </w:p>
                          <w:p w14:paraId="5A9F2D77" w14:textId="16670376" w:rsidR="00C63AA6" w:rsidRPr="00BD7BC8" w:rsidRDefault="00C63AA6" w:rsidP="00BD7BC8">
                            <w:pPr>
                              <w:spacing w:before="60" w:after="60"/>
                              <w:ind w:left="426"/>
                              <w:rPr>
                                <w:rFonts w:ascii="Arial" w:eastAsia="MS Mincho" w:hAnsi="Arial" w:cs="Arial"/>
                                <w:sz w:val="22"/>
                                <w:szCs w:val="22"/>
                                <w:lang w:val="en-GB"/>
                              </w:rPr>
                            </w:pPr>
                            <w:r w:rsidRPr="00BD7BC8">
                              <w:rPr>
                                <w:rFonts w:ascii="Arial" w:eastAsia="MS Mincho" w:hAnsi="Arial" w:cs="Arial"/>
                                <w:sz w:val="22"/>
                                <w:szCs w:val="22"/>
                              </w:rPr>
                              <w:t>Working closely with one or both parents who are with the child in room. This includes preparation work and parental consultation alongside, and sometimes after, therapy.</w:t>
                            </w:r>
                          </w:p>
                          <w:p w14:paraId="27A00779" w14:textId="1126A152" w:rsidR="00C63AA6" w:rsidRPr="00BD7BC8" w:rsidRDefault="00C63AA6" w:rsidP="00BD7BC8">
                            <w:pPr>
                              <w:spacing w:before="60" w:after="60"/>
                              <w:ind w:left="426" w:hanging="66"/>
                              <w:rPr>
                                <w:rFonts w:ascii="Arial" w:eastAsia="MS Mincho" w:hAnsi="Arial" w:cs="Arial"/>
                                <w:sz w:val="23"/>
                                <w:szCs w:val="23"/>
                              </w:rPr>
                            </w:pPr>
                            <w:r w:rsidRPr="00BD7BC8">
                              <w:rPr>
                                <w:rFonts w:ascii="Arial" w:eastAsia="MS Mincho" w:hAnsi="Arial" w:cs="Arial"/>
                                <w:b/>
                                <w:sz w:val="23"/>
                                <w:szCs w:val="23"/>
                              </w:rPr>
                              <w:t>Contact with parent face</w:t>
                            </w:r>
                            <w:r>
                              <w:rPr>
                                <w:rFonts w:ascii="Arial" w:eastAsia="MS Mincho" w:hAnsi="Arial" w:cs="Arial"/>
                                <w:b/>
                                <w:sz w:val="23"/>
                                <w:szCs w:val="23"/>
                              </w:rPr>
                              <w:t>-</w:t>
                            </w:r>
                            <w:r w:rsidRPr="00BD7BC8">
                              <w:rPr>
                                <w:rFonts w:ascii="Arial" w:eastAsia="MS Mincho" w:hAnsi="Arial" w:cs="Arial"/>
                                <w:b/>
                                <w:sz w:val="23"/>
                                <w:szCs w:val="23"/>
                              </w:rPr>
                              <w:t>to</w:t>
                            </w:r>
                            <w:r>
                              <w:rPr>
                                <w:rFonts w:ascii="Arial" w:eastAsia="MS Mincho" w:hAnsi="Arial" w:cs="Arial"/>
                                <w:b/>
                                <w:sz w:val="23"/>
                                <w:szCs w:val="23"/>
                              </w:rPr>
                              <w:t>-</w:t>
                            </w:r>
                            <w:r w:rsidRPr="00BD7BC8">
                              <w:rPr>
                                <w:rFonts w:ascii="Arial" w:eastAsia="MS Mincho" w:hAnsi="Arial" w:cs="Arial"/>
                                <w:b/>
                                <w:sz w:val="23"/>
                                <w:szCs w:val="23"/>
                              </w:rPr>
                              <w:t>face or</w:t>
                            </w:r>
                            <w:r>
                              <w:rPr>
                                <w:rFonts w:ascii="Arial" w:eastAsia="MS Mincho" w:hAnsi="Arial" w:cs="Arial"/>
                                <w:b/>
                                <w:sz w:val="23"/>
                                <w:szCs w:val="23"/>
                              </w:rPr>
                              <w:t xml:space="preserve"> by </w:t>
                            </w:r>
                            <w:r w:rsidRPr="00BD7BC8">
                              <w:rPr>
                                <w:rFonts w:ascii="Arial" w:eastAsia="MS Mincho" w:hAnsi="Arial" w:cs="Arial"/>
                                <w:b/>
                                <w:sz w:val="23"/>
                                <w:szCs w:val="23"/>
                              </w:rPr>
                              <w:t>telephone before and sometimes after</w:t>
                            </w:r>
                            <w:r>
                              <w:rPr>
                                <w:rFonts w:ascii="Arial" w:eastAsia="MS Mincho" w:hAnsi="Arial" w:cs="Arial"/>
                                <w:b/>
                                <w:sz w:val="23"/>
                                <w:szCs w:val="23"/>
                              </w:rPr>
                              <w:t xml:space="preserve"> </w:t>
                            </w:r>
                            <w:r w:rsidRPr="00BD7BC8">
                              <w:rPr>
                                <w:rFonts w:ascii="Arial" w:eastAsia="MS Mincho" w:hAnsi="Arial" w:cs="Arial"/>
                                <w:b/>
                                <w:sz w:val="23"/>
                                <w:szCs w:val="23"/>
                              </w:rPr>
                              <w:t>sessions</w:t>
                            </w:r>
                            <w:r w:rsidRPr="00BD7BC8">
                              <w:rPr>
                                <w:rFonts w:ascii="Arial" w:eastAsia="MS Mincho" w:hAnsi="Arial" w:cs="Arial"/>
                                <w:sz w:val="23"/>
                                <w:szCs w:val="23"/>
                              </w:rPr>
                              <w:t xml:space="preserve">   </w:t>
                            </w:r>
                          </w:p>
                          <w:p w14:paraId="414B6D3F" w14:textId="7A86ADAF" w:rsidR="00C63AA6" w:rsidRPr="00BD7BC8" w:rsidRDefault="00C63AA6" w:rsidP="00BD7BC8">
                            <w:pPr>
                              <w:spacing w:before="60" w:after="60"/>
                              <w:ind w:left="426"/>
                              <w:rPr>
                                <w:rFonts w:ascii="Arial" w:eastAsia="MS Mincho" w:hAnsi="Arial" w:cs="Arial"/>
                                <w:sz w:val="22"/>
                                <w:szCs w:val="22"/>
                                <w:lang w:val="en-GB"/>
                              </w:rPr>
                            </w:pPr>
                            <w:r w:rsidRPr="00BD7BC8">
                              <w:rPr>
                                <w:rFonts w:ascii="Arial" w:eastAsia="MS Mincho" w:hAnsi="Arial" w:cs="Arial"/>
                                <w:sz w:val="22"/>
                                <w:szCs w:val="22"/>
                              </w:rPr>
                              <w:t>To find out how the time in between sessions has gone, how parent is feeling and prepare for the session about to happen, such as agreeing themes, events and interactions to focus on. This helps parents feel understood and emotionally regulated and enables responding with PACE to the child in the session.</w:t>
                            </w:r>
                          </w:p>
                          <w:p w14:paraId="05AADDE3" w14:textId="77777777" w:rsidR="00C63AA6" w:rsidRPr="00BD7BC8" w:rsidRDefault="00C63AA6" w:rsidP="002F4406">
                            <w:pPr>
                              <w:spacing w:before="60" w:after="60"/>
                              <w:ind w:left="709" w:hanging="349"/>
                              <w:rPr>
                                <w:rFonts w:ascii="Arial" w:eastAsia="MS Mincho" w:hAnsi="Arial" w:cs="Arial"/>
                                <w:b/>
                                <w:sz w:val="23"/>
                                <w:szCs w:val="23"/>
                              </w:rPr>
                            </w:pPr>
                            <w:r w:rsidRPr="00BD7BC8">
                              <w:rPr>
                                <w:rFonts w:ascii="Arial" w:eastAsia="MS Mincho" w:hAnsi="Arial" w:cs="Arial"/>
                                <w:b/>
                                <w:sz w:val="23"/>
                                <w:szCs w:val="23"/>
                              </w:rPr>
                              <w:t xml:space="preserve">Therapist actively takes the lead including bringing in relevant themes </w:t>
                            </w:r>
                          </w:p>
                          <w:p w14:paraId="070EF255" w14:textId="3809B023" w:rsidR="00C63AA6" w:rsidRPr="00BD7BC8" w:rsidRDefault="00C63AA6" w:rsidP="00BD7BC8">
                            <w:pPr>
                              <w:spacing w:before="60" w:after="60"/>
                              <w:ind w:left="426" w:hanging="349"/>
                              <w:rPr>
                                <w:rFonts w:ascii="Arial" w:eastAsia="MS Mincho" w:hAnsi="Arial" w:cs="Arial"/>
                                <w:b/>
                                <w:sz w:val="22"/>
                                <w:szCs w:val="22"/>
                              </w:rPr>
                            </w:pPr>
                            <w:r w:rsidRPr="00BD7BC8">
                              <w:rPr>
                                <w:rFonts w:ascii="Arial" w:eastAsia="MS Mincho" w:hAnsi="Arial" w:cs="Arial"/>
                                <w:b/>
                                <w:sz w:val="23"/>
                                <w:szCs w:val="23"/>
                              </w:rPr>
                              <w:tab/>
                            </w:r>
                            <w:r w:rsidRPr="00BD7BC8">
                              <w:rPr>
                                <w:rFonts w:ascii="Arial" w:eastAsia="MS Mincho" w:hAnsi="Arial" w:cs="Arial"/>
                                <w:sz w:val="22"/>
                                <w:szCs w:val="22"/>
                              </w:rPr>
                              <w:t>Child or adult may have previously avoided these. The therapist actively explores ways to make connections and communicate with the child who may have given up on connecting, or never learned how to connect. Exploring the meanings of the behaviours that have weakened the connections is central in restoring these connections. This is where ensuring safety is crucial so child (and adult) remain open and engaged.</w:t>
                            </w:r>
                          </w:p>
                          <w:p w14:paraId="63736870" w14:textId="77777777" w:rsidR="00C63AA6" w:rsidRPr="00BD7BC8" w:rsidRDefault="00C63AA6" w:rsidP="002F4406">
                            <w:pPr>
                              <w:spacing w:before="60" w:after="60"/>
                              <w:ind w:left="709" w:hanging="349"/>
                              <w:rPr>
                                <w:rFonts w:ascii="Arial" w:eastAsia="MS Mincho" w:hAnsi="Arial" w:cs="Arial"/>
                                <w:b/>
                                <w:sz w:val="23"/>
                                <w:szCs w:val="23"/>
                              </w:rPr>
                            </w:pPr>
                            <w:r w:rsidRPr="00BD7BC8">
                              <w:rPr>
                                <w:rFonts w:ascii="Arial" w:eastAsia="MS Mincho" w:hAnsi="Arial" w:cs="Arial"/>
                                <w:b/>
                                <w:sz w:val="23"/>
                                <w:szCs w:val="23"/>
                              </w:rPr>
                              <w:t xml:space="preserve">Intersubjectivity </w:t>
                            </w:r>
                          </w:p>
                          <w:p w14:paraId="5D7A8E6A" w14:textId="056E429E" w:rsidR="00C63AA6" w:rsidRPr="00BD7BC8" w:rsidRDefault="00C63AA6" w:rsidP="00BD7BC8">
                            <w:pPr>
                              <w:spacing w:before="60" w:after="60"/>
                              <w:ind w:left="426" w:hanging="349"/>
                              <w:rPr>
                                <w:rFonts w:ascii="Arial" w:eastAsia="MS Mincho" w:hAnsi="Arial" w:cs="Arial"/>
                                <w:sz w:val="22"/>
                                <w:szCs w:val="22"/>
                              </w:rPr>
                            </w:pPr>
                            <w:r w:rsidRPr="00BD7BC8">
                              <w:rPr>
                                <w:rFonts w:ascii="Arial" w:eastAsia="MS Mincho" w:hAnsi="Arial" w:cs="Arial"/>
                                <w:sz w:val="23"/>
                                <w:szCs w:val="23"/>
                              </w:rPr>
                              <w:tab/>
                            </w:r>
                            <w:r w:rsidRPr="00BD7BC8">
                              <w:rPr>
                                <w:rFonts w:ascii="Arial" w:eastAsia="MS Mincho" w:hAnsi="Arial" w:cs="Arial"/>
                                <w:sz w:val="22"/>
                                <w:szCs w:val="22"/>
                              </w:rPr>
                              <w:t xml:space="preserve">One goal of DDP is to enable the child (or parent in parental consultations) to become engaged in intersubjective communication. The child seeing and experiencing how what he says and does has a positive impact on the therapist helps this. The therapist strives to communicate her experience of the strengths and vulnerabilities of who the child is, under his problem behaviours. One way to do this is through therapist making verbal and non-verbal initiatives and responses that are contingent on what has just happened in the room. This includes direct feedback from the therapist, connected to the affirming or empathic impact on her of behaviour, non-verbal or emotional responses from the child, or the parents’ responses. </w:t>
                            </w:r>
                          </w:p>
                          <w:p w14:paraId="41B670C5" w14:textId="77777777" w:rsidR="00C63AA6" w:rsidRPr="00BD7BC8" w:rsidRDefault="00C63AA6" w:rsidP="002F4406">
                            <w:pPr>
                              <w:spacing w:before="60" w:after="60"/>
                              <w:ind w:left="709" w:hanging="349"/>
                              <w:rPr>
                                <w:rFonts w:ascii="Arial" w:eastAsia="MS Mincho" w:hAnsi="Arial" w:cs="Arial"/>
                                <w:b/>
                                <w:sz w:val="23"/>
                                <w:szCs w:val="23"/>
                              </w:rPr>
                            </w:pPr>
                            <w:r w:rsidRPr="00BD7BC8">
                              <w:rPr>
                                <w:rFonts w:ascii="Arial" w:eastAsia="MS Mincho" w:hAnsi="Arial" w:cs="Arial"/>
                                <w:b/>
                                <w:sz w:val="23"/>
                                <w:szCs w:val="23"/>
                              </w:rPr>
                              <w:t xml:space="preserve"> Focus on reciprocal relationships and emotional connections</w:t>
                            </w:r>
                          </w:p>
                          <w:p w14:paraId="0F10FD80" w14:textId="77777777" w:rsidR="00C63AA6" w:rsidRPr="00BD7BC8" w:rsidRDefault="00C63AA6" w:rsidP="00BD7BC8">
                            <w:pPr>
                              <w:spacing w:before="60" w:after="60"/>
                              <w:ind w:left="426" w:hanging="349"/>
                              <w:rPr>
                                <w:rFonts w:ascii="Arial" w:eastAsia="MS Mincho" w:hAnsi="Arial" w:cs="Arial"/>
                                <w:sz w:val="22"/>
                                <w:szCs w:val="22"/>
                              </w:rPr>
                            </w:pPr>
                            <w:r w:rsidRPr="00BD7BC8">
                              <w:rPr>
                                <w:rFonts w:ascii="Arial" w:eastAsia="MS Mincho" w:hAnsi="Arial" w:cs="Arial"/>
                                <w:sz w:val="23"/>
                                <w:szCs w:val="23"/>
                              </w:rPr>
                              <w:tab/>
                            </w:r>
                            <w:r w:rsidRPr="00BD7BC8">
                              <w:rPr>
                                <w:rFonts w:ascii="Arial" w:eastAsia="MS Mincho" w:hAnsi="Arial" w:cs="Arial"/>
                                <w:sz w:val="22"/>
                                <w:szCs w:val="22"/>
                              </w:rPr>
                              <w:t xml:space="preserve">Reciprocal interactions between people in the room are the context where intersubjective communications occur. </w:t>
                            </w:r>
                          </w:p>
                          <w:p w14:paraId="19D9D95D" w14:textId="66C8CA76" w:rsidR="00C63AA6" w:rsidRPr="00BD7BC8" w:rsidRDefault="00C63AA6" w:rsidP="00BD7BC8">
                            <w:pPr>
                              <w:spacing w:before="60" w:after="60"/>
                              <w:ind w:left="426" w:hanging="349"/>
                              <w:rPr>
                                <w:rFonts w:ascii="Arial" w:eastAsia="MS Mincho" w:hAnsi="Arial" w:cs="Arial"/>
                                <w:sz w:val="22"/>
                                <w:szCs w:val="22"/>
                              </w:rPr>
                            </w:pPr>
                            <w:r w:rsidRPr="00BD7BC8">
                              <w:rPr>
                                <w:rFonts w:ascii="Arial" w:eastAsia="MS Mincho" w:hAnsi="Arial" w:cs="Arial"/>
                                <w:sz w:val="22"/>
                                <w:szCs w:val="22"/>
                              </w:rPr>
                              <w:tab/>
                              <w:t>A reciprocal interaction can be defensive - as opposed to open and engaged - thereby not providing much opportunity for intersubjective communication. Using connection to move from defensive to open and engaged is central.</w:t>
                            </w:r>
                            <w:r w:rsidRPr="00BD7BC8">
                              <w:rPr>
                                <w:rFonts w:ascii="Arial" w:eastAsia="MS Mincho" w:hAnsi="Arial" w:cs="Arial"/>
                                <w:sz w:val="22"/>
                                <w:szCs w:val="22"/>
                              </w:rPr>
                              <w:tab/>
                            </w:r>
                          </w:p>
                          <w:p w14:paraId="557491A9" w14:textId="36A43667" w:rsidR="00C63AA6" w:rsidRPr="00BD7BC8" w:rsidRDefault="00C63AA6" w:rsidP="00BD7BC8">
                            <w:pPr>
                              <w:spacing w:before="60" w:after="60"/>
                              <w:ind w:left="426"/>
                              <w:rPr>
                                <w:rFonts w:ascii="Arial" w:eastAsia="MS Mincho" w:hAnsi="Arial" w:cs="Arial"/>
                                <w:b/>
                                <w:sz w:val="23"/>
                                <w:szCs w:val="23"/>
                              </w:rPr>
                            </w:pPr>
                            <w:r w:rsidRPr="00BD7BC8">
                              <w:rPr>
                                <w:rFonts w:ascii="Arial" w:eastAsia="MS Mincho" w:hAnsi="Arial" w:cs="Arial"/>
                                <w:b/>
                                <w:sz w:val="23"/>
                                <w:szCs w:val="23"/>
                              </w:rPr>
                              <w:t>Timing and context for focusing on problem solving, tasks, ideas for behavioural management and parenting ideas</w:t>
                            </w:r>
                          </w:p>
                          <w:p w14:paraId="7404E82B" w14:textId="63454FBE" w:rsidR="00C63AA6" w:rsidRPr="00BD7BC8" w:rsidRDefault="00C63AA6" w:rsidP="00BD7BC8">
                            <w:pPr>
                              <w:spacing w:before="60" w:after="60"/>
                              <w:ind w:left="426"/>
                              <w:rPr>
                                <w:rFonts w:ascii="Arial" w:eastAsia="MS Mincho" w:hAnsi="Arial" w:cs="Arial"/>
                                <w:sz w:val="22"/>
                                <w:szCs w:val="22"/>
                              </w:rPr>
                            </w:pPr>
                            <w:r w:rsidRPr="00BD7BC8">
                              <w:rPr>
                                <w:rFonts w:ascii="Arial" w:eastAsia="MS Mincho" w:hAnsi="Arial" w:cs="Arial"/>
                                <w:sz w:val="22"/>
                                <w:szCs w:val="22"/>
                              </w:rPr>
                              <w:t>Ensure emotion connections have been made and experienced by child prior to focusing on problem solving, parenting strategies or considering ideas that might help with child’s behaviour or feelings. This is often different from the expectations of the parent after a referral for help; hence the importance of working with parents to explain the approach before including the child in sessions.</w:t>
                            </w:r>
                          </w:p>
                          <w:p w14:paraId="7B4BA969" w14:textId="77777777" w:rsidR="00C63AA6" w:rsidRPr="00BD7BC8" w:rsidRDefault="00C63AA6" w:rsidP="00FA0DC5">
                            <w:pPr>
                              <w:ind w:left="1080"/>
                              <w:rPr>
                                <w:rFonts w:ascii="Arial" w:eastAsia="MS Mincho" w:hAnsi="Arial" w:cs="Arial"/>
                                <w:sz w:val="23"/>
                                <w:szCs w:val="23"/>
                                <w:lang w:val="en-GB"/>
                              </w:rPr>
                            </w:pPr>
                          </w:p>
                          <w:p w14:paraId="20AF21A6" w14:textId="77777777" w:rsidR="00C63AA6" w:rsidRPr="00BD7BC8" w:rsidRDefault="00C63AA6" w:rsidP="00FA0DC5">
                            <w:pPr>
                              <w:pStyle w:val="ListParagraph"/>
                              <w:numPr>
                                <w:ilvl w:val="0"/>
                                <w:numId w:val="0"/>
                              </w:numPr>
                              <w:ind w:left="360"/>
                              <w:rPr>
                                <w:rFonts w:ascii="Arial" w:hAnsi="Arial" w:cs="Arial"/>
                                <w:b/>
                                <w:sz w:val="23"/>
                                <w:szCs w:val="23"/>
                              </w:rPr>
                            </w:pPr>
                            <w:r w:rsidRPr="00BD7BC8">
                              <w:rPr>
                                <w:rFonts w:ascii="Arial" w:hAnsi="Arial" w:cs="Arial"/>
                                <w:b/>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1E93" id="Text Box 453" o:spid="_x0000_s1034" type="#_x0000_t202" style="position:absolute;margin-left:0;margin-top:13.6pt;width:465.25pt;height:657.25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" fillcolor="#e4edf3 [660]" strokecolor="#231f20 [3213]">
                <v:textbox>
                  <w:txbxContent>
                    <w:p w14:paraId="695AD3A7" w14:textId="77777777" w:rsidR="00C63AA6" w:rsidRPr="00BD7BC8" w:rsidRDefault="00C63AA6" w:rsidP="000A5210">
                      <w:pPr>
                        <w:pStyle w:val="ListParagraph"/>
                        <w:numPr>
                          <w:ilvl w:val="0"/>
                          <w:numId w:val="0"/>
                        </w:numPr>
                        <w:ind w:left="360"/>
                        <w:rPr>
                          <w:rFonts w:ascii="Arial" w:hAnsi="Arial" w:cs="Arial"/>
                          <w:b/>
                          <w:sz w:val="23"/>
                          <w:szCs w:val="23"/>
                        </w:rPr>
                      </w:pPr>
                    </w:p>
                    <w:p w14:paraId="5C76AB2C" w14:textId="77777777" w:rsidR="00C63AA6" w:rsidRPr="00BD7BC8" w:rsidRDefault="00C63AA6" w:rsidP="00FA0DC5">
                      <w:pPr>
                        <w:pStyle w:val="ListParagraph"/>
                        <w:numPr>
                          <w:ilvl w:val="0"/>
                          <w:numId w:val="0"/>
                        </w:numPr>
                        <w:ind w:left="360"/>
                        <w:rPr>
                          <w:rFonts w:ascii="Arial" w:hAnsi="Arial" w:cs="Arial"/>
                          <w:i/>
                          <w:szCs w:val="24"/>
                        </w:rPr>
                      </w:pPr>
                      <w:r w:rsidRPr="00BD7BC8">
                        <w:rPr>
                          <w:rFonts w:ascii="Arial" w:hAnsi="Arial" w:cs="Arial"/>
                          <w:b/>
                          <w:szCs w:val="24"/>
                        </w:rPr>
                        <w:t xml:space="preserve">WHAT’S DIFFERENT ABOUT DDP AS A THERAPEUTIC APPROACH? </w:t>
                      </w:r>
                    </w:p>
                    <w:p w14:paraId="4F919A57" w14:textId="77777777" w:rsidR="00C63AA6" w:rsidRPr="00BD7BC8" w:rsidRDefault="00C63AA6" w:rsidP="00B82E2B">
                      <w:pPr>
                        <w:spacing w:before="60" w:after="60"/>
                        <w:ind w:left="709" w:hanging="349"/>
                        <w:rPr>
                          <w:rFonts w:ascii="Arial" w:eastAsia="MS Mincho" w:hAnsi="Arial" w:cs="Arial"/>
                          <w:b/>
                          <w:sz w:val="23"/>
                          <w:szCs w:val="23"/>
                          <w:lang w:val="en-GB"/>
                        </w:rPr>
                      </w:pPr>
                      <w:r w:rsidRPr="00BD7BC8">
                        <w:rPr>
                          <w:rFonts w:ascii="Arial" w:eastAsia="MS Mincho" w:hAnsi="Arial" w:cs="Arial"/>
                          <w:b/>
                          <w:sz w:val="23"/>
                          <w:szCs w:val="23"/>
                        </w:rPr>
                        <w:t xml:space="preserve">Emphasis on Safety </w:t>
                      </w:r>
                    </w:p>
                    <w:p w14:paraId="1FDACFE7" w14:textId="2791FA62" w:rsidR="00C63AA6" w:rsidRPr="00BD7BC8" w:rsidRDefault="00C63AA6" w:rsidP="00BD7BC8">
                      <w:pPr>
                        <w:spacing w:before="60" w:after="60"/>
                        <w:ind w:left="426"/>
                        <w:rPr>
                          <w:rFonts w:ascii="Arial" w:eastAsia="MS Mincho" w:hAnsi="Arial" w:cs="Arial"/>
                          <w:sz w:val="23"/>
                          <w:szCs w:val="23"/>
                        </w:rPr>
                      </w:pPr>
                      <w:r w:rsidRPr="00BD7BC8">
                        <w:rPr>
                          <w:rFonts w:ascii="Arial" w:eastAsia="MS Mincho" w:hAnsi="Arial" w:cs="Arial"/>
                          <w:sz w:val="22"/>
                          <w:szCs w:val="22"/>
                        </w:rPr>
                        <w:t>Creating and maintaining safety for children and adults by keeping relationships central</w:t>
                      </w:r>
                      <w:r w:rsidRPr="00BD7BC8">
                        <w:rPr>
                          <w:rFonts w:ascii="Arial" w:eastAsia="MS Mincho" w:hAnsi="Arial" w:cs="Arial"/>
                          <w:sz w:val="23"/>
                          <w:szCs w:val="23"/>
                        </w:rPr>
                        <w:t>.</w:t>
                      </w:r>
                    </w:p>
                    <w:p w14:paraId="286691A8" w14:textId="77777777" w:rsidR="00C63AA6" w:rsidRPr="00BD7BC8" w:rsidRDefault="00C63AA6" w:rsidP="00B82E2B">
                      <w:pPr>
                        <w:spacing w:before="60" w:after="60"/>
                        <w:ind w:left="709" w:hanging="349"/>
                        <w:rPr>
                          <w:rFonts w:ascii="Arial" w:eastAsia="MS Mincho" w:hAnsi="Arial" w:cs="Arial"/>
                          <w:b/>
                          <w:sz w:val="23"/>
                          <w:szCs w:val="23"/>
                        </w:rPr>
                      </w:pPr>
                      <w:r w:rsidRPr="00BD7BC8">
                        <w:rPr>
                          <w:rFonts w:ascii="Arial" w:eastAsia="MS Mincho" w:hAnsi="Arial" w:cs="Arial"/>
                          <w:b/>
                          <w:sz w:val="23"/>
                          <w:szCs w:val="23"/>
                        </w:rPr>
                        <w:t>Understanding Adult’s Attachment History</w:t>
                      </w:r>
                    </w:p>
                    <w:p w14:paraId="01EEB17A" w14:textId="77777777" w:rsidR="00C63AA6" w:rsidRPr="00BD7BC8" w:rsidRDefault="00C63AA6" w:rsidP="00BD7BC8">
                      <w:pPr>
                        <w:spacing w:before="60" w:after="60"/>
                        <w:ind w:left="426"/>
                        <w:rPr>
                          <w:rFonts w:ascii="Arial" w:eastAsia="MS Mincho" w:hAnsi="Arial" w:cs="Arial"/>
                          <w:sz w:val="22"/>
                          <w:szCs w:val="22"/>
                          <w:lang w:val="en-GB"/>
                        </w:rPr>
                      </w:pPr>
                      <w:r w:rsidRPr="00BD7BC8">
                        <w:rPr>
                          <w:rFonts w:ascii="Arial" w:eastAsia="MS Mincho" w:hAnsi="Arial" w:cs="Arial"/>
                          <w:sz w:val="22"/>
                          <w:szCs w:val="22"/>
                        </w:rPr>
                        <w:t>Making connections, if needed for the adult, about the difficulty they are having with regards to their own attachment history and vulnerabilities</w:t>
                      </w:r>
                    </w:p>
                    <w:p w14:paraId="3D1B47D3" w14:textId="77777777" w:rsidR="00C63AA6" w:rsidRPr="00BD7BC8" w:rsidRDefault="00C63AA6" w:rsidP="002F4406">
                      <w:pPr>
                        <w:spacing w:before="60" w:after="60"/>
                        <w:ind w:left="426" w:hanging="66"/>
                        <w:rPr>
                          <w:rFonts w:ascii="Arial" w:eastAsia="MS Mincho" w:hAnsi="Arial" w:cs="Arial"/>
                          <w:b/>
                          <w:sz w:val="23"/>
                          <w:szCs w:val="23"/>
                          <w:lang w:val="en-GB"/>
                        </w:rPr>
                      </w:pPr>
                      <w:r w:rsidRPr="00BD7BC8">
                        <w:rPr>
                          <w:rFonts w:ascii="Arial" w:eastAsia="MS Mincho" w:hAnsi="Arial" w:cs="Arial"/>
                          <w:b/>
                          <w:sz w:val="23"/>
                          <w:szCs w:val="23"/>
                        </w:rPr>
                        <w:t>Role of parent</w:t>
                      </w:r>
                    </w:p>
                    <w:p w14:paraId="5A9F2D77" w14:textId="16670376" w:rsidR="00C63AA6" w:rsidRPr="00BD7BC8" w:rsidRDefault="00C63AA6" w:rsidP="00BD7BC8">
                      <w:pPr>
                        <w:spacing w:before="60" w:after="60"/>
                        <w:ind w:left="426"/>
                        <w:rPr>
                          <w:rFonts w:ascii="Arial" w:eastAsia="MS Mincho" w:hAnsi="Arial" w:cs="Arial"/>
                          <w:sz w:val="22"/>
                          <w:szCs w:val="22"/>
                          <w:lang w:val="en-GB"/>
                        </w:rPr>
                      </w:pPr>
                      <w:r w:rsidRPr="00BD7BC8">
                        <w:rPr>
                          <w:rFonts w:ascii="Arial" w:eastAsia="MS Mincho" w:hAnsi="Arial" w:cs="Arial"/>
                          <w:sz w:val="22"/>
                          <w:szCs w:val="22"/>
                        </w:rPr>
                        <w:t>Working closely with one or both parents who are with the child in room. This includes preparation work and parental consultation alongside, and sometimes after, therapy.</w:t>
                      </w:r>
                    </w:p>
                    <w:p w14:paraId="27A00779" w14:textId="1126A152" w:rsidR="00C63AA6" w:rsidRPr="00BD7BC8" w:rsidRDefault="00C63AA6" w:rsidP="00BD7BC8">
                      <w:pPr>
                        <w:spacing w:before="60" w:after="60"/>
                        <w:ind w:left="426" w:hanging="66"/>
                        <w:rPr>
                          <w:rFonts w:ascii="Arial" w:eastAsia="MS Mincho" w:hAnsi="Arial" w:cs="Arial"/>
                          <w:sz w:val="23"/>
                          <w:szCs w:val="23"/>
                        </w:rPr>
                      </w:pPr>
                      <w:r w:rsidRPr="00BD7BC8">
                        <w:rPr>
                          <w:rFonts w:ascii="Arial" w:eastAsia="MS Mincho" w:hAnsi="Arial" w:cs="Arial"/>
                          <w:b/>
                          <w:sz w:val="23"/>
                          <w:szCs w:val="23"/>
                        </w:rPr>
                        <w:t>Contact with parent face</w:t>
                      </w:r>
                      <w:r>
                        <w:rPr>
                          <w:rFonts w:ascii="Arial" w:eastAsia="MS Mincho" w:hAnsi="Arial" w:cs="Arial"/>
                          <w:b/>
                          <w:sz w:val="23"/>
                          <w:szCs w:val="23"/>
                        </w:rPr>
                        <w:t>-</w:t>
                      </w:r>
                      <w:r w:rsidRPr="00BD7BC8">
                        <w:rPr>
                          <w:rFonts w:ascii="Arial" w:eastAsia="MS Mincho" w:hAnsi="Arial" w:cs="Arial"/>
                          <w:b/>
                          <w:sz w:val="23"/>
                          <w:szCs w:val="23"/>
                        </w:rPr>
                        <w:t>to</w:t>
                      </w:r>
                      <w:r>
                        <w:rPr>
                          <w:rFonts w:ascii="Arial" w:eastAsia="MS Mincho" w:hAnsi="Arial" w:cs="Arial"/>
                          <w:b/>
                          <w:sz w:val="23"/>
                          <w:szCs w:val="23"/>
                        </w:rPr>
                        <w:t>-</w:t>
                      </w:r>
                      <w:r w:rsidRPr="00BD7BC8">
                        <w:rPr>
                          <w:rFonts w:ascii="Arial" w:eastAsia="MS Mincho" w:hAnsi="Arial" w:cs="Arial"/>
                          <w:b/>
                          <w:sz w:val="23"/>
                          <w:szCs w:val="23"/>
                        </w:rPr>
                        <w:t>face or</w:t>
                      </w:r>
                      <w:r>
                        <w:rPr>
                          <w:rFonts w:ascii="Arial" w:eastAsia="MS Mincho" w:hAnsi="Arial" w:cs="Arial"/>
                          <w:b/>
                          <w:sz w:val="23"/>
                          <w:szCs w:val="23"/>
                        </w:rPr>
                        <w:t xml:space="preserve"> by </w:t>
                      </w:r>
                      <w:r w:rsidRPr="00BD7BC8">
                        <w:rPr>
                          <w:rFonts w:ascii="Arial" w:eastAsia="MS Mincho" w:hAnsi="Arial" w:cs="Arial"/>
                          <w:b/>
                          <w:sz w:val="23"/>
                          <w:szCs w:val="23"/>
                        </w:rPr>
                        <w:t>telephone before and sometimes after</w:t>
                      </w:r>
                      <w:r>
                        <w:rPr>
                          <w:rFonts w:ascii="Arial" w:eastAsia="MS Mincho" w:hAnsi="Arial" w:cs="Arial"/>
                          <w:b/>
                          <w:sz w:val="23"/>
                          <w:szCs w:val="23"/>
                        </w:rPr>
                        <w:t xml:space="preserve"> </w:t>
                      </w:r>
                      <w:r w:rsidRPr="00BD7BC8">
                        <w:rPr>
                          <w:rFonts w:ascii="Arial" w:eastAsia="MS Mincho" w:hAnsi="Arial" w:cs="Arial"/>
                          <w:b/>
                          <w:sz w:val="23"/>
                          <w:szCs w:val="23"/>
                        </w:rPr>
                        <w:t>sessions</w:t>
                      </w:r>
                      <w:r w:rsidRPr="00BD7BC8">
                        <w:rPr>
                          <w:rFonts w:ascii="Arial" w:eastAsia="MS Mincho" w:hAnsi="Arial" w:cs="Arial"/>
                          <w:sz w:val="23"/>
                          <w:szCs w:val="23"/>
                        </w:rPr>
                        <w:t xml:space="preserve">   </w:t>
                      </w:r>
                    </w:p>
                    <w:p w14:paraId="414B6D3F" w14:textId="7A86ADAF" w:rsidR="00C63AA6" w:rsidRPr="00BD7BC8" w:rsidRDefault="00C63AA6" w:rsidP="00BD7BC8">
                      <w:pPr>
                        <w:spacing w:before="60" w:after="60"/>
                        <w:ind w:left="426"/>
                        <w:rPr>
                          <w:rFonts w:ascii="Arial" w:eastAsia="MS Mincho" w:hAnsi="Arial" w:cs="Arial"/>
                          <w:sz w:val="22"/>
                          <w:szCs w:val="22"/>
                          <w:lang w:val="en-GB"/>
                        </w:rPr>
                      </w:pPr>
                      <w:r w:rsidRPr="00BD7BC8">
                        <w:rPr>
                          <w:rFonts w:ascii="Arial" w:eastAsia="MS Mincho" w:hAnsi="Arial" w:cs="Arial"/>
                          <w:sz w:val="22"/>
                          <w:szCs w:val="22"/>
                        </w:rPr>
                        <w:t>To find out how the time in between sessions has gone, how parent is feeling and prepare for the session about to happen, such as agreeing themes, events and interactions to focus on. This helps parents feel understood and emotionally regulated and enables responding with PACE to the child in the session.</w:t>
                      </w:r>
                    </w:p>
                    <w:p w14:paraId="05AADDE3" w14:textId="77777777" w:rsidR="00C63AA6" w:rsidRPr="00BD7BC8" w:rsidRDefault="00C63AA6" w:rsidP="002F4406">
                      <w:pPr>
                        <w:spacing w:before="60" w:after="60"/>
                        <w:ind w:left="709" w:hanging="349"/>
                        <w:rPr>
                          <w:rFonts w:ascii="Arial" w:eastAsia="MS Mincho" w:hAnsi="Arial" w:cs="Arial"/>
                          <w:b/>
                          <w:sz w:val="23"/>
                          <w:szCs w:val="23"/>
                        </w:rPr>
                      </w:pPr>
                      <w:r w:rsidRPr="00BD7BC8">
                        <w:rPr>
                          <w:rFonts w:ascii="Arial" w:eastAsia="MS Mincho" w:hAnsi="Arial" w:cs="Arial"/>
                          <w:b/>
                          <w:sz w:val="23"/>
                          <w:szCs w:val="23"/>
                        </w:rPr>
                        <w:t xml:space="preserve">Therapist actively takes the lead including bringing in relevant themes </w:t>
                      </w:r>
                    </w:p>
                    <w:p w14:paraId="070EF255" w14:textId="3809B023" w:rsidR="00C63AA6" w:rsidRPr="00BD7BC8" w:rsidRDefault="00C63AA6" w:rsidP="00BD7BC8">
                      <w:pPr>
                        <w:spacing w:before="60" w:after="60"/>
                        <w:ind w:left="426" w:hanging="349"/>
                        <w:rPr>
                          <w:rFonts w:ascii="Arial" w:eastAsia="MS Mincho" w:hAnsi="Arial" w:cs="Arial"/>
                          <w:b/>
                          <w:sz w:val="22"/>
                          <w:szCs w:val="22"/>
                        </w:rPr>
                      </w:pPr>
                      <w:r w:rsidRPr="00BD7BC8">
                        <w:rPr>
                          <w:rFonts w:ascii="Arial" w:eastAsia="MS Mincho" w:hAnsi="Arial" w:cs="Arial"/>
                          <w:b/>
                          <w:sz w:val="23"/>
                          <w:szCs w:val="23"/>
                        </w:rPr>
                        <w:tab/>
                      </w:r>
                      <w:r w:rsidRPr="00BD7BC8">
                        <w:rPr>
                          <w:rFonts w:ascii="Arial" w:eastAsia="MS Mincho" w:hAnsi="Arial" w:cs="Arial"/>
                          <w:sz w:val="22"/>
                          <w:szCs w:val="22"/>
                        </w:rPr>
                        <w:t>Child or adult may have previously avoided these. The therapist actively explores ways to make connections and communicate with the child who may have given up on connecting, or never learned how to connect. Exploring the meanings of the behaviours that have weakened the connections is central in restoring these connections. This is where ensuring safety is crucial so child (and adult) remain open and engaged.</w:t>
                      </w:r>
                    </w:p>
                    <w:p w14:paraId="63736870" w14:textId="77777777" w:rsidR="00C63AA6" w:rsidRPr="00BD7BC8" w:rsidRDefault="00C63AA6" w:rsidP="002F4406">
                      <w:pPr>
                        <w:spacing w:before="60" w:after="60"/>
                        <w:ind w:left="709" w:hanging="349"/>
                        <w:rPr>
                          <w:rFonts w:ascii="Arial" w:eastAsia="MS Mincho" w:hAnsi="Arial" w:cs="Arial"/>
                          <w:b/>
                          <w:sz w:val="23"/>
                          <w:szCs w:val="23"/>
                        </w:rPr>
                      </w:pPr>
                      <w:r w:rsidRPr="00BD7BC8">
                        <w:rPr>
                          <w:rFonts w:ascii="Arial" w:eastAsia="MS Mincho" w:hAnsi="Arial" w:cs="Arial"/>
                          <w:b/>
                          <w:sz w:val="23"/>
                          <w:szCs w:val="23"/>
                        </w:rPr>
                        <w:t xml:space="preserve">Intersubjectivity </w:t>
                      </w:r>
                    </w:p>
                    <w:p w14:paraId="5D7A8E6A" w14:textId="056E429E" w:rsidR="00C63AA6" w:rsidRPr="00BD7BC8" w:rsidRDefault="00C63AA6" w:rsidP="00BD7BC8">
                      <w:pPr>
                        <w:spacing w:before="60" w:after="60"/>
                        <w:ind w:left="426" w:hanging="349"/>
                        <w:rPr>
                          <w:rFonts w:ascii="Arial" w:eastAsia="MS Mincho" w:hAnsi="Arial" w:cs="Arial"/>
                          <w:sz w:val="22"/>
                          <w:szCs w:val="22"/>
                        </w:rPr>
                      </w:pPr>
                      <w:r w:rsidRPr="00BD7BC8">
                        <w:rPr>
                          <w:rFonts w:ascii="Arial" w:eastAsia="MS Mincho" w:hAnsi="Arial" w:cs="Arial"/>
                          <w:sz w:val="23"/>
                          <w:szCs w:val="23"/>
                        </w:rPr>
                        <w:tab/>
                      </w:r>
                      <w:r w:rsidRPr="00BD7BC8">
                        <w:rPr>
                          <w:rFonts w:ascii="Arial" w:eastAsia="MS Mincho" w:hAnsi="Arial" w:cs="Arial"/>
                          <w:sz w:val="22"/>
                          <w:szCs w:val="22"/>
                        </w:rPr>
                        <w:t xml:space="preserve">One goal of DDP is to enable the child (or parent in parental consultations) to become engaged in intersubjective communication. The child seeing and experiencing how what he says and does has a positive impact on the therapist helps this. The therapist strives to communicate her experience of the strengths and vulnerabilities of who the child is, under his problem behaviours. One way to do this is through therapist making verbal and non-verbal initiatives and responses that are contingent on what has just happened in the room. This includes direct feedback from the therapist, connected to the affirming or empathic impact on her of behaviour, non-verbal or emotional responses from the child, or the parents’ responses. </w:t>
                      </w:r>
                    </w:p>
                    <w:p w14:paraId="41B670C5" w14:textId="77777777" w:rsidR="00C63AA6" w:rsidRPr="00BD7BC8" w:rsidRDefault="00C63AA6" w:rsidP="002F4406">
                      <w:pPr>
                        <w:spacing w:before="60" w:after="60"/>
                        <w:ind w:left="709" w:hanging="349"/>
                        <w:rPr>
                          <w:rFonts w:ascii="Arial" w:eastAsia="MS Mincho" w:hAnsi="Arial" w:cs="Arial"/>
                          <w:b/>
                          <w:sz w:val="23"/>
                          <w:szCs w:val="23"/>
                        </w:rPr>
                      </w:pPr>
                      <w:r w:rsidRPr="00BD7BC8">
                        <w:rPr>
                          <w:rFonts w:ascii="Arial" w:eastAsia="MS Mincho" w:hAnsi="Arial" w:cs="Arial"/>
                          <w:b/>
                          <w:sz w:val="23"/>
                          <w:szCs w:val="23"/>
                        </w:rPr>
                        <w:t xml:space="preserve"> Focus on reciprocal relationships and emotional connections</w:t>
                      </w:r>
                    </w:p>
                    <w:p w14:paraId="0F10FD80" w14:textId="77777777" w:rsidR="00C63AA6" w:rsidRPr="00BD7BC8" w:rsidRDefault="00C63AA6" w:rsidP="00BD7BC8">
                      <w:pPr>
                        <w:spacing w:before="60" w:after="60"/>
                        <w:ind w:left="426" w:hanging="349"/>
                        <w:rPr>
                          <w:rFonts w:ascii="Arial" w:eastAsia="MS Mincho" w:hAnsi="Arial" w:cs="Arial"/>
                          <w:sz w:val="22"/>
                          <w:szCs w:val="22"/>
                        </w:rPr>
                      </w:pPr>
                      <w:r w:rsidRPr="00BD7BC8">
                        <w:rPr>
                          <w:rFonts w:ascii="Arial" w:eastAsia="MS Mincho" w:hAnsi="Arial" w:cs="Arial"/>
                          <w:sz w:val="23"/>
                          <w:szCs w:val="23"/>
                        </w:rPr>
                        <w:tab/>
                      </w:r>
                      <w:r w:rsidRPr="00BD7BC8">
                        <w:rPr>
                          <w:rFonts w:ascii="Arial" w:eastAsia="MS Mincho" w:hAnsi="Arial" w:cs="Arial"/>
                          <w:sz w:val="22"/>
                          <w:szCs w:val="22"/>
                        </w:rPr>
                        <w:t xml:space="preserve">Reciprocal interactions between people in the room are the context where intersubjective communications occur. </w:t>
                      </w:r>
                    </w:p>
                    <w:p w14:paraId="19D9D95D" w14:textId="66C8CA76" w:rsidR="00C63AA6" w:rsidRPr="00BD7BC8" w:rsidRDefault="00C63AA6" w:rsidP="00BD7BC8">
                      <w:pPr>
                        <w:spacing w:before="60" w:after="60"/>
                        <w:ind w:left="426" w:hanging="349"/>
                        <w:rPr>
                          <w:rFonts w:ascii="Arial" w:eastAsia="MS Mincho" w:hAnsi="Arial" w:cs="Arial"/>
                          <w:sz w:val="22"/>
                          <w:szCs w:val="22"/>
                        </w:rPr>
                      </w:pPr>
                      <w:r w:rsidRPr="00BD7BC8">
                        <w:rPr>
                          <w:rFonts w:ascii="Arial" w:eastAsia="MS Mincho" w:hAnsi="Arial" w:cs="Arial"/>
                          <w:sz w:val="22"/>
                          <w:szCs w:val="22"/>
                        </w:rPr>
                        <w:tab/>
                        <w:t>A reciprocal interaction can be defensive - as opposed to open and engaged - thereby not providing much opportunity for intersubjective communication. Using connection to move from defensive to open and engaged is central.</w:t>
                      </w:r>
                      <w:r w:rsidRPr="00BD7BC8">
                        <w:rPr>
                          <w:rFonts w:ascii="Arial" w:eastAsia="MS Mincho" w:hAnsi="Arial" w:cs="Arial"/>
                          <w:sz w:val="22"/>
                          <w:szCs w:val="22"/>
                        </w:rPr>
                        <w:tab/>
                      </w:r>
                    </w:p>
                    <w:p w14:paraId="557491A9" w14:textId="36A43667" w:rsidR="00C63AA6" w:rsidRPr="00BD7BC8" w:rsidRDefault="00C63AA6" w:rsidP="00BD7BC8">
                      <w:pPr>
                        <w:spacing w:before="60" w:after="60"/>
                        <w:ind w:left="426"/>
                        <w:rPr>
                          <w:rFonts w:ascii="Arial" w:eastAsia="MS Mincho" w:hAnsi="Arial" w:cs="Arial"/>
                          <w:b/>
                          <w:sz w:val="23"/>
                          <w:szCs w:val="23"/>
                        </w:rPr>
                      </w:pPr>
                      <w:r w:rsidRPr="00BD7BC8">
                        <w:rPr>
                          <w:rFonts w:ascii="Arial" w:eastAsia="MS Mincho" w:hAnsi="Arial" w:cs="Arial"/>
                          <w:b/>
                          <w:sz w:val="23"/>
                          <w:szCs w:val="23"/>
                        </w:rPr>
                        <w:t>Timing and context for focusing on problem solving, tasks, ideas for behavioural management and parenting ideas</w:t>
                      </w:r>
                    </w:p>
                    <w:p w14:paraId="7404E82B" w14:textId="63454FBE" w:rsidR="00C63AA6" w:rsidRPr="00BD7BC8" w:rsidRDefault="00C63AA6" w:rsidP="00BD7BC8">
                      <w:pPr>
                        <w:spacing w:before="60" w:after="60"/>
                        <w:ind w:left="426"/>
                        <w:rPr>
                          <w:rFonts w:ascii="Arial" w:eastAsia="MS Mincho" w:hAnsi="Arial" w:cs="Arial"/>
                          <w:sz w:val="22"/>
                          <w:szCs w:val="22"/>
                        </w:rPr>
                      </w:pPr>
                      <w:r w:rsidRPr="00BD7BC8">
                        <w:rPr>
                          <w:rFonts w:ascii="Arial" w:eastAsia="MS Mincho" w:hAnsi="Arial" w:cs="Arial"/>
                          <w:sz w:val="22"/>
                          <w:szCs w:val="22"/>
                        </w:rPr>
                        <w:t>Ensure emotion connections have been made and experienced by child prior to focusing on problem solving, parenting strategies or considering ideas that might help with child’s behaviour or feelings. This is often different from the expectations of the parent after a referral for help; hence the importance of working with parents to explain the approach before including the child in sessions.</w:t>
                      </w:r>
                    </w:p>
                    <w:p w14:paraId="7B4BA969" w14:textId="77777777" w:rsidR="00C63AA6" w:rsidRPr="00BD7BC8" w:rsidRDefault="00C63AA6" w:rsidP="00FA0DC5">
                      <w:pPr>
                        <w:ind w:left="1080"/>
                        <w:rPr>
                          <w:rFonts w:ascii="Arial" w:eastAsia="MS Mincho" w:hAnsi="Arial" w:cs="Arial"/>
                          <w:sz w:val="23"/>
                          <w:szCs w:val="23"/>
                          <w:lang w:val="en-GB"/>
                        </w:rPr>
                      </w:pPr>
                    </w:p>
                    <w:p w14:paraId="20AF21A6" w14:textId="77777777" w:rsidR="00C63AA6" w:rsidRPr="00BD7BC8" w:rsidRDefault="00C63AA6" w:rsidP="00FA0DC5">
                      <w:pPr>
                        <w:pStyle w:val="ListParagraph"/>
                        <w:numPr>
                          <w:ilvl w:val="0"/>
                          <w:numId w:val="0"/>
                        </w:numPr>
                        <w:ind w:left="360"/>
                        <w:rPr>
                          <w:rFonts w:ascii="Arial" w:hAnsi="Arial" w:cs="Arial"/>
                          <w:b/>
                          <w:sz w:val="23"/>
                          <w:szCs w:val="23"/>
                        </w:rPr>
                      </w:pPr>
                      <w:r w:rsidRPr="00BD7BC8">
                        <w:rPr>
                          <w:rFonts w:ascii="Arial" w:hAnsi="Arial" w:cs="Arial"/>
                          <w:b/>
                          <w:sz w:val="23"/>
                          <w:szCs w:val="23"/>
                        </w:rPr>
                        <w:t xml:space="preserve"> </w:t>
                      </w:r>
                    </w:p>
                  </w:txbxContent>
                </v:textbox>
                <w10:wrap type="square" anchorx="margin"/>
              </v:shape>
            </w:pict>
          </mc:Fallback>
        </mc:AlternateContent>
      </w:r>
      <w:r w:rsidR="001925B9" w:rsidRPr="005365ED">
        <w:rPr>
          <w:rFonts w:ascii="Arial" w:hAnsi="Arial" w:cs="Arial"/>
          <w:noProof/>
          <w:sz w:val="20"/>
          <w:szCs w:val="20"/>
          <w:lang w:val="en-GB" w:eastAsia="en-GB"/>
        </w:rPr>
        <mc:AlternateContent>
          <mc:Choice Requires="wps">
            <w:drawing>
              <wp:anchor distT="0" distB="0" distL="114300" distR="114300" simplePos="0" relativeHeight="251691520" behindDoc="0" locked="0" layoutInCell="1" allowOverlap="1" wp14:anchorId="26475599" wp14:editId="3BD6B19E">
                <wp:simplePos x="0" y="0"/>
                <wp:positionH relativeFrom="margin">
                  <wp:align>left</wp:align>
                </wp:positionH>
                <wp:positionV relativeFrom="paragraph">
                  <wp:posOffset>658091</wp:posOffset>
                </wp:positionV>
                <wp:extent cx="5639435" cy="6019800"/>
                <wp:effectExtent l="0" t="0" r="18415" b="19050"/>
                <wp:wrapSquare wrapText="bothSides"/>
                <wp:docPr id="41" name="Text Box 41"/>
                <wp:cNvGraphicFramePr/>
                <a:graphic xmlns:a="http://schemas.openxmlformats.org/drawingml/2006/main">
                  <a:graphicData uri="http://schemas.microsoft.com/office/word/2010/wordprocessingShape">
                    <wps:wsp>
                      <wps:cNvSpPr txBox="1"/>
                      <wps:spPr>
                        <a:xfrm>
                          <a:off x="0" y="0"/>
                          <a:ext cx="5639435" cy="6019800"/>
                        </a:xfrm>
                        <a:prstGeom prst="rect">
                          <a:avLst/>
                        </a:prstGeom>
                        <a:solidFill>
                          <a:schemeClr val="accent1">
                            <a:lumMod val="20000"/>
                            <a:lumOff val="80000"/>
                          </a:schemeClr>
                        </a:solid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75FAF7" w14:textId="0B07C598" w:rsidR="00C63AA6" w:rsidRPr="00BD7BC8" w:rsidRDefault="00C63AA6" w:rsidP="00A67125">
                            <w:pPr>
                              <w:widowControl w:val="0"/>
                              <w:autoSpaceDE w:val="0"/>
                              <w:autoSpaceDN w:val="0"/>
                              <w:adjustRightInd w:val="0"/>
                              <w:jc w:val="center"/>
                              <w:rPr>
                                <w:rFonts w:ascii="Arial" w:hAnsi="Arial" w:cs="Arial"/>
                                <w:b/>
                                <w:bCs/>
                                <w:sz w:val="28"/>
                                <w:szCs w:val="28"/>
                              </w:rPr>
                            </w:pPr>
                            <w:r w:rsidRPr="00BD7BC8">
                              <w:rPr>
                                <w:rFonts w:ascii="Arial" w:hAnsi="Arial" w:cs="Arial"/>
                                <w:b/>
                                <w:bCs/>
                                <w:sz w:val="28"/>
                                <w:szCs w:val="28"/>
                              </w:rPr>
                              <w:t>Overview of DDP</w:t>
                            </w:r>
                            <w:r w:rsidRPr="00BD7BC8">
                              <w:rPr>
                                <w:rFonts w:ascii="Arial" w:hAnsi="Arial" w:cs="Arial"/>
                                <w:b/>
                                <w:bCs/>
                                <w:sz w:val="28"/>
                                <w:szCs w:val="28"/>
                              </w:rPr>
                              <w:br/>
                            </w:r>
                          </w:p>
                          <w:p w14:paraId="3C299DAA" w14:textId="77777777" w:rsidR="00C63AA6" w:rsidRPr="00BD7BC8" w:rsidRDefault="00C63AA6" w:rsidP="00A67125">
                            <w:pPr>
                              <w:widowControl w:val="0"/>
                              <w:autoSpaceDE w:val="0"/>
                              <w:autoSpaceDN w:val="0"/>
                              <w:adjustRightInd w:val="0"/>
                              <w:jc w:val="center"/>
                              <w:rPr>
                                <w:rFonts w:ascii="Arial" w:hAnsi="Arial" w:cs="Arial"/>
                                <w:bCs/>
                                <w:sz w:val="8"/>
                                <w:szCs w:val="8"/>
                              </w:rPr>
                            </w:pPr>
                          </w:p>
                          <w:p w14:paraId="2392449F" w14:textId="5712E5D3" w:rsidR="00C63AA6" w:rsidRPr="00BD7BC8" w:rsidRDefault="00C63AA6" w:rsidP="00A67125">
                            <w:pPr>
                              <w:widowControl w:val="0"/>
                              <w:autoSpaceDE w:val="0"/>
                              <w:autoSpaceDN w:val="0"/>
                              <w:adjustRightInd w:val="0"/>
                              <w:rPr>
                                <w:rFonts w:ascii="Arial" w:hAnsi="Arial" w:cs="Arial"/>
                                <w:b/>
                              </w:rPr>
                            </w:pPr>
                            <w:r w:rsidRPr="00BD7BC8">
                              <w:rPr>
                                <w:rFonts w:ascii="Arial" w:hAnsi="Arial" w:cs="Arial"/>
                                <w:b/>
                              </w:rPr>
                              <w:t>Parent focused - Create a safe setting and a consistent, reliable relationship with parents within which they can:</w:t>
                            </w:r>
                            <w:r w:rsidRPr="00BD7BC8">
                              <w:rPr>
                                <w:rFonts w:ascii="Arial" w:hAnsi="Arial" w:cs="Arial"/>
                                <w:b/>
                              </w:rPr>
                              <w:br/>
                            </w:r>
                          </w:p>
                          <w:p w14:paraId="3D5F54A3" w14:textId="77777777" w:rsidR="00C63AA6" w:rsidRPr="00BD7BC8" w:rsidRDefault="00C63AA6" w:rsidP="00E2010F">
                            <w:pPr>
                              <w:pStyle w:val="ListParagraph"/>
                              <w:widowControl w:val="0"/>
                              <w:numPr>
                                <w:ilvl w:val="0"/>
                                <w:numId w:val="5"/>
                              </w:numPr>
                              <w:autoSpaceDE w:val="0"/>
                              <w:autoSpaceDN w:val="0"/>
                              <w:adjustRightInd w:val="0"/>
                              <w:spacing w:line="240" w:lineRule="auto"/>
                              <w:ind w:left="714" w:hanging="357"/>
                              <w:rPr>
                                <w:rFonts w:ascii="Arial" w:hAnsi="Arial" w:cs="Arial"/>
                                <w:szCs w:val="24"/>
                              </w:rPr>
                            </w:pPr>
                            <w:r w:rsidRPr="00BD7BC8">
                              <w:rPr>
                                <w:rFonts w:ascii="Arial" w:hAnsi="Arial" w:cs="Arial"/>
                                <w:szCs w:val="24"/>
                              </w:rPr>
                              <w:t>Receive non-judgmental and accepting responses to their current understanding of their child, the emotional impact the child is having upon them, and their parenting so far.</w:t>
                            </w:r>
                          </w:p>
                          <w:p w14:paraId="0D3ED8FE" w14:textId="77777777" w:rsidR="00C63AA6" w:rsidRPr="00BD7BC8" w:rsidRDefault="00C63AA6" w:rsidP="00E2010F">
                            <w:pPr>
                              <w:pStyle w:val="ListParagraph"/>
                              <w:widowControl w:val="0"/>
                              <w:numPr>
                                <w:ilvl w:val="0"/>
                                <w:numId w:val="5"/>
                              </w:numPr>
                              <w:autoSpaceDE w:val="0"/>
                              <w:autoSpaceDN w:val="0"/>
                              <w:adjustRightInd w:val="0"/>
                              <w:ind w:left="714" w:hanging="357"/>
                              <w:rPr>
                                <w:rFonts w:ascii="Arial" w:hAnsi="Arial" w:cs="Arial"/>
                                <w:szCs w:val="24"/>
                              </w:rPr>
                            </w:pPr>
                            <w:r w:rsidRPr="00BD7BC8">
                              <w:rPr>
                                <w:rFonts w:ascii="Arial" w:hAnsi="Arial" w:cs="Arial"/>
                                <w:szCs w:val="24"/>
                              </w:rPr>
                              <w:t>Increase parental sensitivity, such as through communicating using PACE.</w:t>
                            </w:r>
                          </w:p>
                          <w:p w14:paraId="3F1751B4" w14:textId="77777777" w:rsidR="00C63AA6" w:rsidRPr="00BD7BC8" w:rsidRDefault="00C63AA6" w:rsidP="00E2010F">
                            <w:pPr>
                              <w:pStyle w:val="ListParagraph"/>
                              <w:widowControl w:val="0"/>
                              <w:numPr>
                                <w:ilvl w:val="0"/>
                                <w:numId w:val="5"/>
                              </w:numPr>
                              <w:autoSpaceDE w:val="0"/>
                              <w:autoSpaceDN w:val="0"/>
                              <w:adjustRightInd w:val="0"/>
                              <w:spacing w:line="240" w:lineRule="auto"/>
                              <w:ind w:left="714" w:hanging="357"/>
                              <w:rPr>
                                <w:rFonts w:ascii="Arial" w:hAnsi="Arial" w:cs="Arial"/>
                                <w:szCs w:val="24"/>
                              </w:rPr>
                            </w:pPr>
                            <w:r w:rsidRPr="00BD7BC8">
                              <w:rPr>
                                <w:rFonts w:ascii="Arial" w:hAnsi="Arial" w:cs="Arial"/>
                                <w:szCs w:val="24"/>
                              </w:rPr>
                              <w:t>Learn how to increase reciprocal interactions and intersubjective communication with their child.</w:t>
                            </w:r>
                          </w:p>
                          <w:p w14:paraId="7CA64087" w14:textId="77777777" w:rsidR="00C63AA6" w:rsidRPr="00BD7BC8" w:rsidRDefault="00C63AA6" w:rsidP="00E2010F">
                            <w:pPr>
                              <w:pStyle w:val="ListParagraph"/>
                              <w:widowControl w:val="0"/>
                              <w:numPr>
                                <w:ilvl w:val="0"/>
                                <w:numId w:val="5"/>
                              </w:numPr>
                              <w:autoSpaceDE w:val="0"/>
                              <w:autoSpaceDN w:val="0"/>
                              <w:adjustRightInd w:val="0"/>
                              <w:ind w:left="714" w:hanging="357"/>
                              <w:rPr>
                                <w:rFonts w:ascii="Arial" w:hAnsi="Arial" w:cs="Arial"/>
                                <w:szCs w:val="24"/>
                              </w:rPr>
                            </w:pPr>
                            <w:r w:rsidRPr="00BD7BC8">
                              <w:rPr>
                                <w:rFonts w:ascii="Arial" w:hAnsi="Arial" w:cs="Arial"/>
                                <w:szCs w:val="24"/>
                              </w:rPr>
                              <w:t>Be helped to make sense of their child's behaviour and emotional responses.</w:t>
                            </w:r>
                          </w:p>
                          <w:p w14:paraId="11066897" w14:textId="77777777" w:rsidR="00C63AA6" w:rsidRPr="00BD7BC8" w:rsidRDefault="00C63AA6" w:rsidP="00E2010F">
                            <w:pPr>
                              <w:pStyle w:val="ListParagraph"/>
                              <w:widowControl w:val="0"/>
                              <w:numPr>
                                <w:ilvl w:val="0"/>
                                <w:numId w:val="5"/>
                              </w:numPr>
                              <w:autoSpaceDE w:val="0"/>
                              <w:autoSpaceDN w:val="0"/>
                              <w:adjustRightInd w:val="0"/>
                              <w:spacing w:after="120" w:line="240" w:lineRule="auto"/>
                              <w:ind w:left="714" w:hanging="357"/>
                              <w:contextualSpacing w:val="0"/>
                              <w:rPr>
                                <w:rFonts w:ascii="Arial" w:hAnsi="Arial" w:cs="Arial"/>
                                <w:szCs w:val="24"/>
                              </w:rPr>
                            </w:pPr>
                            <w:r w:rsidRPr="00BD7BC8">
                              <w:rPr>
                                <w:rFonts w:ascii="Arial" w:hAnsi="Arial" w:cs="Arial"/>
                                <w:szCs w:val="24"/>
                              </w:rPr>
                              <w:t>Make emotional connections with their child before setting behavioral limits.</w:t>
                            </w:r>
                          </w:p>
                          <w:p w14:paraId="3DE731E9" w14:textId="77777777" w:rsidR="00C63AA6" w:rsidRPr="00BD7BC8" w:rsidRDefault="00C63AA6" w:rsidP="00A67125">
                            <w:pPr>
                              <w:widowControl w:val="0"/>
                              <w:autoSpaceDE w:val="0"/>
                              <w:autoSpaceDN w:val="0"/>
                              <w:adjustRightInd w:val="0"/>
                              <w:rPr>
                                <w:rFonts w:ascii="Arial" w:hAnsi="Arial" w:cs="Arial"/>
                                <w:i/>
                              </w:rPr>
                            </w:pPr>
                            <w:r w:rsidRPr="00BD7BC8">
                              <w:rPr>
                                <w:rFonts w:ascii="Arial" w:hAnsi="Arial" w:cs="Arial"/>
                                <w:i/>
                              </w:rPr>
                              <w:t>In therapy, once the parent feels safe with the therapist, the practitioner and parent meet with the child to help the child to be safe. If the parent does not feel safe (non-defensive) in the therapy session, the child will not be safe.</w:t>
                            </w:r>
                          </w:p>
                          <w:p w14:paraId="6972954D" w14:textId="77777777" w:rsidR="00C63AA6" w:rsidRPr="00BD7BC8" w:rsidRDefault="00C63AA6" w:rsidP="00A67125">
                            <w:pPr>
                              <w:widowControl w:val="0"/>
                              <w:autoSpaceDE w:val="0"/>
                              <w:autoSpaceDN w:val="0"/>
                              <w:adjustRightInd w:val="0"/>
                              <w:rPr>
                                <w:rFonts w:ascii="Arial" w:hAnsi="Arial" w:cs="Arial"/>
                                <w:i/>
                              </w:rPr>
                            </w:pPr>
                          </w:p>
                          <w:p w14:paraId="6BD6AD1F" w14:textId="443407F3" w:rsidR="00C63AA6" w:rsidRPr="00BD7BC8" w:rsidRDefault="00C63AA6" w:rsidP="00A67125">
                            <w:pPr>
                              <w:widowControl w:val="0"/>
                              <w:autoSpaceDE w:val="0"/>
                              <w:autoSpaceDN w:val="0"/>
                              <w:adjustRightInd w:val="0"/>
                              <w:rPr>
                                <w:rFonts w:ascii="Arial" w:hAnsi="Arial" w:cs="Arial"/>
                              </w:rPr>
                            </w:pPr>
                            <w:r w:rsidRPr="00BD7BC8">
                              <w:rPr>
                                <w:rFonts w:ascii="Arial" w:hAnsi="Arial" w:cs="Arial"/>
                                <w:b/>
                              </w:rPr>
                              <w:t>Child focused - Create a safe setting within which children are helped by the practitioner, and/or their parents to</w:t>
                            </w:r>
                            <w:r w:rsidRPr="00BD7BC8">
                              <w:rPr>
                                <w:rFonts w:ascii="Arial" w:hAnsi="Arial" w:cs="Arial"/>
                              </w:rPr>
                              <w:t>:</w:t>
                            </w:r>
                            <w:r w:rsidRPr="00BD7BC8">
                              <w:rPr>
                                <w:rFonts w:ascii="Arial" w:hAnsi="Arial" w:cs="Arial"/>
                              </w:rPr>
                              <w:br/>
                            </w:r>
                          </w:p>
                          <w:p w14:paraId="25BC6BA9" w14:textId="77777777" w:rsidR="00C63AA6" w:rsidRPr="00BD7BC8" w:rsidRDefault="00C63AA6" w:rsidP="00E2010F">
                            <w:pPr>
                              <w:pStyle w:val="ListParagraph"/>
                              <w:widowControl w:val="0"/>
                              <w:numPr>
                                <w:ilvl w:val="0"/>
                                <w:numId w:val="4"/>
                              </w:numPr>
                              <w:tabs>
                                <w:tab w:val="left" w:pos="1843"/>
                              </w:tabs>
                              <w:autoSpaceDE w:val="0"/>
                              <w:autoSpaceDN w:val="0"/>
                              <w:adjustRightInd w:val="0"/>
                              <w:spacing w:after="120" w:line="240" w:lineRule="auto"/>
                              <w:ind w:left="697" w:hanging="357"/>
                              <w:rPr>
                                <w:rFonts w:ascii="Arial" w:hAnsi="Arial" w:cs="Arial"/>
                                <w:i/>
                                <w:szCs w:val="24"/>
                              </w:rPr>
                            </w:pPr>
                            <w:r w:rsidRPr="00BD7BC8">
                              <w:rPr>
                                <w:rFonts w:ascii="Arial" w:hAnsi="Arial" w:cs="Arial"/>
                                <w:szCs w:val="24"/>
                              </w:rPr>
                              <w:t>Increase</w:t>
                            </w:r>
                            <w:r w:rsidRPr="00BD7BC8">
                              <w:rPr>
                                <w:rFonts w:ascii="Arial" w:hAnsi="Arial" w:cs="Arial"/>
                                <w:i/>
                                <w:szCs w:val="24"/>
                              </w:rPr>
                              <w:t xml:space="preserve"> </w:t>
                            </w:r>
                            <w:r w:rsidRPr="00BD7BC8">
                              <w:rPr>
                                <w:rFonts w:ascii="Arial" w:hAnsi="Arial" w:cs="Arial"/>
                                <w:szCs w:val="24"/>
                              </w:rPr>
                              <w:t>reciprocal interactions</w:t>
                            </w:r>
                            <w:r w:rsidRPr="00BD7BC8">
                              <w:rPr>
                                <w:rFonts w:ascii="Arial" w:hAnsi="Arial" w:cs="Arial"/>
                                <w:i/>
                                <w:szCs w:val="24"/>
                              </w:rPr>
                              <w:t xml:space="preserve"> </w:t>
                            </w:r>
                            <w:r w:rsidRPr="00BD7BC8">
                              <w:rPr>
                                <w:rFonts w:ascii="Arial" w:hAnsi="Arial" w:cs="Arial"/>
                                <w:szCs w:val="24"/>
                              </w:rPr>
                              <w:t>and intersubjective communication.</w:t>
                            </w:r>
                            <w:r w:rsidRPr="00BD7BC8">
                              <w:rPr>
                                <w:rFonts w:ascii="Arial" w:hAnsi="Arial" w:cs="Arial"/>
                                <w:i/>
                                <w:szCs w:val="24"/>
                              </w:rPr>
                              <w:t xml:space="preserve"> </w:t>
                            </w:r>
                          </w:p>
                          <w:p w14:paraId="487AED5D" w14:textId="77777777" w:rsidR="00C63AA6" w:rsidRPr="00BD7BC8" w:rsidRDefault="00C63AA6" w:rsidP="00E2010F">
                            <w:pPr>
                              <w:pStyle w:val="ListParagraph"/>
                              <w:widowControl w:val="0"/>
                              <w:numPr>
                                <w:ilvl w:val="0"/>
                                <w:numId w:val="4"/>
                              </w:numPr>
                              <w:tabs>
                                <w:tab w:val="left" w:pos="1843"/>
                              </w:tabs>
                              <w:autoSpaceDE w:val="0"/>
                              <w:autoSpaceDN w:val="0"/>
                              <w:adjustRightInd w:val="0"/>
                              <w:spacing w:after="120" w:line="240" w:lineRule="auto"/>
                              <w:ind w:left="697" w:hanging="357"/>
                              <w:rPr>
                                <w:rFonts w:ascii="Arial" w:hAnsi="Arial" w:cs="Arial"/>
                                <w:szCs w:val="24"/>
                              </w:rPr>
                            </w:pPr>
                            <w:r w:rsidRPr="00BD7BC8">
                              <w:rPr>
                                <w:rFonts w:ascii="Arial" w:hAnsi="Arial" w:cs="Arial"/>
                                <w:szCs w:val="24"/>
                              </w:rPr>
                              <w:t>Co-regulate their affect and increase emotional regulation skills.</w:t>
                            </w:r>
                          </w:p>
                          <w:p w14:paraId="2EF0E0C1" w14:textId="77777777" w:rsidR="00C63AA6" w:rsidRPr="00BD7BC8" w:rsidRDefault="00C63AA6" w:rsidP="00E2010F">
                            <w:pPr>
                              <w:pStyle w:val="ListParagraph"/>
                              <w:widowControl w:val="0"/>
                              <w:numPr>
                                <w:ilvl w:val="0"/>
                                <w:numId w:val="4"/>
                              </w:numPr>
                              <w:tabs>
                                <w:tab w:val="left" w:pos="1843"/>
                              </w:tabs>
                              <w:autoSpaceDE w:val="0"/>
                              <w:autoSpaceDN w:val="0"/>
                              <w:adjustRightInd w:val="0"/>
                              <w:spacing w:after="120" w:line="240" w:lineRule="auto"/>
                              <w:ind w:left="697" w:hanging="357"/>
                              <w:rPr>
                                <w:rFonts w:ascii="Arial" w:hAnsi="Arial" w:cs="Arial"/>
                                <w:szCs w:val="24"/>
                              </w:rPr>
                            </w:pPr>
                            <w:r w:rsidRPr="00BD7BC8">
                              <w:rPr>
                                <w:rFonts w:ascii="Arial" w:hAnsi="Arial" w:cs="Arial"/>
                                <w:szCs w:val="24"/>
                              </w:rPr>
                              <w:t>Explore, resolve and integrate their memories, emotions and unhelpful behaviours associated with past and current experiences.</w:t>
                            </w:r>
                          </w:p>
                          <w:p w14:paraId="69EB0907" w14:textId="77777777" w:rsidR="00C63AA6" w:rsidRPr="00BD7BC8" w:rsidRDefault="00C63AA6" w:rsidP="00E2010F">
                            <w:pPr>
                              <w:pStyle w:val="ListParagraph"/>
                              <w:widowControl w:val="0"/>
                              <w:numPr>
                                <w:ilvl w:val="0"/>
                                <w:numId w:val="4"/>
                              </w:numPr>
                              <w:tabs>
                                <w:tab w:val="left" w:pos="1843"/>
                              </w:tabs>
                              <w:autoSpaceDE w:val="0"/>
                              <w:autoSpaceDN w:val="0"/>
                              <w:adjustRightInd w:val="0"/>
                              <w:spacing w:after="120" w:line="240" w:lineRule="auto"/>
                              <w:ind w:left="697" w:hanging="357"/>
                              <w:rPr>
                                <w:rFonts w:ascii="Arial" w:hAnsi="Arial" w:cs="Arial"/>
                                <w:b/>
                                <w:szCs w:val="24"/>
                              </w:rPr>
                            </w:pPr>
                            <w:r w:rsidRPr="00BD7BC8">
                              <w:rPr>
                                <w:rFonts w:ascii="Arial" w:hAnsi="Arial" w:cs="Arial"/>
                                <w:iCs/>
                                <w:szCs w:val="24"/>
                              </w:rPr>
                              <w:t>Co-create their narrative</w:t>
                            </w:r>
                            <w:r w:rsidRPr="00BD7BC8">
                              <w:rPr>
                                <w:rFonts w:ascii="Arial" w:hAnsi="Arial" w:cs="Arial"/>
                                <w:szCs w:val="24"/>
                              </w:rPr>
                              <w:t xml:space="preserve"> (i.e. with another person actively involved in the process, develop a coherent life story or autobiographical narrative).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5599" id="Text Box 41" o:spid="_x0000_s1035" type="#_x0000_t202" style="position:absolute;margin-left:0;margin-top:51.8pt;width:444.05pt;height:474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" fillcolor="#e4edf3 [660]" strokecolor="#231f20 [3213]" strokeweight=".25pt">
                <v:textbox>
                  <w:txbxContent>
                    <w:p w14:paraId="0F75FAF7" w14:textId="0B07C598" w:rsidR="00C63AA6" w:rsidRPr="00BD7BC8" w:rsidRDefault="00C63AA6" w:rsidP="00A67125">
                      <w:pPr>
                        <w:widowControl w:val="0"/>
                        <w:autoSpaceDE w:val="0"/>
                        <w:autoSpaceDN w:val="0"/>
                        <w:adjustRightInd w:val="0"/>
                        <w:jc w:val="center"/>
                        <w:rPr>
                          <w:rFonts w:ascii="Arial" w:hAnsi="Arial" w:cs="Arial"/>
                          <w:b/>
                          <w:bCs/>
                          <w:sz w:val="28"/>
                          <w:szCs w:val="28"/>
                        </w:rPr>
                      </w:pPr>
                      <w:r w:rsidRPr="00BD7BC8">
                        <w:rPr>
                          <w:rFonts w:ascii="Arial" w:hAnsi="Arial" w:cs="Arial"/>
                          <w:b/>
                          <w:bCs/>
                          <w:sz w:val="28"/>
                          <w:szCs w:val="28"/>
                        </w:rPr>
                        <w:t>Overview of DDP</w:t>
                      </w:r>
                      <w:r w:rsidRPr="00BD7BC8">
                        <w:rPr>
                          <w:rFonts w:ascii="Arial" w:hAnsi="Arial" w:cs="Arial"/>
                          <w:b/>
                          <w:bCs/>
                          <w:sz w:val="28"/>
                          <w:szCs w:val="28"/>
                        </w:rPr>
                        <w:br/>
                      </w:r>
                    </w:p>
                    <w:p w14:paraId="3C299DAA" w14:textId="77777777" w:rsidR="00C63AA6" w:rsidRPr="00BD7BC8" w:rsidRDefault="00C63AA6" w:rsidP="00A67125">
                      <w:pPr>
                        <w:widowControl w:val="0"/>
                        <w:autoSpaceDE w:val="0"/>
                        <w:autoSpaceDN w:val="0"/>
                        <w:adjustRightInd w:val="0"/>
                        <w:jc w:val="center"/>
                        <w:rPr>
                          <w:rFonts w:ascii="Arial" w:hAnsi="Arial" w:cs="Arial"/>
                          <w:bCs/>
                          <w:sz w:val="8"/>
                          <w:szCs w:val="8"/>
                        </w:rPr>
                      </w:pPr>
                    </w:p>
                    <w:p w14:paraId="2392449F" w14:textId="5712E5D3" w:rsidR="00C63AA6" w:rsidRPr="00BD7BC8" w:rsidRDefault="00C63AA6" w:rsidP="00A67125">
                      <w:pPr>
                        <w:widowControl w:val="0"/>
                        <w:autoSpaceDE w:val="0"/>
                        <w:autoSpaceDN w:val="0"/>
                        <w:adjustRightInd w:val="0"/>
                        <w:rPr>
                          <w:rFonts w:ascii="Arial" w:hAnsi="Arial" w:cs="Arial"/>
                          <w:b/>
                        </w:rPr>
                      </w:pPr>
                      <w:r w:rsidRPr="00BD7BC8">
                        <w:rPr>
                          <w:rFonts w:ascii="Arial" w:hAnsi="Arial" w:cs="Arial"/>
                          <w:b/>
                        </w:rPr>
                        <w:t>Parent focused - Create a safe setting and a consistent, reliable relationship with parents within which they can:</w:t>
                      </w:r>
                      <w:r w:rsidRPr="00BD7BC8">
                        <w:rPr>
                          <w:rFonts w:ascii="Arial" w:hAnsi="Arial" w:cs="Arial"/>
                          <w:b/>
                        </w:rPr>
                        <w:br/>
                      </w:r>
                    </w:p>
                    <w:p w14:paraId="3D5F54A3" w14:textId="77777777" w:rsidR="00C63AA6" w:rsidRPr="00BD7BC8" w:rsidRDefault="00C63AA6" w:rsidP="00E2010F">
                      <w:pPr>
                        <w:pStyle w:val="ListParagraph"/>
                        <w:widowControl w:val="0"/>
                        <w:numPr>
                          <w:ilvl w:val="0"/>
                          <w:numId w:val="5"/>
                        </w:numPr>
                        <w:autoSpaceDE w:val="0"/>
                        <w:autoSpaceDN w:val="0"/>
                        <w:adjustRightInd w:val="0"/>
                        <w:spacing w:line="240" w:lineRule="auto"/>
                        <w:ind w:left="714" w:hanging="357"/>
                        <w:rPr>
                          <w:rFonts w:ascii="Arial" w:hAnsi="Arial" w:cs="Arial"/>
                          <w:szCs w:val="24"/>
                        </w:rPr>
                      </w:pPr>
                      <w:r w:rsidRPr="00BD7BC8">
                        <w:rPr>
                          <w:rFonts w:ascii="Arial" w:hAnsi="Arial" w:cs="Arial"/>
                          <w:szCs w:val="24"/>
                        </w:rPr>
                        <w:t>Receive non-judgmental and accepting responses to their current understanding of their child, the emotional impact the child is having upon them, and their parenting so far.</w:t>
                      </w:r>
                    </w:p>
                    <w:p w14:paraId="0D3ED8FE" w14:textId="77777777" w:rsidR="00C63AA6" w:rsidRPr="00BD7BC8" w:rsidRDefault="00C63AA6" w:rsidP="00E2010F">
                      <w:pPr>
                        <w:pStyle w:val="ListParagraph"/>
                        <w:widowControl w:val="0"/>
                        <w:numPr>
                          <w:ilvl w:val="0"/>
                          <w:numId w:val="5"/>
                        </w:numPr>
                        <w:autoSpaceDE w:val="0"/>
                        <w:autoSpaceDN w:val="0"/>
                        <w:adjustRightInd w:val="0"/>
                        <w:ind w:left="714" w:hanging="357"/>
                        <w:rPr>
                          <w:rFonts w:ascii="Arial" w:hAnsi="Arial" w:cs="Arial"/>
                          <w:szCs w:val="24"/>
                        </w:rPr>
                      </w:pPr>
                      <w:r w:rsidRPr="00BD7BC8">
                        <w:rPr>
                          <w:rFonts w:ascii="Arial" w:hAnsi="Arial" w:cs="Arial"/>
                          <w:szCs w:val="24"/>
                        </w:rPr>
                        <w:t>Increase parental sensitivity, such as through communicating using PACE.</w:t>
                      </w:r>
                    </w:p>
                    <w:p w14:paraId="3F1751B4" w14:textId="77777777" w:rsidR="00C63AA6" w:rsidRPr="00BD7BC8" w:rsidRDefault="00C63AA6" w:rsidP="00E2010F">
                      <w:pPr>
                        <w:pStyle w:val="ListParagraph"/>
                        <w:widowControl w:val="0"/>
                        <w:numPr>
                          <w:ilvl w:val="0"/>
                          <w:numId w:val="5"/>
                        </w:numPr>
                        <w:autoSpaceDE w:val="0"/>
                        <w:autoSpaceDN w:val="0"/>
                        <w:adjustRightInd w:val="0"/>
                        <w:spacing w:line="240" w:lineRule="auto"/>
                        <w:ind w:left="714" w:hanging="357"/>
                        <w:rPr>
                          <w:rFonts w:ascii="Arial" w:hAnsi="Arial" w:cs="Arial"/>
                          <w:szCs w:val="24"/>
                        </w:rPr>
                      </w:pPr>
                      <w:r w:rsidRPr="00BD7BC8">
                        <w:rPr>
                          <w:rFonts w:ascii="Arial" w:hAnsi="Arial" w:cs="Arial"/>
                          <w:szCs w:val="24"/>
                        </w:rPr>
                        <w:t>Learn how to increase reciprocal interactions and intersubjective communication with their child.</w:t>
                      </w:r>
                    </w:p>
                    <w:p w14:paraId="7CA64087" w14:textId="77777777" w:rsidR="00C63AA6" w:rsidRPr="00BD7BC8" w:rsidRDefault="00C63AA6" w:rsidP="00E2010F">
                      <w:pPr>
                        <w:pStyle w:val="ListParagraph"/>
                        <w:widowControl w:val="0"/>
                        <w:numPr>
                          <w:ilvl w:val="0"/>
                          <w:numId w:val="5"/>
                        </w:numPr>
                        <w:autoSpaceDE w:val="0"/>
                        <w:autoSpaceDN w:val="0"/>
                        <w:adjustRightInd w:val="0"/>
                        <w:ind w:left="714" w:hanging="357"/>
                        <w:rPr>
                          <w:rFonts w:ascii="Arial" w:hAnsi="Arial" w:cs="Arial"/>
                          <w:szCs w:val="24"/>
                        </w:rPr>
                      </w:pPr>
                      <w:r w:rsidRPr="00BD7BC8">
                        <w:rPr>
                          <w:rFonts w:ascii="Arial" w:hAnsi="Arial" w:cs="Arial"/>
                          <w:szCs w:val="24"/>
                        </w:rPr>
                        <w:t>Be helped to make sense of their child's behaviour and emotional responses.</w:t>
                      </w:r>
                    </w:p>
                    <w:p w14:paraId="11066897" w14:textId="77777777" w:rsidR="00C63AA6" w:rsidRPr="00BD7BC8" w:rsidRDefault="00C63AA6" w:rsidP="00E2010F">
                      <w:pPr>
                        <w:pStyle w:val="ListParagraph"/>
                        <w:widowControl w:val="0"/>
                        <w:numPr>
                          <w:ilvl w:val="0"/>
                          <w:numId w:val="5"/>
                        </w:numPr>
                        <w:autoSpaceDE w:val="0"/>
                        <w:autoSpaceDN w:val="0"/>
                        <w:adjustRightInd w:val="0"/>
                        <w:spacing w:after="120" w:line="240" w:lineRule="auto"/>
                        <w:ind w:left="714" w:hanging="357"/>
                        <w:contextualSpacing w:val="0"/>
                        <w:rPr>
                          <w:rFonts w:ascii="Arial" w:hAnsi="Arial" w:cs="Arial"/>
                          <w:szCs w:val="24"/>
                        </w:rPr>
                      </w:pPr>
                      <w:r w:rsidRPr="00BD7BC8">
                        <w:rPr>
                          <w:rFonts w:ascii="Arial" w:hAnsi="Arial" w:cs="Arial"/>
                          <w:szCs w:val="24"/>
                        </w:rPr>
                        <w:t>Make emotional connections with their child before setting behavioral limits.</w:t>
                      </w:r>
                    </w:p>
                    <w:p w14:paraId="3DE731E9" w14:textId="77777777" w:rsidR="00C63AA6" w:rsidRPr="00BD7BC8" w:rsidRDefault="00C63AA6" w:rsidP="00A67125">
                      <w:pPr>
                        <w:widowControl w:val="0"/>
                        <w:autoSpaceDE w:val="0"/>
                        <w:autoSpaceDN w:val="0"/>
                        <w:adjustRightInd w:val="0"/>
                        <w:rPr>
                          <w:rFonts w:ascii="Arial" w:hAnsi="Arial" w:cs="Arial"/>
                          <w:i/>
                        </w:rPr>
                      </w:pPr>
                      <w:r w:rsidRPr="00BD7BC8">
                        <w:rPr>
                          <w:rFonts w:ascii="Arial" w:hAnsi="Arial" w:cs="Arial"/>
                          <w:i/>
                        </w:rPr>
                        <w:t>In therapy, once the parent feels safe with the therapist, the practitioner and parent meet with the child to help the child to be safe. If the parent does not feel safe (non-defensive) in the therapy session, the child will not be safe.</w:t>
                      </w:r>
                    </w:p>
                    <w:p w14:paraId="6972954D" w14:textId="77777777" w:rsidR="00C63AA6" w:rsidRPr="00BD7BC8" w:rsidRDefault="00C63AA6" w:rsidP="00A67125">
                      <w:pPr>
                        <w:widowControl w:val="0"/>
                        <w:autoSpaceDE w:val="0"/>
                        <w:autoSpaceDN w:val="0"/>
                        <w:adjustRightInd w:val="0"/>
                        <w:rPr>
                          <w:rFonts w:ascii="Arial" w:hAnsi="Arial" w:cs="Arial"/>
                          <w:i/>
                        </w:rPr>
                      </w:pPr>
                    </w:p>
                    <w:p w14:paraId="6BD6AD1F" w14:textId="443407F3" w:rsidR="00C63AA6" w:rsidRPr="00BD7BC8" w:rsidRDefault="00C63AA6" w:rsidP="00A67125">
                      <w:pPr>
                        <w:widowControl w:val="0"/>
                        <w:autoSpaceDE w:val="0"/>
                        <w:autoSpaceDN w:val="0"/>
                        <w:adjustRightInd w:val="0"/>
                        <w:rPr>
                          <w:rFonts w:ascii="Arial" w:hAnsi="Arial" w:cs="Arial"/>
                        </w:rPr>
                      </w:pPr>
                      <w:r w:rsidRPr="00BD7BC8">
                        <w:rPr>
                          <w:rFonts w:ascii="Arial" w:hAnsi="Arial" w:cs="Arial"/>
                          <w:b/>
                        </w:rPr>
                        <w:t>Child focused - Create a safe setting within which children are helped by the practitioner, and/or their parents to</w:t>
                      </w:r>
                      <w:r w:rsidRPr="00BD7BC8">
                        <w:rPr>
                          <w:rFonts w:ascii="Arial" w:hAnsi="Arial" w:cs="Arial"/>
                        </w:rPr>
                        <w:t>:</w:t>
                      </w:r>
                      <w:r w:rsidRPr="00BD7BC8">
                        <w:rPr>
                          <w:rFonts w:ascii="Arial" w:hAnsi="Arial" w:cs="Arial"/>
                        </w:rPr>
                        <w:br/>
                      </w:r>
                    </w:p>
                    <w:p w14:paraId="25BC6BA9" w14:textId="77777777" w:rsidR="00C63AA6" w:rsidRPr="00BD7BC8" w:rsidRDefault="00C63AA6" w:rsidP="00E2010F">
                      <w:pPr>
                        <w:pStyle w:val="ListParagraph"/>
                        <w:widowControl w:val="0"/>
                        <w:numPr>
                          <w:ilvl w:val="0"/>
                          <w:numId w:val="4"/>
                        </w:numPr>
                        <w:tabs>
                          <w:tab w:val="left" w:pos="1843"/>
                        </w:tabs>
                        <w:autoSpaceDE w:val="0"/>
                        <w:autoSpaceDN w:val="0"/>
                        <w:adjustRightInd w:val="0"/>
                        <w:spacing w:after="120" w:line="240" w:lineRule="auto"/>
                        <w:ind w:left="697" w:hanging="357"/>
                        <w:rPr>
                          <w:rFonts w:ascii="Arial" w:hAnsi="Arial" w:cs="Arial"/>
                          <w:i/>
                          <w:szCs w:val="24"/>
                        </w:rPr>
                      </w:pPr>
                      <w:r w:rsidRPr="00BD7BC8">
                        <w:rPr>
                          <w:rFonts w:ascii="Arial" w:hAnsi="Arial" w:cs="Arial"/>
                          <w:szCs w:val="24"/>
                        </w:rPr>
                        <w:t>Increase</w:t>
                      </w:r>
                      <w:r w:rsidRPr="00BD7BC8">
                        <w:rPr>
                          <w:rFonts w:ascii="Arial" w:hAnsi="Arial" w:cs="Arial"/>
                          <w:i/>
                          <w:szCs w:val="24"/>
                        </w:rPr>
                        <w:t xml:space="preserve"> </w:t>
                      </w:r>
                      <w:r w:rsidRPr="00BD7BC8">
                        <w:rPr>
                          <w:rFonts w:ascii="Arial" w:hAnsi="Arial" w:cs="Arial"/>
                          <w:szCs w:val="24"/>
                        </w:rPr>
                        <w:t>reciprocal interactions</w:t>
                      </w:r>
                      <w:r w:rsidRPr="00BD7BC8">
                        <w:rPr>
                          <w:rFonts w:ascii="Arial" w:hAnsi="Arial" w:cs="Arial"/>
                          <w:i/>
                          <w:szCs w:val="24"/>
                        </w:rPr>
                        <w:t xml:space="preserve"> </w:t>
                      </w:r>
                      <w:r w:rsidRPr="00BD7BC8">
                        <w:rPr>
                          <w:rFonts w:ascii="Arial" w:hAnsi="Arial" w:cs="Arial"/>
                          <w:szCs w:val="24"/>
                        </w:rPr>
                        <w:t>and intersubjective communication.</w:t>
                      </w:r>
                      <w:r w:rsidRPr="00BD7BC8">
                        <w:rPr>
                          <w:rFonts w:ascii="Arial" w:hAnsi="Arial" w:cs="Arial"/>
                          <w:i/>
                          <w:szCs w:val="24"/>
                        </w:rPr>
                        <w:t xml:space="preserve"> </w:t>
                      </w:r>
                    </w:p>
                    <w:p w14:paraId="487AED5D" w14:textId="77777777" w:rsidR="00C63AA6" w:rsidRPr="00BD7BC8" w:rsidRDefault="00C63AA6" w:rsidP="00E2010F">
                      <w:pPr>
                        <w:pStyle w:val="ListParagraph"/>
                        <w:widowControl w:val="0"/>
                        <w:numPr>
                          <w:ilvl w:val="0"/>
                          <w:numId w:val="4"/>
                        </w:numPr>
                        <w:tabs>
                          <w:tab w:val="left" w:pos="1843"/>
                        </w:tabs>
                        <w:autoSpaceDE w:val="0"/>
                        <w:autoSpaceDN w:val="0"/>
                        <w:adjustRightInd w:val="0"/>
                        <w:spacing w:after="120" w:line="240" w:lineRule="auto"/>
                        <w:ind w:left="697" w:hanging="357"/>
                        <w:rPr>
                          <w:rFonts w:ascii="Arial" w:hAnsi="Arial" w:cs="Arial"/>
                          <w:szCs w:val="24"/>
                        </w:rPr>
                      </w:pPr>
                      <w:r w:rsidRPr="00BD7BC8">
                        <w:rPr>
                          <w:rFonts w:ascii="Arial" w:hAnsi="Arial" w:cs="Arial"/>
                          <w:szCs w:val="24"/>
                        </w:rPr>
                        <w:t>Co-regulate their affect and increase emotional regulation skills.</w:t>
                      </w:r>
                    </w:p>
                    <w:p w14:paraId="2EF0E0C1" w14:textId="77777777" w:rsidR="00C63AA6" w:rsidRPr="00BD7BC8" w:rsidRDefault="00C63AA6" w:rsidP="00E2010F">
                      <w:pPr>
                        <w:pStyle w:val="ListParagraph"/>
                        <w:widowControl w:val="0"/>
                        <w:numPr>
                          <w:ilvl w:val="0"/>
                          <w:numId w:val="4"/>
                        </w:numPr>
                        <w:tabs>
                          <w:tab w:val="left" w:pos="1843"/>
                        </w:tabs>
                        <w:autoSpaceDE w:val="0"/>
                        <w:autoSpaceDN w:val="0"/>
                        <w:adjustRightInd w:val="0"/>
                        <w:spacing w:after="120" w:line="240" w:lineRule="auto"/>
                        <w:ind w:left="697" w:hanging="357"/>
                        <w:rPr>
                          <w:rFonts w:ascii="Arial" w:hAnsi="Arial" w:cs="Arial"/>
                          <w:szCs w:val="24"/>
                        </w:rPr>
                      </w:pPr>
                      <w:r w:rsidRPr="00BD7BC8">
                        <w:rPr>
                          <w:rFonts w:ascii="Arial" w:hAnsi="Arial" w:cs="Arial"/>
                          <w:szCs w:val="24"/>
                        </w:rPr>
                        <w:t>Explore, resolve and integrate their memories, emotions and unhelpful behaviours associated with past and current experiences.</w:t>
                      </w:r>
                    </w:p>
                    <w:p w14:paraId="69EB0907" w14:textId="77777777" w:rsidR="00C63AA6" w:rsidRPr="00BD7BC8" w:rsidRDefault="00C63AA6" w:rsidP="00E2010F">
                      <w:pPr>
                        <w:pStyle w:val="ListParagraph"/>
                        <w:widowControl w:val="0"/>
                        <w:numPr>
                          <w:ilvl w:val="0"/>
                          <w:numId w:val="4"/>
                        </w:numPr>
                        <w:tabs>
                          <w:tab w:val="left" w:pos="1843"/>
                        </w:tabs>
                        <w:autoSpaceDE w:val="0"/>
                        <w:autoSpaceDN w:val="0"/>
                        <w:adjustRightInd w:val="0"/>
                        <w:spacing w:after="120" w:line="240" w:lineRule="auto"/>
                        <w:ind w:left="697" w:hanging="357"/>
                        <w:rPr>
                          <w:rFonts w:ascii="Arial" w:hAnsi="Arial" w:cs="Arial"/>
                          <w:b/>
                          <w:szCs w:val="24"/>
                        </w:rPr>
                      </w:pPr>
                      <w:r w:rsidRPr="00BD7BC8">
                        <w:rPr>
                          <w:rFonts w:ascii="Arial" w:hAnsi="Arial" w:cs="Arial"/>
                          <w:iCs/>
                          <w:szCs w:val="24"/>
                        </w:rPr>
                        <w:t>Co-create their narrative</w:t>
                      </w:r>
                      <w:r w:rsidRPr="00BD7BC8">
                        <w:rPr>
                          <w:rFonts w:ascii="Arial" w:hAnsi="Arial" w:cs="Arial"/>
                          <w:szCs w:val="24"/>
                        </w:rPr>
                        <w:t xml:space="preserve"> (i.e. with another person actively involved in the process, develop a coherent life story or autobiographical narrative).</w:t>
                      </w:r>
                    </w:p>
                  </w:txbxContent>
                </v:textbox>
                <w10:wrap type="square" anchorx="margin"/>
              </v:shape>
            </w:pict>
          </mc:Fallback>
        </mc:AlternateContent>
      </w:r>
    </w:p>
    <w:p w14:paraId="42136E50" w14:textId="77777777" w:rsidR="00705B21" w:rsidRPr="005365ED" w:rsidRDefault="00705B21" w:rsidP="00705B21">
      <w:pPr>
        <w:jc w:val="center"/>
        <w:rPr>
          <w:rFonts w:ascii="Arial" w:hAnsi="Arial" w:cs="Arial"/>
          <w:b/>
        </w:rPr>
      </w:pPr>
      <w:r w:rsidRPr="005365ED">
        <w:rPr>
          <w:rFonts w:ascii="Arial" w:hAnsi="Arial" w:cs="Arial"/>
          <w:b/>
        </w:rPr>
        <w:lastRenderedPageBreak/>
        <w:t>DEVELOPMENTAL TRAUMA</w:t>
      </w:r>
    </w:p>
    <w:p w14:paraId="7E7BC2DC" w14:textId="7637C57A" w:rsidR="007B059E" w:rsidRPr="005365ED" w:rsidRDefault="00F4298F" w:rsidP="007B059E">
      <w:pPr>
        <w:spacing w:before="120" w:after="120"/>
        <w:ind w:right="-432"/>
        <w:rPr>
          <w:rFonts w:ascii="Arial" w:hAnsi="Arial" w:cs="Arial"/>
          <w:sz w:val="20"/>
          <w:szCs w:val="20"/>
        </w:rPr>
      </w:pPr>
      <w:r w:rsidRPr="005365ED">
        <w:rPr>
          <w:rFonts w:ascii="Arial" w:hAnsi="Arial" w:cs="Arial"/>
          <w:b/>
          <w:noProof/>
          <w:lang w:val="en-GB" w:eastAsia="en-GB"/>
        </w:rPr>
        <mc:AlternateContent>
          <mc:Choice Requires="wps">
            <w:drawing>
              <wp:anchor distT="45720" distB="45720" distL="114300" distR="114300" simplePos="0" relativeHeight="251701760" behindDoc="0" locked="0" layoutInCell="1" allowOverlap="1" wp14:anchorId="7A69E18F" wp14:editId="2A6A03D2">
                <wp:simplePos x="0" y="0"/>
                <wp:positionH relativeFrom="margin">
                  <wp:posOffset>2569902</wp:posOffset>
                </wp:positionH>
                <wp:positionV relativeFrom="paragraph">
                  <wp:posOffset>80991</wp:posOffset>
                </wp:positionV>
                <wp:extent cx="3740150" cy="3041015"/>
                <wp:effectExtent l="0" t="0" r="12700" b="260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3041015"/>
                        </a:xfrm>
                        <a:prstGeom prst="rect">
                          <a:avLst/>
                        </a:prstGeom>
                        <a:solidFill>
                          <a:schemeClr val="accent1">
                            <a:lumMod val="20000"/>
                            <a:lumOff val="80000"/>
                          </a:schemeClr>
                        </a:solidFill>
                        <a:ln w="9525">
                          <a:solidFill>
                            <a:srgbClr val="000000"/>
                          </a:solidFill>
                          <a:miter lim="800000"/>
                          <a:headEnd/>
                          <a:tailEnd/>
                        </a:ln>
                      </wps:spPr>
                      <wps:txbx>
                        <w:txbxContent>
                          <w:p w14:paraId="2277F830" w14:textId="77777777" w:rsidR="00C63AA6" w:rsidRPr="00F4298F" w:rsidRDefault="00C63AA6" w:rsidP="007B059E">
                            <w:pPr>
                              <w:rPr>
                                <w:rFonts w:ascii="Arial" w:hAnsi="Arial" w:cs="Arial"/>
                                <w:sz w:val="20"/>
                                <w:szCs w:val="20"/>
                              </w:rPr>
                            </w:pPr>
                            <w:r w:rsidRPr="00F4298F">
                              <w:rPr>
                                <w:rFonts w:ascii="Arial" w:hAnsi="Arial" w:cs="Arial"/>
                                <w:sz w:val="20"/>
                                <w:szCs w:val="20"/>
                              </w:rPr>
                              <w:t>The PTSD diagnosis does not capture the developmental effects of childhood trauma:</w:t>
                            </w:r>
                          </w:p>
                          <w:p w14:paraId="6F791530"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complex disruptions of affect regulation;</w:t>
                            </w:r>
                          </w:p>
                          <w:p w14:paraId="132EC4C8"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disturbed attachment patterns;</w:t>
                            </w:r>
                          </w:p>
                          <w:p w14:paraId="043FE754"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rapid behavioral regressions and shifts in emotional states;</w:t>
                            </w:r>
                          </w:p>
                          <w:p w14:paraId="229A3D9C"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loss of autonomous strivings;</w:t>
                            </w:r>
                          </w:p>
                          <w:p w14:paraId="123A5713"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aggressive behavior against self and others;</w:t>
                            </w:r>
                          </w:p>
                          <w:p w14:paraId="632B3FBA"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failure to achieve developmental competencies;</w:t>
                            </w:r>
                          </w:p>
                          <w:p w14:paraId="0D38BBE2"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loss of bodily regulation in the areas of sleep, food, and self-care;</w:t>
                            </w:r>
                          </w:p>
                          <w:p w14:paraId="548C8380"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altered schemas of the world;</w:t>
                            </w:r>
                          </w:p>
                          <w:p w14:paraId="2D9D9A65"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anticipatory behavior and trauma expectations;</w:t>
                            </w:r>
                          </w:p>
                          <w:p w14:paraId="1238E6D1"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multiple somatic problems, form gastrointestinal distress to headaches;</w:t>
                            </w:r>
                          </w:p>
                          <w:p w14:paraId="2BFB9666"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apparent lack of awareness of danger and resulting self -endangering behaviors;</w:t>
                            </w:r>
                          </w:p>
                          <w:p w14:paraId="6DC5A2EA"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self-hatred and self-blame;</w:t>
                            </w:r>
                          </w:p>
                          <w:p w14:paraId="5207DF5F"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chronic feelings of ineffectiveness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9E18F" id="_x0000_s1036" type="#_x0000_t202" style="position:absolute;margin-left:202.35pt;margin-top:6.4pt;width:294.5pt;height:239.45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" fillcolor="#e4edf3 [660]">
                <v:textbox>
                  <w:txbxContent>
                    <w:p w14:paraId="2277F830" w14:textId="77777777" w:rsidR="00C63AA6" w:rsidRPr="00F4298F" w:rsidRDefault="00C63AA6" w:rsidP="007B059E">
                      <w:pPr>
                        <w:rPr>
                          <w:rFonts w:ascii="Arial" w:hAnsi="Arial" w:cs="Arial"/>
                          <w:sz w:val="20"/>
                          <w:szCs w:val="20"/>
                        </w:rPr>
                      </w:pPr>
                      <w:r w:rsidRPr="00F4298F">
                        <w:rPr>
                          <w:rFonts w:ascii="Arial" w:hAnsi="Arial" w:cs="Arial"/>
                          <w:sz w:val="20"/>
                          <w:szCs w:val="20"/>
                        </w:rPr>
                        <w:t>The PTSD diagnosis does not capture the developmental effects of childhood trauma:</w:t>
                      </w:r>
                    </w:p>
                    <w:p w14:paraId="6F791530"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complex disruptions of affect regulation;</w:t>
                      </w:r>
                    </w:p>
                    <w:p w14:paraId="132EC4C8"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disturbed attachment patterns;</w:t>
                      </w:r>
                    </w:p>
                    <w:p w14:paraId="043FE754"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rapid behavioral regressions and shifts in emotional states;</w:t>
                      </w:r>
                    </w:p>
                    <w:p w14:paraId="229A3D9C"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loss of autonomous strivings;</w:t>
                      </w:r>
                    </w:p>
                    <w:p w14:paraId="123A5713"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aggressive behavior against self and others;</w:t>
                      </w:r>
                    </w:p>
                    <w:p w14:paraId="632B3FBA"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failure to achieve developmental competencies;</w:t>
                      </w:r>
                    </w:p>
                    <w:p w14:paraId="0D38BBE2"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loss of bodily regulation in the areas of sleep, food, and self-care;</w:t>
                      </w:r>
                    </w:p>
                    <w:p w14:paraId="548C8380"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altered schemas of the world;</w:t>
                      </w:r>
                    </w:p>
                    <w:p w14:paraId="2D9D9A65"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anticipatory behavior and trauma expectations;</w:t>
                      </w:r>
                    </w:p>
                    <w:p w14:paraId="1238E6D1"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multiple somatic problems, form gastrointestinal distress to headaches;</w:t>
                      </w:r>
                    </w:p>
                    <w:p w14:paraId="2BFB9666"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apparent lack of awareness of danger and resulting self -endangering behaviors;</w:t>
                      </w:r>
                    </w:p>
                    <w:p w14:paraId="6DC5A2EA"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self-hatred and self-blame;</w:t>
                      </w:r>
                    </w:p>
                    <w:p w14:paraId="5207DF5F" w14:textId="77777777" w:rsidR="00C63AA6" w:rsidRPr="00F4298F" w:rsidRDefault="00C63AA6" w:rsidP="00E2010F">
                      <w:pPr>
                        <w:numPr>
                          <w:ilvl w:val="0"/>
                          <w:numId w:val="6"/>
                        </w:numPr>
                        <w:ind w:left="284" w:hanging="142"/>
                        <w:rPr>
                          <w:rFonts w:ascii="Arial" w:hAnsi="Arial" w:cs="Arial"/>
                          <w:sz w:val="20"/>
                          <w:szCs w:val="20"/>
                          <w:lang w:bidi="en-US"/>
                        </w:rPr>
                      </w:pPr>
                      <w:r w:rsidRPr="00F4298F">
                        <w:rPr>
                          <w:rFonts w:ascii="Arial" w:hAnsi="Arial" w:cs="Arial"/>
                          <w:sz w:val="20"/>
                          <w:szCs w:val="20"/>
                          <w:lang w:bidi="en-US"/>
                        </w:rPr>
                        <w:t>The chronic feelings of ineffectiveness</w:t>
                      </w:r>
                    </w:p>
                  </w:txbxContent>
                </v:textbox>
                <w10:wrap type="square" anchorx="margin"/>
              </v:shape>
            </w:pict>
          </mc:Fallback>
        </mc:AlternateContent>
      </w:r>
      <w:r w:rsidR="007B059E" w:rsidRPr="005365ED">
        <w:rPr>
          <w:rFonts w:ascii="Arial" w:hAnsi="Arial" w:cs="Arial"/>
          <w:sz w:val="20"/>
          <w:szCs w:val="20"/>
        </w:rPr>
        <w:t>Complex trauma occurs when an individual has been exposed to multiple traumatic events with an impact on immediate and long-term outcomes.  When complex trauma occurs through childhood</w:t>
      </w:r>
      <w:r w:rsidR="006627C6" w:rsidRPr="005365ED">
        <w:rPr>
          <w:rFonts w:ascii="Arial" w:hAnsi="Arial" w:cs="Arial"/>
          <w:sz w:val="20"/>
          <w:szCs w:val="20"/>
        </w:rPr>
        <w:t>;</w:t>
      </w:r>
      <w:r w:rsidR="007B059E" w:rsidRPr="005365ED">
        <w:rPr>
          <w:rFonts w:ascii="Arial" w:hAnsi="Arial" w:cs="Arial"/>
          <w:sz w:val="20"/>
          <w:szCs w:val="20"/>
        </w:rPr>
        <w:t xml:space="preserve"> wit</w:t>
      </w:r>
      <w:r w:rsidR="006627C6" w:rsidRPr="005365ED">
        <w:rPr>
          <w:rFonts w:ascii="Arial" w:hAnsi="Arial" w:cs="Arial"/>
          <w:sz w:val="20"/>
          <w:szCs w:val="20"/>
        </w:rPr>
        <w:t>h early onset within the family;</w:t>
      </w:r>
      <w:r w:rsidR="007B059E" w:rsidRPr="005365ED">
        <w:rPr>
          <w:rFonts w:ascii="Arial" w:hAnsi="Arial" w:cs="Arial"/>
          <w:sz w:val="20"/>
          <w:szCs w:val="20"/>
        </w:rPr>
        <w:t xml:space="preserve"> is chronic and prolonged</w:t>
      </w:r>
      <w:r w:rsidR="006627C6" w:rsidRPr="005365ED">
        <w:rPr>
          <w:rFonts w:ascii="Arial" w:hAnsi="Arial" w:cs="Arial"/>
          <w:sz w:val="20"/>
          <w:szCs w:val="20"/>
        </w:rPr>
        <w:t>;</w:t>
      </w:r>
      <w:r w:rsidR="007B059E" w:rsidRPr="005365ED">
        <w:rPr>
          <w:rFonts w:ascii="Arial" w:hAnsi="Arial" w:cs="Arial"/>
          <w:sz w:val="20"/>
          <w:szCs w:val="20"/>
        </w:rPr>
        <w:t xml:space="preserve"> and impacts on development it is called developmental trauma. Developmental traumas, caused by a child’s attachment figures, either through their own actions or through failing to protect them from the actions of others, have more comprehensive and severe consequences. </w:t>
      </w:r>
    </w:p>
    <w:p w14:paraId="6CEF5CEB" w14:textId="2B54FB41" w:rsidR="007B059E" w:rsidRPr="005365ED" w:rsidRDefault="007B059E" w:rsidP="007B059E">
      <w:pPr>
        <w:rPr>
          <w:rFonts w:ascii="Arial" w:hAnsi="Arial" w:cs="Arial"/>
          <w:sz w:val="20"/>
          <w:szCs w:val="20"/>
        </w:rPr>
      </w:pPr>
      <w:r w:rsidRPr="005365ED">
        <w:rPr>
          <w:rFonts w:ascii="Arial" w:hAnsi="Arial" w:cs="Arial"/>
          <w:sz w:val="20"/>
          <w:szCs w:val="20"/>
        </w:rPr>
        <w:t>“</w:t>
      </w:r>
      <w:r w:rsidRPr="005365ED">
        <w:rPr>
          <w:rFonts w:ascii="Arial" w:hAnsi="Arial" w:cs="Arial"/>
          <w:i/>
          <w:sz w:val="20"/>
          <w:szCs w:val="20"/>
        </w:rPr>
        <w:t>Traumatized children rarely discuss their fears and traumas spontaneously.  They also have little insight into the relationship between what they do, what they feel, and what has happened to them.” P.405</w:t>
      </w:r>
      <w:r w:rsidRPr="005365ED">
        <w:rPr>
          <w:rStyle w:val="FootnoteReference"/>
          <w:rFonts w:ascii="Arial" w:hAnsi="Arial" w:cs="Arial"/>
          <w:sz w:val="20"/>
          <w:szCs w:val="20"/>
        </w:rPr>
        <w:footnoteReference w:id="1"/>
      </w:r>
    </w:p>
    <w:p w14:paraId="35CC8BE6" w14:textId="4813DFA9" w:rsidR="007B059E" w:rsidRPr="005365ED" w:rsidRDefault="007B059E" w:rsidP="007B059E">
      <w:pPr>
        <w:rPr>
          <w:rFonts w:ascii="Arial" w:hAnsi="Arial" w:cs="Arial"/>
          <w:i/>
        </w:rPr>
      </w:pPr>
    </w:p>
    <w:p w14:paraId="5533AF4A" w14:textId="739956ED" w:rsidR="007B059E" w:rsidRPr="005365ED" w:rsidRDefault="007B059E" w:rsidP="00F4298F">
      <w:pPr>
        <w:rPr>
          <w:rFonts w:ascii="Arial" w:hAnsi="Arial" w:cs="Arial"/>
          <w:sz w:val="22"/>
          <w:szCs w:val="22"/>
        </w:rPr>
      </w:pPr>
      <w:r w:rsidRPr="005365ED">
        <w:rPr>
          <w:rFonts w:ascii="Arial" w:hAnsi="Arial" w:cs="Arial"/>
          <w:b/>
          <w:sz w:val="22"/>
          <w:szCs w:val="22"/>
        </w:rPr>
        <w:t>Developmentally</w:t>
      </w:r>
      <w:r w:rsidR="00F4298F">
        <w:rPr>
          <w:rFonts w:ascii="Arial" w:hAnsi="Arial" w:cs="Arial"/>
          <w:b/>
          <w:sz w:val="22"/>
          <w:szCs w:val="22"/>
        </w:rPr>
        <w:t xml:space="preserve"> </w:t>
      </w:r>
      <w:r w:rsidRPr="005365ED">
        <w:rPr>
          <w:rFonts w:ascii="Arial" w:hAnsi="Arial" w:cs="Arial"/>
          <w:b/>
          <w:sz w:val="22"/>
          <w:szCs w:val="22"/>
        </w:rPr>
        <w:t>traumatized</w:t>
      </w:r>
      <w:r w:rsidRPr="005365ED">
        <w:rPr>
          <w:rFonts w:ascii="Arial" w:hAnsi="Arial" w:cs="Arial"/>
          <w:sz w:val="22"/>
          <w:szCs w:val="22"/>
        </w:rPr>
        <w:t xml:space="preserve"> children learn to survive without safety, security or connection.</w:t>
      </w:r>
    </w:p>
    <w:p w14:paraId="3AD88D50" w14:textId="3D50F5B3" w:rsidR="007B059E" w:rsidRPr="005365ED" w:rsidRDefault="007B059E" w:rsidP="00E2010F">
      <w:pPr>
        <w:pStyle w:val="ListParagraph"/>
        <w:numPr>
          <w:ilvl w:val="0"/>
          <w:numId w:val="9"/>
        </w:numPr>
        <w:ind w:left="142" w:hanging="142"/>
        <w:jc w:val="both"/>
        <w:rPr>
          <w:rFonts w:ascii="Arial" w:hAnsi="Arial" w:cs="Arial"/>
          <w:sz w:val="20"/>
          <w:szCs w:val="20"/>
        </w:rPr>
      </w:pPr>
      <w:r w:rsidRPr="005365ED">
        <w:rPr>
          <w:rFonts w:ascii="Arial" w:hAnsi="Arial" w:cs="Arial"/>
          <w:sz w:val="20"/>
          <w:szCs w:val="20"/>
        </w:rPr>
        <w:t xml:space="preserve">The children take control, and fear other ways of being. </w:t>
      </w:r>
    </w:p>
    <w:p w14:paraId="20B21154" w14:textId="3D36CE32" w:rsidR="007B059E" w:rsidRPr="005365ED" w:rsidRDefault="007B059E" w:rsidP="00E2010F">
      <w:pPr>
        <w:pStyle w:val="ListParagraph"/>
        <w:numPr>
          <w:ilvl w:val="0"/>
          <w:numId w:val="9"/>
        </w:numPr>
        <w:ind w:left="142" w:hanging="142"/>
        <w:rPr>
          <w:rFonts w:ascii="Arial" w:hAnsi="Arial" w:cs="Arial"/>
          <w:sz w:val="20"/>
          <w:szCs w:val="20"/>
        </w:rPr>
      </w:pPr>
      <w:r w:rsidRPr="005365ED">
        <w:rPr>
          <w:rFonts w:ascii="Arial" w:hAnsi="Arial" w:cs="Arial"/>
          <w:sz w:val="20"/>
          <w:szCs w:val="20"/>
        </w:rPr>
        <w:t xml:space="preserve">They do not want to connect as they fear that this will only confirm what they </w:t>
      </w:r>
      <w:r w:rsidR="006627C6" w:rsidRPr="005365ED">
        <w:rPr>
          <w:rFonts w:ascii="Arial" w:hAnsi="Arial" w:cs="Arial"/>
          <w:sz w:val="20"/>
          <w:szCs w:val="20"/>
        </w:rPr>
        <w:t xml:space="preserve">think they </w:t>
      </w:r>
      <w:r w:rsidRPr="005365ED">
        <w:rPr>
          <w:rFonts w:ascii="Arial" w:hAnsi="Arial" w:cs="Arial"/>
          <w:sz w:val="20"/>
          <w:szCs w:val="20"/>
        </w:rPr>
        <w:t xml:space="preserve">already know. They are not loveable and they will never be loved. </w:t>
      </w:r>
    </w:p>
    <w:p w14:paraId="6A4F8021" w14:textId="26E06CCC" w:rsidR="007B059E" w:rsidRPr="005365ED" w:rsidRDefault="007B059E" w:rsidP="00E2010F">
      <w:pPr>
        <w:pStyle w:val="ListParagraph"/>
        <w:numPr>
          <w:ilvl w:val="0"/>
          <w:numId w:val="9"/>
        </w:numPr>
        <w:ind w:left="142" w:hanging="142"/>
        <w:rPr>
          <w:rFonts w:ascii="Arial" w:hAnsi="Arial" w:cs="Arial"/>
          <w:sz w:val="20"/>
          <w:szCs w:val="20"/>
        </w:rPr>
      </w:pPr>
      <w:r w:rsidRPr="005365ED">
        <w:rPr>
          <w:rFonts w:ascii="Arial" w:hAnsi="Arial" w:cs="Arial"/>
          <w:sz w:val="20"/>
          <w:szCs w:val="20"/>
        </w:rPr>
        <w:t>They</w:t>
      </w:r>
      <w:r w:rsidR="00F4298F">
        <w:rPr>
          <w:rFonts w:ascii="Arial" w:hAnsi="Arial" w:cs="Arial"/>
          <w:sz w:val="20"/>
          <w:szCs w:val="20"/>
        </w:rPr>
        <w:t xml:space="preserve"> </w:t>
      </w:r>
      <w:r w:rsidRPr="005365ED">
        <w:rPr>
          <w:rFonts w:ascii="Arial" w:hAnsi="Arial" w:cs="Arial"/>
          <w:sz w:val="20"/>
          <w:szCs w:val="20"/>
        </w:rPr>
        <w:t xml:space="preserve">avoid intersubjective experience. </w:t>
      </w:r>
    </w:p>
    <w:p w14:paraId="001D99E6" w14:textId="549FC37E" w:rsidR="00D66C9C" w:rsidRPr="005365ED" w:rsidRDefault="00D66C9C" w:rsidP="00D66C9C">
      <w:pPr>
        <w:spacing w:before="120"/>
        <w:jc w:val="center"/>
        <w:rPr>
          <w:rFonts w:ascii="Arial" w:hAnsi="Arial" w:cs="Arial"/>
          <w:b/>
          <w:sz w:val="28"/>
          <w:szCs w:val="28"/>
        </w:rPr>
      </w:pPr>
      <w:r w:rsidRPr="005365ED">
        <w:rPr>
          <w:rFonts w:ascii="Arial" w:hAnsi="Arial" w:cs="Arial"/>
          <w:b/>
          <w:sz w:val="28"/>
          <w:szCs w:val="28"/>
        </w:rPr>
        <w:t xml:space="preserve">Summary of the impact of developmental trauma </w:t>
      </w:r>
    </w:p>
    <w:p w14:paraId="0AA5BADD" w14:textId="77777777" w:rsidR="00D66C9C" w:rsidRPr="005365ED" w:rsidRDefault="00D66C9C" w:rsidP="00D66C9C">
      <w:pPr>
        <w:spacing w:before="120"/>
        <w:jc w:val="center"/>
        <w:rPr>
          <w:rFonts w:ascii="Arial" w:hAnsi="Arial" w:cs="Arial"/>
        </w:rPr>
      </w:pPr>
      <w:r w:rsidRPr="005365ED">
        <w:rPr>
          <w:rFonts w:ascii="Arial" w:hAnsi="Arial" w:cs="Arial"/>
        </w:rPr>
        <w:t>(includes physical abuse, sexual abuse, emotional harm and neglect)</w:t>
      </w:r>
    </w:p>
    <w:p w14:paraId="12FE6D82" w14:textId="77777777" w:rsidR="00D66C9C" w:rsidRPr="005365ED" w:rsidRDefault="00D66C9C" w:rsidP="00E2010F">
      <w:pPr>
        <w:pStyle w:val="ListParagraph"/>
        <w:numPr>
          <w:ilvl w:val="0"/>
          <w:numId w:val="25"/>
        </w:numPr>
        <w:tabs>
          <w:tab w:val="left" w:pos="709"/>
        </w:tabs>
        <w:spacing w:before="120" w:after="0" w:line="240" w:lineRule="auto"/>
        <w:contextualSpacing w:val="0"/>
        <w:rPr>
          <w:rFonts w:ascii="Arial" w:hAnsi="Arial" w:cs="Arial"/>
          <w:sz w:val="21"/>
          <w:szCs w:val="21"/>
        </w:rPr>
      </w:pPr>
      <w:r w:rsidRPr="005365ED">
        <w:rPr>
          <w:rFonts w:ascii="Arial" w:hAnsi="Arial" w:cs="Arial"/>
          <w:sz w:val="21"/>
          <w:szCs w:val="21"/>
        </w:rPr>
        <w:t>Fear</w:t>
      </w:r>
      <w:r w:rsidRPr="005365ED">
        <w:rPr>
          <w:rFonts w:ascii="Arial" w:hAnsi="Arial" w:cs="Arial"/>
          <w:b/>
          <w:sz w:val="21"/>
          <w:szCs w:val="21"/>
        </w:rPr>
        <w:t>.</w:t>
      </w:r>
      <w:r w:rsidRPr="005365ED">
        <w:rPr>
          <w:rFonts w:ascii="Arial" w:hAnsi="Arial" w:cs="Arial"/>
          <w:sz w:val="21"/>
          <w:szCs w:val="21"/>
        </w:rPr>
        <w:t xml:space="preserve"> Sensitized to danger leading to distrust </w:t>
      </w:r>
      <w:r w:rsidR="006627C6" w:rsidRPr="005365ED">
        <w:rPr>
          <w:rFonts w:ascii="Arial" w:hAnsi="Arial" w:cs="Arial"/>
          <w:sz w:val="21"/>
          <w:szCs w:val="21"/>
        </w:rPr>
        <w:t>of others</w:t>
      </w:r>
      <w:r w:rsidRPr="005365ED">
        <w:rPr>
          <w:rFonts w:ascii="Arial" w:hAnsi="Arial" w:cs="Arial"/>
          <w:sz w:val="21"/>
          <w:szCs w:val="21"/>
        </w:rPr>
        <w:t>.</w:t>
      </w:r>
    </w:p>
    <w:p w14:paraId="45BBBF13" w14:textId="77777777" w:rsidR="00D66C9C" w:rsidRPr="005365ED" w:rsidRDefault="006627C6" w:rsidP="00E2010F">
      <w:pPr>
        <w:pStyle w:val="ListParagraph"/>
        <w:numPr>
          <w:ilvl w:val="0"/>
          <w:numId w:val="25"/>
        </w:numPr>
        <w:spacing w:before="120" w:after="0" w:line="240" w:lineRule="auto"/>
        <w:contextualSpacing w:val="0"/>
        <w:rPr>
          <w:rFonts w:ascii="Arial" w:hAnsi="Arial" w:cs="Arial"/>
          <w:sz w:val="21"/>
          <w:szCs w:val="21"/>
        </w:rPr>
      </w:pPr>
      <w:r w:rsidRPr="005365ED">
        <w:rPr>
          <w:rFonts w:ascii="Arial" w:hAnsi="Arial" w:cs="Arial"/>
          <w:sz w:val="21"/>
          <w:szCs w:val="21"/>
        </w:rPr>
        <w:t>Hyper-vigilance: External - s</w:t>
      </w:r>
      <w:r w:rsidR="00D66C9C" w:rsidRPr="005365ED">
        <w:rPr>
          <w:rFonts w:ascii="Arial" w:hAnsi="Arial" w:cs="Arial"/>
          <w:sz w:val="21"/>
          <w:szCs w:val="21"/>
        </w:rPr>
        <w:t>can for danger</w:t>
      </w:r>
      <w:r w:rsidRPr="005365ED">
        <w:rPr>
          <w:rFonts w:ascii="Arial" w:hAnsi="Arial" w:cs="Arial"/>
          <w:sz w:val="21"/>
          <w:szCs w:val="21"/>
        </w:rPr>
        <w:t>,</w:t>
      </w:r>
      <w:r w:rsidR="00D66C9C" w:rsidRPr="005365ED">
        <w:rPr>
          <w:rFonts w:ascii="Arial" w:hAnsi="Arial" w:cs="Arial"/>
          <w:sz w:val="21"/>
          <w:szCs w:val="21"/>
        </w:rPr>
        <w:t xml:space="preserve"> anticipate abandonment or attack. Internal</w:t>
      </w:r>
      <w:r w:rsidRPr="005365ED">
        <w:rPr>
          <w:rFonts w:ascii="Arial" w:hAnsi="Arial" w:cs="Arial"/>
          <w:sz w:val="21"/>
          <w:szCs w:val="21"/>
        </w:rPr>
        <w:t xml:space="preserve"> -</w:t>
      </w:r>
      <w:r w:rsidR="00D66C9C" w:rsidRPr="005365ED">
        <w:rPr>
          <w:rFonts w:ascii="Arial" w:hAnsi="Arial" w:cs="Arial"/>
          <w:sz w:val="21"/>
          <w:szCs w:val="21"/>
        </w:rPr>
        <w:t xml:space="preserve"> I am bad, wrong. No spare energy for anything else. See danger where it doesn't exist. React to imagined dangers in ways that bring about situations that </w:t>
      </w:r>
      <w:r w:rsidRPr="005365ED">
        <w:rPr>
          <w:rFonts w:ascii="Arial" w:hAnsi="Arial" w:cs="Arial"/>
          <w:sz w:val="21"/>
          <w:szCs w:val="21"/>
        </w:rPr>
        <w:t>are</w:t>
      </w:r>
      <w:r w:rsidR="00D66C9C" w:rsidRPr="005365ED">
        <w:rPr>
          <w:rFonts w:ascii="Arial" w:hAnsi="Arial" w:cs="Arial"/>
          <w:sz w:val="21"/>
          <w:szCs w:val="21"/>
        </w:rPr>
        <w:t xml:space="preserve"> fear</w:t>
      </w:r>
      <w:r w:rsidRPr="005365ED">
        <w:rPr>
          <w:rFonts w:ascii="Arial" w:hAnsi="Arial" w:cs="Arial"/>
          <w:sz w:val="21"/>
          <w:szCs w:val="21"/>
        </w:rPr>
        <w:t>ed</w:t>
      </w:r>
      <w:r w:rsidR="00D66C9C" w:rsidRPr="005365ED">
        <w:rPr>
          <w:rFonts w:ascii="Arial" w:hAnsi="Arial" w:cs="Arial"/>
          <w:sz w:val="21"/>
          <w:szCs w:val="21"/>
        </w:rPr>
        <w:t>.</w:t>
      </w:r>
      <w:r w:rsidR="00D66C9C" w:rsidRPr="005365ED">
        <w:rPr>
          <w:rFonts w:ascii="Arial" w:hAnsi="Arial" w:cs="Arial"/>
          <w:b/>
          <w:sz w:val="21"/>
          <w:szCs w:val="21"/>
        </w:rPr>
        <w:t xml:space="preserve"> </w:t>
      </w:r>
    </w:p>
    <w:p w14:paraId="4E9E28F6" w14:textId="77777777" w:rsidR="00D66C9C" w:rsidRPr="005365ED" w:rsidRDefault="006627C6" w:rsidP="00E2010F">
      <w:pPr>
        <w:pStyle w:val="ListParagraph"/>
        <w:numPr>
          <w:ilvl w:val="0"/>
          <w:numId w:val="25"/>
        </w:numPr>
        <w:spacing w:before="120" w:after="0" w:line="240" w:lineRule="auto"/>
        <w:contextualSpacing w:val="0"/>
        <w:rPr>
          <w:rFonts w:ascii="Arial" w:hAnsi="Arial" w:cs="Arial"/>
          <w:sz w:val="21"/>
          <w:szCs w:val="21"/>
        </w:rPr>
      </w:pPr>
      <w:r w:rsidRPr="005365ED">
        <w:rPr>
          <w:rFonts w:ascii="Arial" w:hAnsi="Arial" w:cs="Arial"/>
          <w:sz w:val="21"/>
          <w:szCs w:val="21"/>
        </w:rPr>
        <w:t>Identity develops around shame.</w:t>
      </w:r>
      <w:r w:rsidR="00D66C9C" w:rsidRPr="005365ED">
        <w:rPr>
          <w:rFonts w:ascii="Arial" w:hAnsi="Arial" w:cs="Arial"/>
          <w:sz w:val="21"/>
          <w:szCs w:val="21"/>
        </w:rPr>
        <w:t xml:space="preserve"> Distorts experience of self and others. Feel flawed as a human being. Experience of badness can be kept out of consciousness because too painful to live with. Create barriers to relationships so others can't see what we see in self. Increases feelings of shame, isolation and loneliness.</w:t>
      </w:r>
    </w:p>
    <w:p w14:paraId="24963A7D" w14:textId="77777777" w:rsidR="00D66C9C" w:rsidRPr="005365ED" w:rsidRDefault="00D66C9C" w:rsidP="00E2010F">
      <w:pPr>
        <w:numPr>
          <w:ilvl w:val="0"/>
          <w:numId w:val="25"/>
        </w:numPr>
        <w:spacing w:before="120"/>
        <w:rPr>
          <w:rFonts w:ascii="Arial" w:hAnsi="Arial" w:cs="Arial"/>
          <w:sz w:val="21"/>
          <w:szCs w:val="21"/>
        </w:rPr>
      </w:pPr>
      <w:r w:rsidRPr="005365ED">
        <w:rPr>
          <w:rFonts w:ascii="Arial" w:hAnsi="Arial" w:cs="Arial"/>
          <w:sz w:val="21"/>
          <w:szCs w:val="21"/>
        </w:rPr>
        <w:t>Security of attachment is compromised</w:t>
      </w:r>
      <w:r w:rsidR="006627C6" w:rsidRPr="005365ED">
        <w:rPr>
          <w:rFonts w:ascii="Arial" w:hAnsi="Arial" w:cs="Arial"/>
          <w:sz w:val="21"/>
          <w:szCs w:val="21"/>
        </w:rPr>
        <w:t>.</w:t>
      </w:r>
      <w:r w:rsidRPr="005365ED">
        <w:rPr>
          <w:rFonts w:ascii="Arial" w:hAnsi="Arial" w:cs="Arial"/>
          <w:sz w:val="21"/>
          <w:szCs w:val="21"/>
        </w:rPr>
        <w:t xml:space="preserve"> </w:t>
      </w:r>
    </w:p>
    <w:p w14:paraId="324E8E13" w14:textId="77777777" w:rsidR="00D66C9C" w:rsidRPr="005365ED" w:rsidRDefault="00D66C9C" w:rsidP="00E2010F">
      <w:pPr>
        <w:numPr>
          <w:ilvl w:val="0"/>
          <w:numId w:val="25"/>
        </w:numPr>
        <w:spacing w:before="120"/>
        <w:rPr>
          <w:rFonts w:ascii="Arial" w:hAnsi="Arial" w:cs="Arial"/>
          <w:sz w:val="21"/>
          <w:szCs w:val="21"/>
        </w:rPr>
      </w:pPr>
      <w:r w:rsidRPr="005365ED">
        <w:rPr>
          <w:rFonts w:ascii="Arial" w:hAnsi="Arial" w:cs="Arial"/>
          <w:sz w:val="21"/>
          <w:szCs w:val="21"/>
        </w:rPr>
        <w:t xml:space="preserve">Safety is destroyed and developmental </w:t>
      </w:r>
      <w:r w:rsidR="006627C6" w:rsidRPr="005365ED">
        <w:rPr>
          <w:rFonts w:ascii="Arial" w:hAnsi="Arial" w:cs="Arial"/>
          <w:sz w:val="21"/>
          <w:szCs w:val="21"/>
        </w:rPr>
        <w:t xml:space="preserve">attachment </w:t>
      </w:r>
      <w:r w:rsidRPr="005365ED">
        <w:rPr>
          <w:rFonts w:ascii="Arial" w:hAnsi="Arial" w:cs="Arial"/>
          <w:sz w:val="21"/>
          <w:szCs w:val="21"/>
        </w:rPr>
        <w:t>patterns become disorganised.</w:t>
      </w:r>
    </w:p>
    <w:p w14:paraId="0AAD3F61" w14:textId="77777777" w:rsidR="00D66C9C" w:rsidRPr="005365ED" w:rsidRDefault="00D66C9C" w:rsidP="00E2010F">
      <w:pPr>
        <w:numPr>
          <w:ilvl w:val="0"/>
          <w:numId w:val="25"/>
        </w:numPr>
        <w:spacing w:before="120"/>
        <w:rPr>
          <w:rFonts w:ascii="Arial" w:hAnsi="Arial" w:cs="Arial"/>
          <w:sz w:val="21"/>
          <w:szCs w:val="21"/>
        </w:rPr>
      </w:pPr>
      <w:r w:rsidRPr="005365ED">
        <w:rPr>
          <w:rFonts w:ascii="Arial" w:hAnsi="Arial" w:cs="Arial"/>
          <w:sz w:val="21"/>
          <w:szCs w:val="21"/>
        </w:rPr>
        <w:t xml:space="preserve">Intersubjective explorations are reduced and avoided. They </w:t>
      </w:r>
      <w:r w:rsidR="006627C6" w:rsidRPr="005365ED">
        <w:rPr>
          <w:rFonts w:ascii="Arial" w:hAnsi="Arial" w:cs="Arial"/>
          <w:sz w:val="21"/>
          <w:szCs w:val="21"/>
        </w:rPr>
        <w:t>don’t</w:t>
      </w:r>
      <w:r w:rsidRPr="005365ED">
        <w:rPr>
          <w:rFonts w:ascii="Arial" w:hAnsi="Arial" w:cs="Arial"/>
          <w:sz w:val="21"/>
          <w:szCs w:val="21"/>
        </w:rPr>
        <w:t xml:space="preserve"> have the experiences that enable them to develop core beliefs or an internal working model that they are delightful, lovable and have a positive impact on the people around them.</w:t>
      </w:r>
    </w:p>
    <w:p w14:paraId="336522DD" w14:textId="77777777" w:rsidR="00D66C9C" w:rsidRPr="005365ED" w:rsidRDefault="00D66C9C" w:rsidP="00E2010F">
      <w:pPr>
        <w:numPr>
          <w:ilvl w:val="0"/>
          <w:numId w:val="25"/>
        </w:numPr>
        <w:spacing w:before="120"/>
        <w:rPr>
          <w:rFonts w:ascii="Arial" w:hAnsi="Arial" w:cs="Arial"/>
          <w:sz w:val="21"/>
          <w:szCs w:val="21"/>
        </w:rPr>
      </w:pPr>
      <w:r w:rsidRPr="005365ED">
        <w:rPr>
          <w:rFonts w:ascii="Arial" w:hAnsi="Arial" w:cs="Arial"/>
          <w:sz w:val="21"/>
          <w:szCs w:val="21"/>
        </w:rPr>
        <w:t>Traumatic events are not explored and experienced in an integrative, coherent, intersubjective manner. They are not assimilated into the autobiographical narrative.</w:t>
      </w:r>
    </w:p>
    <w:p w14:paraId="49F73BB8" w14:textId="77777777" w:rsidR="00D66C9C" w:rsidRPr="005365ED" w:rsidRDefault="00D66C9C" w:rsidP="00E2010F">
      <w:pPr>
        <w:numPr>
          <w:ilvl w:val="0"/>
          <w:numId w:val="25"/>
        </w:numPr>
        <w:spacing w:before="120"/>
        <w:rPr>
          <w:rFonts w:ascii="Arial" w:hAnsi="Arial" w:cs="Arial"/>
          <w:sz w:val="21"/>
          <w:szCs w:val="21"/>
        </w:rPr>
      </w:pPr>
      <w:r w:rsidRPr="005365ED">
        <w:rPr>
          <w:rFonts w:ascii="Arial" w:hAnsi="Arial" w:cs="Arial"/>
          <w:sz w:val="21"/>
          <w:szCs w:val="21"/>
        </w:rPr>
        <w:t>Traumatic events can create dissociation, as can subsequent memories or triggers of such events, thus causing rigid avoidance or “re-traumatisation”.</w:t>
      </w:r>
    </w:p>
    <w:p w14:paraId="1A47FAB1" w14:textId="5D4E8D37" w:rsidR="006A0D2E" w:rsidRPr="005365ED" w:rsidRDefault="002E23C9" w:rsidP="006A0D2E">
      <w:pPr>
        <w:jc w:val="center"/>
        <w:rPr>
          <w:rFonts w:ascii="Arial" w:hAnsi="Arial" w:cs="Arial"/>
        </w:rPr>
      </w:pPr>
      <w:r w:rsidRPr="005365ED">
        <w:rPr>
          <w:rFonts w:ascii="Arial" w:hAnsi="Arial" w:cs="Arial"/>
          <w:b/>
        </w:rPr>
        <w:lastRenderedPageBreak/>
        <w:t>BLOCKED TRUST</w:t>
      </w:r>
      <w:r w:rsidR="00F4298F">
        <w:rPr>
          <w:rFonts w:ascii="Arial" w:hAnsi="Arial" w:cs="Arial"/>
          <w:b/>
        </w:rPr>
        <w:t xml:space="preserve"> </w:t>
      </w:r>
      <w:r w:rsidR="006A0D2E" w:rsidRPr="005365ED">
        <w:rPr>
          <w:rFonts w:ascii="Arial" w:hAnsi="Arial" w:cs="Arial"/>
        </w:rPr>
        <w:t>(Adapted from Baylin</w:t>
      </w:r>
      <w:r w:rsidR="001A6FFD" w:rsidRPr="005365ED">
        <w:rPr>
          <w:rFonts w:ascii="Arial" w:hAnsi="Arial" w:cs="Arial"/>
        </w:rPr>
        <w:t xml:space="preserve"> &amp; Hughes</w:t>
      </w:r>
      <w:r w:rsidR="006A0D2E" w:rsidRPr="005365ED">
        <w:rPr>
          <w:rFonts w:ascii="Arial" w:hAnsi="Arial" w:cs="Arial"/>
        </w:rPr>
        <w:t>, 2016)</w:t>
      </w:r>
    </w:p>
    <w:p w14:paraId="1B6DAF7F" w14:textId="77777777" w:rsidR="00AB4ED4" w:rsidRPr="005365ED" w:rsidRDefault="00AB4ED4" w:rsidP="00DD7F18">
      <w:pPr>
        <w:spacing w:before="120" w:after="120"/>
        <w:ind w:left="284"/>
        <w:rPr>
          <w:rFonts w:ascii="Arial" w:hAnsi="Arial" w:cs="Arial"/>
          <w:b/>
        </w:rPr>
      </w:pPr>
      <w:r w:rsidRPr="005365ED">
        <w:rPr>
          <w:rFonts w:ascii="Arial" w:hAnsi="Arial" w:cs="Arial"/>
          <w:b/>
        </w:rPr>
        <w:t>Brain-based development of Blocked Trust:</w:t>
      </w:r>
    </w:p>
    <w:p w14:paraId="59F2579A" w14:textId="77777777" w:rsidR="00AB4ED4" w:rsidRPr="005365ED" w:rsidRDefault="00AB4ED4" w:rsidP="005F3D1E">
      <w:pPr>
        <w:spacing w:before="120" w:after="120"/>
        <w:rPr>
          <w:rFonts w:ascii="Arial" w:hAnsi="Arial" w:cs="Arial"/>
          <w:b/>
        </w:rPr>
      </w:pPr>
      <w:r w:rsidRPr="005365ED">
        <w:rPr>
          <w:rFonts w:ascii="Arial" w:hAnsi="Arial" w:cs="Arial"/>
          <w:noProof/>
          <w:sz w:val="22"/>
          <w:szCs w:val="22"/>
          <w:lang w:val="en-GB" w:eastAsia="en-GB"/>
        </w:rPr>
        <mc:AlternateContent>
          <mc:Choice Requires="wpg">
            <w:drawing>
              <wp:anchor distT="0" distB="0" distL="114300" distR="114300" simplePos="0" relativeHeight="251917824" behindDoc="0" locked="0" layoutInCell="1" allowOverlap="1" wp14:anchorId="3897BAD1" wp14:editId="2DA4A302">
                <wp:simplePos x="0" y="0"/>
                <wp:positionH relativeFrom="margin">
                  <wp:posOffset>-48895</wp:posOffset>
                </wp:positionH>
                <wp:positionV relativeFrom="paragraph">
                  <wp:posOffset>83647</wp:posOffset>
                </wp:positionV>
                <wp:extent cx="5562425" cy="3041538"/>
                <wp:effectExtent l="0" t="0" r="19685" b="26035"/>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425" cy="3041538"/>
                          <a:chOff x="1188" y="9451"/>
                          <a:chExt cx="9503" cy="4205"/>
                        </a:xfrm>
                      </wpg:grpSpPr>
                      <wps:wsp>
                        <wps:cNvPr id="916" name="Text Box 472"/>
                        <wps:cNvSpPr txBox="1">
                          <a:spLocks noChangeArrowheads="1"/>
                        </wps:cNvSpPr>
                        <wps:spPr bwMode="auto">
                          <a:xfrm>
                            <a:off x="4120" y="9451"/>
                            <a:ext cx="3584" cy="1132"/>
                          </a:xfrm>
                          <a:prstGeom prst="rect">
                            <a:avLst/>
                          </a:prstGeom>
                          <a:solidFill>
                            <a:schemeClr val="accent1">
                              <a:lumMod val="20000"/>
                              <a:lumOff val="80000"/>
                            </a:schemeClr>
                          </a:solidFill>
                          <a:ln w="9525">
                            <a:solidFill>
                              <a:srgbClr val="000000"/>
                            </a:solidFill>
                            <a:miter lim="800000"/>
                            <a:headEnd/>
                            <a:tailEnd/>
                          </a:ln>
                        </wps:spPr>
                        <wps:txbx>
                          <w:txbxContent>
                            <w:p w14:paraId="128A9D6C" w14:textId="77777777" w:rsidR="00C63AA6" w:rsidRPr="00F4298F" w:rsidRDefault="00C63AA6" w:rsidP="006A0D2E">
                              <w:pPr>
                                <w:jc w:val="center"/>
                                <w:rPr>
                                  <w:rFonts w:ascii="Arial" w:hAnsi="Arial" w:cs="Arial"/>
                                  <w:sz w:val="22"/>
                                  <w:szCs w:val="22"/>
                                </w:rPr>
                              </w:pPr>
                              <w:r w:rsidRPr="00F4298F">
                                <w:rPr>
                                  <w:rFonts w:ascii="Arial" w:hAnsi="Arial" w:cs="Arial"/>
                                  <w:b/>
                                </w:rPr>
                                <w:t>Caregiving Environment</w:t>
                              </w:r>
                              <w:r w:rsidRPr="00F4298F">
                                <w:rPr>
                                  <w:rFonts w:ascii="Arial" w:hAnsi="Arial" w:cs="Arial"/>
                                </w:rPr>
                                <w:br/>
                              </w:r>
                              <w:r w:rsidRPr="00F4298F">
                                <w:rPr>
                                  <w:rFonts w:ascii="Arial" w:hAnsi="Arial" w:cs="Arial"/>
                                  <w:sz w:val="22"/>
                                  <w:szCs w:val="22"/>
                                </w:rPr>
                                <w:t>Non-nurturing; distress met with pain, fear and/or silence</w:t>
                              </w:r>
                            </w:p>
                            <w:p w14:paraId="6AC5ED82" w14:textId="77777777" w:rsidR="00C63AA6" w:rsidRPr="00F4298F" w:rsidRDefault="00C63AA6" w:rsidP="006A0D2E">
                              <w:pPr>
                                <w:jc w:val="center"/>
                                <w:rPr>
                                  <w:rFonts w:ascii="Arial" w:hAnsi="Arial" w:cs="Arial"/>
                                  <w:sz w:val="22"/>
                                  <w:szCs w:val="22"/>
                                </w:rPr>
                              </w:pPr>
                              <w:r w:rsidRPr="00F4298F">
                                <w:rPr>
                                  <w:rFonts w:ascii="Arial" w:hAnsi="Arial" w:cs="Arial"/>
                                  <w:sz w:val="22"/>
                                  <w:szCs w:val="22"/>
                                </w:rPr>
                                <w:t>Inner life: terror and shame</w:t>
                              </w:r>
                            </w:p>
                          </w:txbxContent>
                        </wps:txbx>
                        <wps:bodyPr rot="0" vert="horz" wrap="square" lIns="91440" tIns="45720" rIns="91440" bIns="45720" anchor="t" anchorCtr="0" upright="1">
                          <a:noAutofit/>
                        </wps:bodyPr>
                      </wps:wsp>
                      <wps:wsp>
                        <wps:cNvPr id="917" name="Text Box 473"/>
                        <wps:cNvSpPr txBox="1">
                          <a:spLocks noChangeArrowheads="1"/>
                        </wps:cNvSpPr>
                        <wps:spPr bwMode="auto">
                          <a:xfrm>
                            <a:off x="4120" y="10741"/>
                            <a:ext cx="3589" cy="698"/>
                          </a:xfrm>
                          <a:prstGeom prst="rect">
                            <a:avLst/>
                          </a:prstGeom>
                          <a:solidFill>
                            <a:schemeClr val="accent1">
                              <a:lumMod val="20000"/>
                              <a:lumOff val="80000"/>
                            </a:schemeClr>
                          </a:solidFill>
                          <a:ln w="9525">
                            <a:solidFill>
                              <a:srgbClr val="000000"/>
                            </a:solidFill>
                            <a:miter lim="800000"/>
                            <a:headEnd/>
                            <a:tailEnd/>
                          </a:ln>
                        </wps:spPr>
                        <wps:txbx>
                          <w:txbxContent>
                            <w:p w14:paraId="0BA3EA4D" w14:textId="77777777" w:rsidR="00C63AA6" w:rsidRPr="00F4298F" w:rsidRDefault="00C63AA6" w:rsidP="006A0D2E">
                              <w:pPr>
                                <w:jc w:val="center"/>
                                <w:rPr>
                                  <w:rFonts w:ascii="Arial" w:hAnsi="Arial" w:cs="Arial"/>
                                  <w:sz w:val="22"/>
                                  <w:szCs w:val="22"/>
                                </w:rPr>
                              </w:pPr>
                              <w:r w:rsidRPr="00F4298F">
                                <w:rPr>
                                  <w:rFonts w:ascii="Arial" w:hAnsi="Arial" w:cs="Arial"/>
                                  <w:b/>
                                </w:rPr>
                                <w:t>Stress Response System</w:t>
                              </w:r>
                              <w:r w:rsidRPr="00F4298F">
                                <w:rPr>
                                  <w:rFonts w:ascii="Arial" w:hAnsi="Arial" w:cs="Arial"/>
                                </w:rPr>
                                <w:br/>
                              </w:r>
                              <w:r w:rsidRPr="00F4298F">
                                <w:rPr>
                                  <w:rFonts w:ascii="Arial" w:hAnsi="Arial" w:cs="Arial"/>
                                  <w:sz w:val="22"/>
                                  <w:szCs w:val="22"/>
                                </w:rPr>
                                <w:t>High Alert</w:t>
                              </w:r>
                            </w:p>
                          </w:txbxContent>
                        </wps:txbx>
                        <wps:bodyPr rot="0" vert="horz" wrap="square" lIns="91440" tIns="45720" rIns="91440" bIns="45720" anchor="t" anchorCtr="0" upright="1">
                          <a:noAutofit/>
                        </wps:bodyPr>
                      </wps:wsp>
                      <wps:wsp>
                        <wps:cNvPr id="918" name="Text Box 474"/>
                        <wps:cNvSpPr txBox="1">
                          <a:spLocks noChangeArrowheads="1"/>
                        </wps:cNvSpPr>
                        <wps:spPr bwMode="auto">
                          <a:xfrm>
                            <a:off x="4120" y="11654"/>
                            <a:ext cx="3578" cy="694"/>
                          </a:xfrm>
                          <a:prstGeom prst="rect">
                            <a:avLst/>
                          </a:prstGeom>
                          <a:solidFill>
                            <a:schemeClr val="accent1">
                              <a:lumMod val="20000"/>
                              <a:lumOff val="80000"/>
                            </a:schemeClr>
                          </a:solidFill>
                          <a:ln w="9525">
                            <a:solidFill>
                              <a:srgbClr val="000000"/>
                            </a:solidFill>
                            <a:miter lim="800000"/>
                            <a:headEnd/>
                            <a:tailEnd/>
                          </a:ln>
                        </wps:spPr>
                        <wps:txbx>
                          <w:txbxContent>
                            <w:p w14:paraId="4B20FCEC" w14:textId="77777777" w:rsidR="00C63AA6" w:rsidRPr="00F4298F" w:rsidRDefault="00C63AA6" w:rsidP="006A0D2E">
                              <w:pPr>
                                <w:jc w:val="center"/>
                                <w:rPr>
                                  <w:rFonts w:ascii="Arial" w:hAnsi="Arial" w:cs="Arial"/>
                                  <w:sz w:val="22"/>
                                  <w:szCs w:val="22"/>
                                </w:rPr>
                              </w:pPr>
                              <w:r w:rsidRPr="00F4298F">
                                <w:rPr>
                                  <w:rFonts w:ascii="Arial" w:hAnsi="Arial" w:cs="Arial"/>
                                  <w:b/>
                                </w:rPr>
                                <w:t>Social Switching System</w:t>
                              </w:r>
                              <w:r w:rsidRPr="00F4298F">
                                <w:rPr>
                                  <w:rFonts w:ascii="Arial" w:hAnsi="Arial" w:cs="Arial"/>
                                  <w:sz w:val="22"/>
                                  <w:szCs w:val="22"/>
                                </w:rPr>
                                <w:br/>
                                <w:t>Biased for danger</w:t>
                              </w:r>
                            </w:p>
                          </w:txbxContent>
                        </wps:txbx>
                        <wps:bodyPr rot="0" vert="horz" wrap="square" lIns="91440" tIns="45720" rIns="91440" bIns="45720" anchor="t" anchorCtr="0" upright="1">
                          <a:noAutofit/>
                        </wps:bodyPr>
                      </wps:wsp>
                      <wps:wsp>
                        <wps:cNvPr id="919" name="AutoShape 475"/>
                        <wps:cNvSpPr>
                          <a:spLocks noChangeArrowheads="1"/>
                        </wps:cNvSpPr>
                        <wps:spPr bwMode="auto">
                          <a:xfrm>
                            <a:off x="3401" y="11800"/>
                            <a:ext cx="666" cy="443"/>
                          </a:xfrm>
                          <a:prstGeom prst="leftArrow">
                            <a:avLst>
                              <a:gd name="adj1" fmla="val 50000"/>
                              <a:gd name="adj2" fmla="val 37585"/>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g:grpSp>
                        <wpg:cNvPr id="920" name="Group 481"/>
                        <wpg:cNvGrpSpPr>
                          <a:grpSpLocks/>
                        </wpg:cNvGrpSpPr>
                        <wpg:grpSpPr bwMode="auto">
                          <a:xfrm>
                            <a:off x="7745" y="11619"/>
                            <a:ext cx="730" cy="839"/>
                            <a:chOff x="7745" y="11416"/>
                            <a:chExt cx="730" cy="839"/>
                          </a:xfrm>
                        </wpg:grpSpPr>
                        <wps:wsp>
                          <wps:cNvPr id="921" name="AutoShape 476"/>
                          <wps:cNvSpPr>
                            <a:spLocks noChangeArrowheads="1"/>
                          </wps:cNvSpPr>
                          <wps:spPr bwMode="auto">
                            <a:xfrm>
                              <a:off x="7745" y="11589"/>
                              <a:ext cx="730" cy="451"/>
                            </a:xfrm>
                            <a:prstGeom prst="rightArrow">
                              <a:avLst>
                                <a:gd name="adj1" fmla="val 50000"/>
                                <a:gd name="adj2" fmla="val 40466"/>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922" name="AutoShape 477"/>
                          <wps:cNvCnPr>
                            <a:cxnSpLocks noChangeShapeType="1"/>
                          </wps:cNvCnPr>
                          <wps:spPr bwMode="auto">
                            <a:xfrm>
                              <a:off x="7889" y="11416"/>
                              <a:ext cx="473" cy="8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3" name="Text Box 478"/>
                        <wps:cNvSpPr txBox="1">
                          <a:spLocks noChangeArrowheads="1"/>
                        </wps:cNvSpPr>
                        <wps:spPr bwMode="auto">
                          <a:xfrm>
                            <a:off x="1188" y="9897"/>
                            <a:ext cx="2166" cy="3759"/>
                          </a:xfrm>
                          <a:prstGeom prst="rect">
                            <a:avLst/>
                          </a:prstGeom>
                          <a:solidFill>
                            <a:schemeClr val="accent1">
                              <a:lumMod val="20000"/>
                              <a:lumOff val="80000"/>
                            </a:schemeClr>
                          </a:solidFill>
                          <a:ln w="9525">
                            <a:solidFill>
                              <a:srgbClr val="000000"/>
                            </a:solidFill>
                            <a:miter lim="800000"/>
                            <a:headEnd/>
                            <a:tailEnd/>
                          </a:ln>
                        </wps:spPr>
                        <wps:txbx>
                          <w:txbxContent>
                            <w:p w14:paraId="7D6C9F76" w14:textId="77777777" w:rsidR="00C63AA6" w:rsidRPr="00F4298F" w:rsidRDefault="00C63AA6" w:rsidP="00AB4ED4">
                              <w:pPr>
                                <w:spacing w:before="120"/>
                                <w:rPr>
                                  <w:rFonts w:ascii="Arial" w:hAnsi="Arial" w:cs="Arial"/>
                                  <w:b/>
                                  <w:sz w:val="22"/>
                                  <w:szCs w:val="22"/>
                                </w:rPr>
                              </w:pPr>
                              <w:r w:rsidRPr="00F4298F">
                                <w:rPr>
                                  <w:rFonts w:ascii="Arial" w:hAnsi="Arial" w:cs="Arial"/>
                                  <w:sz w:val="22"/>
                                  <w:szCs w:val="22"/>
                                </w:rPr>
                                <w:t xml:space="preserve">Bottom-up reliance on self via heightened </w:t>
                              </w:r>
                              <w:r w:rsidRPr="00F4298F">
                                <w:rPr>
                                  <w:rFonts w:ascii="Arial" w:hAnsi="Arial" w:cs="Arial"/>
                                  <w:sz w:val="22"/>
                                  <w:szCs w:val="22"/>
                                </w:rPr>
                                <w:br/>
                              </w:r>
                              <w:r w:rsidRPr="00F4298F">
                                <w:rPr>
                                  <w:rFonts w:ascii="Arial" w:hAnsi="Arial" w:cs="Arial"/>
                                  <w:b/>
                                </w:rPr>
                                <w:t>Self Defense System.</w:t>
                              </w:r>
                              <w:r w:rsidRPr="00F4298F">
                                <w:rPr>
                                  <w:rFonts w:ascii="Arial" w:hAnsi="Arial" w:cs="Arial"/>
                                  <w:b/>
                                </w:rPr>
                                <w:br/>
                              </w:r>
                              <w:r w:rsidRPr="00F4298F">
                                <w:rPr>
                                  <w:rFonts w:ascii="Arial" w:hAnsi="Arial" w:cs="Arial"/>
                                </w:rPr>
                                <w:br/>
                              </w:r>
                              <w:r w:rsidRPr="00F4298F">
                                <w:rPr>
                                  <w:rFonts w:ascii="Arial" w:hAnsi="Arial" w:cs="Arial"/>
                                  <w:sz w:val="22"/>
                                  <w:szCs w:val="22"/>
                                </w:rPr>
                                <w:t>Tiger/Opossum/</w:t>
                              </w:r>
                              <w:r w:rsidRPr="00F4298F">
                                <w:rPr>
                                  <w:rFonts w:ascii="Arial" w:hAnsi="Arial" w:cs="Arial"/>
                                  <w:sz w:val="22"/>
                                  <w:szCs w:val="22"/>
                                </w:rPr>
                                <w:br/>
                                <w:t>Chameleon</w:t>
                              </w:r>
                            </w:p>
                            <w:p w14:paraId="4B2E694D" w14:textId="77777777" w:rsidR="00C63AA6" w:rsidRPr="00F4298F" w:rsidRDefault="00C63AA6" w:rsidP="00AB4ED4">
                              <w:pPr>
                                <w:spacing w:before="120"/>
                                <w:rPr>
                                  <w:rFonts w:ascii="Arial" w:hAnsi="Arial" w:cs="Arial"/>
                                  <w:sz w:val="22"/>
                                  <w:szCs w:val="22"/>
                                </w:rPr>
                              </w:pPr>
                              <w:r w:rsidRPr="00F4298F">
                                <w:rPr>
                                  <w:rFonts w:ascii="Arial" w:hAnsi="Arial" w:cs="Arial"/>
                                  <w:sz w:val="22"/>
                                  <w:szCs w:val="22"/>
                                </w:rPr>
                                <w:t>Chronic hypervigilance.</w:t>
                              </w:r>
                            </w:p>
                            <w:p w14:paraId="4E8A9D7E" w14:textId="77777777" w:rsidR="00C63AA6" w:rsidRPr="00F4298F" w:rsidRDefault="00C63AA6" w:rsidP="00AB4ED4">
                              <w:pPr>
                                <w:spacing w:before="120"/>
                                <w:rPr>
                                  <w:rFonts w:ascii="Arial" w:hAnsi="Arial" w:cs="Arial"/>
                                  <w:sz w:val="22"/>
                                  <w:szCs w:val="22"/>
                                </w:rPr>
                              </w:pPr>
                              <w:r w:rsidRPr="00F4298F">
                                <w:rPr>
                                  <w:rFonts w:ascii="Arial" w:hAnsi="Arial" w:cs="Arial"/>
                                  <w:sz w:val="22"/>
                                  <w:szCs w:val="22"/>
                                </w:rPr>
                                <w:t>Curiosity and new learning suppressed.</w:t>
                              </w:r>
                            </w:p>
                          </w:txbxContent>
                        </wps:txbx>
                        <wps:bodyPr rot="0" vert="horz" wrap="square" lIns="91440" tIns="45720" rIns="91440" bIns="45720" anchor="t" anchorCtr="0" upright="1">
                          <a:noAutofit/>
                        </wps:bodyPr>
                      </wps:wsp>
                      <wps:wsp>
                        <wps:cNvPr id="924" name="Text Box 479"/>
                        <wps:cNvSpPr txBox="1">
                          <a:spLocks noChangeArrowheads="1"/>
                        </wps:cNvSpPr>
                        <wps:spPr bwMode="auto">
                          <a:xfrm>
                            <a:off x="8510" y="9887"/>
                            <a:ext cx="2181" cy="1542"/>
                          </a:xfrm>
                          <a:prstGeom prst="rect">
                            <a:avLst/>
                          </a:prstGeom>
                          <a:solidFill>
                            <a:schemeClr val="accent1">
                              <a:lumMod val="20000"/>
                              <a:lumOff val="80000"/>
                            </a:schemeClr>
                          </a:solidFill>
                          <a:ln w="9525">
                            <a:solidFill>
                              <a:srgbClr val="000000"/>
                            </a:solidFill>
                            <a:miter lim="800000"/>
                            <a:headEnd/>
                            <a:tailEnd/>
                          </a:ln>
                        </wps:spPr>
                        <wps:txbx>
                          <w:txbxContent>
                            <w:p w14:paraId="4EB5B202" w14:textId="77777777" w:rsidR="00C63AA6" w:rsidRPr="00F4298F" w:rsidRDefault="00C63AA6" w:rsidP="006A0D2E">
                              <w:pPr>
                                <w:rPr>
                                  <w:rFonts w:ascii="Arial" w:hAnsi="Arial" w:cs="Arial"/>
                                  <w:b/>
                                </w:rPr>
                              </w:pPr>
                              <w:r w:rsidRPr="00F4298F">
                                <w:rPr>
                                  <w:rFonts w:ascii="Arial" w:hAnsi="Arial" w:cs="Arial"/>
                                  <w:sz w:val="22"/>
                                  <w:szCs w:val="22"/>
                                </w:rPr>
                                <w:t xml:space="preserve">Suppress </w:t>
                              </w:r>
                              <w:r w:rsidRPr="00F4298F">
                                <w:rPr>
                                  <w:rFonts w:ascii="Arial" w:hAnsi="Arial" w:cs="Arial"/>
                                  <w:b/>
                                </w:rPr>
                                <w:t>Social Engagement System</w:t>
                              </w:r>
                            </w:p>
                            <w:p w14:paraId="2B7ADFA1" w14:textId="77777777" w:rsidR="00C63AA6" w:rsidRPr="00F4298F" w:rsidRDefault="00C63AA6" w:rsidP="006A0D2E">
                              <w:pPr>
                                <w:rPr>
                                  <w:rFonts w:ascii="Arial" w:hAnsi="Arial" w:cs="Arial"/>
                                  <w:sz w:val="22"/>
                                  <w:szCs w:val="22"/>
                                </w:rPr>
                              </w:pPr>
                              <w:r w:rsidRPr="00F4298F">
                                <w:rPr>
                                  <w:rFonts w:ascii="Arial" w:hAnsi="Arial" w:cs="Arial"/>
                                  <w:sz w:val="22"/>
                                  <w:szCs w:val="22"/>
                                </w:rPr>
                                <w:t>Can’t experience comfort or joy in relationship</w:t>
                              </w:r>
                            </w:p>
                          </w:txbxContent>
                        </wps:txbx>
                        <wps:bodyPr rot="0" vert="horz" wrap="square" lIns="91440" tIns="45720" rIns="91440" bIns="45720" anchor="t" anchorCtr="0" upright="1">
                          <a:noAutofit/>
                        </wps:bodyPr>
                      </wps:wsp>
                      <wps:wsp>
                        <wps:cNvPr id="925" name="Text Box 480"/>
                        <wps:cNvSpPr txBox="1">
                          <a:spLocks noChangeArrowheads="1"/>
                        </wps:cNvSpPr>
                        <wps:spPr bwMode="auto">
                          <a:xfrm>
                            <a:off x="8533" y="11590"/>
                            <a:ext cx="2157" cy="1990"/>
                          </a:xfrm>
                          <a:prstGeom prst="rect">
                            <a:avLst/>
                          </a:prstGeom>
                          <a:solidFill>
                            <a:schemeClr val="accent1">
                              <a:lumMod val="20000"/>
                              <a:lumOff val="80000"/>
                            </a:schemeClr>
                          </a:solidFill>
                          <a:ln w="9525">
                            <a:solidFill>
                              <a:srgbClr val="000000"/>
                            </a:solidFill>
                            <a:miter lim="800000"/>
                            <a:headEnd/>
                            <a:tailEnd/>
                          </a:ln>
                        </wps:spPr>
                        <wps:txbx>
                          <w:txbxContent>
                            <w:p w14:paraId="2BB57FBF" w14:textId="77777777" w:rsidR="00C63AA6" w:rsidRPr="00F4298F" w:rsidRDefault="00C63AA6" w:rsidP="006A0D2E">
                              <w:pPr>
                                <w:rPr>
                                  <w:rFonts w:ascii="Arial" w:hAnsi="Arial" w:cs="Arial"/>
                                </w:rPr>
                              </w:pPr>
                              <w:r w:rsidRPr="00F4298F">
                                <w:rPr>
                                  <w:rFonts w:ascii="Arial" w:hAnsi="Arial" w:cs="Arial"/>
                                  <w:sz w:val="22"/>
                                  <w:szCs w:val="22"/>
                                </w:rPr>
                                <w:t xml:space="preserve">Inhibit </w:t>
                              </w:r>
                              <w:r w:rsidRPr="00F4298F">
                                <w:rPr>
                                  <w:rFonts w:ascii="Arial" w:hAnsi="Arial" w:cs="Arial"/>
                                  <w:b/>
                                </w:rPr>
                                <w:t>Social Pain system</w:t>
                              </w:r>
                              <w:r w:rsidRPr="00F4298F">
                                <w:rPr>
                                  <w:rFonts w:ascii="Arial" w:hAnsi="Arial" w:cs="Arial"/>
                                </w:rPr>
                                <w:t xml:space="preserve"> </w:t>
                              </w:r>
                            </w:p>
                            <w:p w14:paraId="6CF28F30" w14:textId="77777777" w:rsidR="00C63AA6" w:rsidRPr="00F4298F" w:rsidRDefault="00C63AA6" w:rsidP="006A0D2E">
                              <w:pPr>
                                <w:rPr>
                                  <w:rFonts w:ascii="Arial" w:hAnsi="Arial" w:cs="Arial"/>
                                  <w:sz w:val="22"/>
                                  <w:szCs w:val="22"/>
                                </w:rPr>
                              </w:pPr>
                              <w:r w:rsidRPr="00F4298F">
                                <w:rPr>
                                  <w:rFonts w:ascii="Arial" w:hAnsi="Arial" w:cs="Arial"/>
                                  <w:sz w:val="22"/>
                                  <w:szCs w:val="22"/>
                                </w:rPr>
                                <w:t>Lack of top down social buffering to provide regulatory support.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7BAD1" id="Group 915" o:spid="_x0000_s1037" style="position:absolute;margin-left:-3.85pt;margin-top:6.6pt;width:438pt;height:239.5pt;z-index:251917824;mso-position-horizontal-relative:margin" coordorigin="1188,9451" coordsize="9503,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">
                <v:shape id="Text Box 472" o:spid="_x0000_s1038" type="#_x0000_t202" style="position:absolute;left:4120;top:9451;width:3584;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" fillcolor="#e4edf3 [660]">
                  <v:textbox>
                    <w:txbxContent>
                      <w:p w14:paraId="128A9D6C" w14:textId="77777777" w:rsidR="00C63AA6" w:rsidRPr="00F4298F" w:rsidRDefault="00C63AA6" w:rsidP="006A0D2E">
                        <w:pPr>
                          <w:jc w:val="center"/>
                          <w:rPr>
                            <w:rFonts w:ascii="Arial" w:hAnsi="Arial" w:cs="Arial"/>
                            <w:sz w:val="22"/>
                            <w:szCs w:val="22"/>
                          </w:rPr>
                        </w:pPr>
                        <w:r w:rsidRPr="00F4298F">
                          <w:rPr>
                            <w:rFonts w:ascii="Arial" w:hAnsi="Arial" w:cs="Arial"/>
                            <w:b/>
                          </w:rPr>
                          <w:t>Caregiving Environment</w:t>
                        </w:r>
                        <w:r w:rsidRPr="00F4298F">
                          <w:rPr>
                            <w:rFonts w:ascii="Arial" w:hAnsi="Arial" w:cs="Arial"/>
                          </w:rPr>
                          <w:br/>
                        </w:r>
                        <w:r w:rsidRPr="00F4298F">
                          <w:rPr>
                            <w:rFonts w:ascii="Arial" w:hAnsi="Arial" w:cs="Arial"/>
                            <w:sz w:val="22"/>
                            <w:szCs w:val="22"/>
                          </w:rPr>
                          <w:t>Non-nurturing; distress met with pain, fear and/or silence</w:t>
                        </w:r>
                      </w:p>
                      <w:p w14:paraId="6AC5ED82" w14:textId="77777777" w:rsidR="00C63AA6" w:rsidRPr="00F4298F" w:rsidRDefault="00C63AA6" w:rsidP="006A0D2E">
                        <w:pPr>
                          <w:jc w:val="center"/>
                          <w:rPr>
                            <w:rFonts w:ascii="Arial" w:hAnsi="Arial" w:cs="Arial"/>
                            <w:sz w:val="22"/>
                            <w:szCs w:val="22"/>
                          </w:rPr>
                        </w:pPr>
                        <w:r w:rsidRPr="00F4298F">
                          <w:rPr>
                            <w:rFonts w:ascii="Arial" w:hAnsi="Arial" w:cs="Arial"/>
                            <w:sz w:val="22"/>
                            <w:szCs w:val="22"/>
                          </w:rPr>
                          <w:t>Inner life: terror and shame</w:t>
                        </w:r>
                      </w:p>
                    </w:txbxContent>
                  </v:textbox>
                </v:shape>
                <v:shape id="Text Box 473" o:spid="_x0000_s1039" type="#_x0000_t202" style="position:absolute;left:4120;top:10741;width:358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" fillcolor="#e4edf3 [660]">
                  <v:textbox>
                    <w:txbxContent>
                      <w:p w14:paraId="0BA3EA4D" w14:textId="77777777" w:rsidR="00C63AA6" w:rsidRPr="00F4298F" w:rsidRDefault="00C63AA6" w:rsidP="006A0D2E">
                        <w:pPr>
                          <w:jc w:val="center"/>
                          <w:rPr>
                            <w:rFonts w:ascii="Arial" w:hAnsi="Arial" w:cs="Arial"/>
                            <w:sz w:val="22"/>
                            <w:szCs w:val="22"/>
                          </w:rPr>
                        </w:pPr>
                        <w:r w:rsidRPr="00F4298F">
                          <w:rPr>
                            <w:rFonts w:ascii="Arial" w:hAnsi="Arial" w:cs="Arial"/>
                            <w:b/>
                          </w:rPr>
                          <w:t>Stress Response System</w:t>
                        </w:r>
                        <w:r w:rsidRPr="00F4298F">
                          <w:rPr>
                            <w:rFonts w:ascii="Arial" w:hAnsi="Arial" w:cs="Arial"/>
                          </w:rPr>
                          <w:br/>
                        </w:r>
                        <w:r w:rsidRPr="00F4298F">
                          <w:rPr>
                            <w:rFonts w:ascii="Arial" w:hAnsi="Arial" w:cs="Arial"/>
                            <w:sz w:val="22"/>
                            <w:szCs w:val="22"/>
                          </w:rPr>
                          <w:t>High Alert</w:t>
                        </w:r>
                      </w:p>
                    </w:txbxContent>
                  </v:textbox>
                </v:shape>
                <v:shape id="Text Box 474" o:spid="_x0000_s1040" type="#_x0000_t202" style="position:absolute;left:4120;top:11654;width:3578;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" fillcolor="#e4edf3 [660]">
                  <v:textbox>
                    <w:txbxContent>
                      <w:p w14:paraId="4B20FCEC" w14:textId="77777777" w:rsidR="00C63AA6" w:rsidRPr="00F4298F" w:rsidRDefault="00C63AA6" w:rsidP="006A0D2E">
                        <w:pPr>
                          <w:jc w:val="center"/>
                          <w:rPr>
                            <w:rFonts w:ascii="Arial" w:hAnsi="Arial" w:cs="Arial"/>
                            <w:sz w:val="22"/>
                            <w:szCs w:val="22"/>
                          </w:rPr>
                        </w:pPr>
                        <w:r w:rsidRPr="00F4298F">
                          <w:rPr>
                            <w:rFonts w:ascii="Arial" w:hAnsi="Arial" w:cs="Arial"/>
                            <w:b/>
                          </w:rPr>
                          <w:t>Social Switching System</w:t>
                        </w:r>
                        <w:r w:rsidRPr="00F4298F">
                          <w:rPr>
                            <w:rFonts w:ascii="Arial" w:hAnsi="Arial" w:cs="Arial"/>
                            <w:sz w:val="22"/>
                            <w:szCs w:val="22"/>
                          </w:rPr>
                          <w:br/>
                          <w:t>Biased for danger</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75" o:spid="_x0000_s1041" type="#_x0000_t66" style="position:absolute;left:3401;top:11800;width:66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" fillcolor="#e4edf3 [660]"/>
                <v:group id="Group 481" o:spid="_x0000_s1042" style="position:absolute;left:7745;top:11619;width:730;height:839" coordorigin="7745,11416" coordsize="73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6" o:spid="_x0000_s1043" type="#_x0000_t13" style="position:absolute;left:7745;top:11589;width:73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" fillcolor="#e4edf3 [660]"/>
                  <v:shapetype id="_x0000_t32" coordsize="21600,21600" o:spt="32" o:oned="t" path="m,l21600,21600e" filled="f">
                    <v:path arrowok="t" fillok="f" o:connecttype="none"/>
                    <o:lock v:ext="edit" shapetype="t"/>
                  </v:shapetype>
                  <v:shape id="AutoShape 477" o:spid="_x0000_s1044" type="#_x0000_t32" style="position:absolute;left:7889;top:11416;width:473;height: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"/>
                </v:group>
                <v:shape id="Text Box 478" o:spid="_x0000_s1045" type="#_x0000_t202" style="position:absolute;left:1188;top:9897;width:216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" fillcolor="#e4edf3 [660]">
                  <v:textbox>
                    <w:txbxContent>
                      <w:p w14:paraId="7D6C9F76" w14:textId="77777777" w:rsidR="00C63AA6" w:rsidRPr="00F4298F" w:rsidRDefault="00C63AA6" w:rsidP="00AB4ED4">
                        <w:pPr>
                          <w:spacing w:before="120"/>
                          <w:rPr>
                            <w:rFonts w:ascii="Arial" w:hAnsi="Arial" w:cs="Arial"/>
                            <w:b/>
                            <w:sz w:val="22"/>
                            <w:szCs w:val="22"/>
                          </w:rPr>
                        </w:pPr>
                        <w:r w:rsidRPr="00F4298F">
                          <w:rPr>
                            <w:rFonts w:ascii="Arial" w:hAnsi="Arial" w:cs="Arial"/>
                            <w:sz w:val="22"/>
                            <w:szCs w:val="22"/>
                          </w:rPr>
                          <w:t xml:space="preserve">Bottom-up reliance on self via heightened </w:t>
                        </w:r>
                        <w:r w:rsidRPr="00F4298F">
                          <w:rPr>
                            <w:rFonts w:ascii="Arial" w:hAnsi="Arial" w:cs="Arial"/>
                            <w:sz w:val="22"/>
                            <w:szCs w:val="22"/>
                          </w:rPr>
                          <w:br/>
                        </w:r>
                        <w:r w:rsidRPr="00F4298F">
                          <w:rPr>
                            <w:rFonts w:ascii="Arial" w:hAnsi="Arial" w:cs="Arial"/>
                            <w:b/>
                          </w:rPr>
                          <w:t>Self Defense System.</w:t>
                        </w:r>
                        <w:r w:rsidRPr="00F4298F">
                          <w:rPr>
                            <w:rFonts w:ascii="Arial" w:hAnsi="Arial" w:cs="Arial"/>
                            <w:b/>
                          </w:rPr>
                          <w:br/>
                        </w:r>
                        <w:r w:rsidRPr="00F4298F">
                          <w:rPr>
                            <w:rFonts w:ascii="Arial" w:hAnsi="Arial" w:cs="Arial"/>
                          </w:rPr>
                          <w:br/>
                        </w:r>
                        <w:r w:rsidRPr="00F4298F">
                          <w:rPr>
                            <w:rFonts w:ascii="Arial" w:hAnsi="Arial" w:cs="Arial"/>
                            <w:sz w:val="22"/>
                            <w:szCs w:val="22"/>
                          </w:rPr>
                          <w:t>Tiger/Opossum/</w:t>
                        </w:r>
                        <w:r w:rsidRPr="00F4298F">
                          <w:rPr>
                            <w:rFonts w:ascii="Arial" w:hAnsi="Arial" w:cs="Arial"/>
                            <w:sz w:val="22"/>
                            <w:szCs w:val="22"/>
                          </w:rPr>
                          <w:br/>
                          <w:t>Chameleon</w:t>
                        </w:r>
                      </w:p>
                      <w:p w14:paraId="4B2E694D" w14:textId="77777777" w:rsidR="00C63AA6" w:rsidRPr="00F4298F" w:rsidRDefault="00C63AA6" w:rsidP="00AB4ED4">
                        <w:pPr>
                          <w:spacing w:before="120"/>
                          <w:rPr>
                            <w:rFonts w:ascii="Arial" w:hAnsi="Arial" w:cs="Arial"/>
                            <w:sz w:val="22"/>
                            <w:szCs w:val="22"/>
                          </w:rPr>
                        </w:pPr>
                        <w:r w:rsidRPr="00F4298F">
                          <w:rPr>
                            <w:rFonts w:ascii="Arial" w:hAnsi="Arial" w:cs="Arial"/>
                            <w:sz w:val="22"/>
                            <w:szCs w:val="22"/>
                          </w:rPr>
                          <w:t>Chronic hypervigilance.</w:t>
                        </w:r>
                      </w:p>
                      <w:p w14:paraId="4E8A9D7E" w14:textId="77777777" w:rsidR="00C63AA6" w:rsidRPr="00F4298F" w:rsidRDefault="00C63AA6" w:rsidP="00AB4ED4">
                        <w:pPr>
                          <w:spacing w:before="120"/>
                          <w:rPr>
                            <w:rFonts w:ascii="Arial" w:hAnsi="Arial" w:cs="Arial"/>
                            <w:sz w:val="22"/>
                            <w:szCs w:val="22"/>
                          </w:rPr>
                        </w:pPr>
                        <w:r w:rsidRPr="00F4298F">
                          <w:rPr>
                            <w:rFonts w:ascii="Arial" w:hAnsi="Arial" w:cs="Arial"/>
                            <w:sz w:val="22"/>
                            <w:szCs w:val="22"/>
                          </w:rPr>
                          <w:t>Curiosity and new learning suppressed.</w:t>
                        </w:r>
                      </w:p>
                    </w:txbxContent>
                  </v:textbox>
                </v:shape>
                <v:shape id="Text Box 479" o:spid="_x0000_s1046" type="#_x0000_t202" style="position:absolute;left:8510;top:9887;width:218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" fillcolor="#e4edf3 [660]">
                  <v:textbox>
                    <w:txbxContent>
                      <w:p w14:paraId="4EB5B202" w14:textId="77777777" w:rsidR="00C63AA6" w:rsidRPr="00F4298F" w:rsidRDefault="00C63AA6" w:rsidP="006A0D2E">
                        <w:pPr>
                          <w:rPr>
                            <w:rFonts w:ascii="Arial" w:hAnsi="Arial" w:cs="Arial"/>
                            <w:b/>
                          </w:rPr>
                        </w:pPr>
                        <w:r w:rsidRPr="00F4298F">
                          <w:rPr>
                            <w:rFonts w:ascii="Arial" w:hAnsi="Arial" w:cs="Arial"/>
                            <w:sz w:val="22"/>
                            <w:szCs w:val="22"/>
                          </w:rPr>
                          <w:t xml:space="preserve">Suppress </w:t>
                        </w:r>
                        <w:r w:rsidRPr="00F4298F">
                          <w:rPr>
                            <w:rFonts w:ascii="Arial" w:hAnsi="Arial" w:cs="Arial"/>
                            <w:b/>
                          </w:rPr>
                          <w:t>Social Engagement System</w:t>
                        </w:r>
                      </w:p>
                      <w:p w14:paraId="2B7ADFA1" w14:textId="77777777" w:rsidR="00C63AA6" w:rsidRPr="00F4298F" w:rsidRDefault="00C63AA6" w:rsidP="006A0D2E">
                        <w:pPr>
                          <w:rPr>
                            <w:rFonts w:ascii="Arial" w:hAnsi="Arial" w:cs="Arial"/>
                            <w:sz w:val="22"/>
                            <w:szCs w:val="22"/>
                          </w:rPr>
                        </w:pPr>
                        <w:r w:rsidRPr="00F4298F">
                          <w:rPr>
                            <w:rFonts w:ascii="Arial" w:hAnsi="Arial" w:cs="Arial"/>
                            <w:sz w:val="22"/>
                            <w:szCs w:val="22"/>
                          </w:rPr>
                          <w:t>Can’t experience comfort or joy in relationship</w:t>
                        </w:r>
                      </w:p>
                    </w:txbxContent>
                  </v:textbox>
                </v:shape>
                <v:shape id="Text Box 480" o:spid="_x0000_s1047" type="#_x0000_t202" style="position:absolute;left:8533;top:11590;width:215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" fillcolor="#e4edf3 [660]">
                  <v:textbox>
                    <w:txbxContent>
                      <w:p w14:paraId="2BB57FBF" w14:textId="77777777" w:rsidR="00C63AA6" w:rsidRPr="00F4298F" w:rsidRDefault="00C63AA6" w:rsidP="006A0D2E">
                        <w:pPr>
                          <w:rPr>
                            <w:rFonts w:ascii="Arial" w:hAnsi="Arial" w:cs="Arial"/>
                          </w:rPr>
                        </w:pPr>
                        <w:r w:rsidRPr="00F4298F">
                          <w:rPr>
                            <w:rFonts w:ascii="Arial" w:hAnsi="Arial" w:cs="Arial"/>
                            <w:sz w:val="22"/>
                            <w:szCs w:val="22"/>
                          </w:rPr>
                          <w:t xml:space="preserve">Inhibit </w:t>
                        </w:r>
                        <w:r w:rsidRPr="00F4298F">
                          <w:rPr>
                            <w:rFonts w:ascii="Arial" w:hAnsi="Arial" w:cs="Arial"/>
                            <w:b/>
                          </w:rPr>
                          <w:t>Social Pain system</w:t>
                        </w:r>
                        <w:r w:rsidRPr="00F4298F">
                          <w:rPr>
                            <w:rFonts w:ascii="Arial" w:hAnsi="Arial" w:cs="Arial"/>
                          </w:rPr>
                          <w:t xml:space="preserve"> </w:t>
                        </w:r>
                      </w:p>
                      <w:p w14:paraId="6CF28F30" w14:textId="77777777" w:rsidR="00C63AA6" w:rsidRPr="00F4298F" w:rsidRDefault="00C63AA6" w:rsidP="006A0D2E">
                        <w:pPr>
                          <w:rPr>
                            <w:rFonts w:ascii="Arial" w:hAnsi="Arial" w:cs="Arial"/>
                            <w:sz w:val="22"/>
                            <w:szCs w:val="22"/>
                          </w:rPr>
                        </w:pPr>
                        <w:r w:rsidRPr="00F4298F">
                          <w:rPr>
                            <w:rFonts w:ascii="Arial" w:hAnsi="Arial" w:cs="Arial"/>
                            <w:sz w:val="22"/>
                            <w:szCs w:val="22"/>
                          </w:rPr>
                          <w:t>Lack of top down social buffering to provide regulatory support.</w:t>
                        </w:r>
                      </w:p>
                    </w:txbxContent>
                  </v:textbox>
                </v:shape>
                <w10:wrap anchorx="margin"/>
              </v:group>
            </w:pict>
          </mc:Fallback>
        </mc:AlternateContent>
      </w:r>
    </w:p>
    <w:p w14:paraId="41179F30" w14:textId="77777777" w:rsidR="00AB4ED4" w:rsidRPr="005365ED" w:rsidRDefault="00AB4ED4" w:rsidP="005F3D1E">
      <w:pPr>
        <w:spacing w:before="120" w:after="120"/>
        <w:rPr>
          <w:rFonts w:ascii="Arial" w:hAnsi="Arial" w:cs="Arial"/>
          <w:b/>
        </w:rPr>
      </w:pPr>
    </w:p>
    <w:p w14:paraId="4242D206" w14:textId="77777777" w:rsidR="00AB4ED4" w:rsidRPr="005365ED" w:rsidRDefault="00AB4ED4" w:rsidP="005F3D1E">
      <w:pPr>
        <w:spacing w:before="120" w:after="120"/>
        <w:rPr>
          <w:rFonts w:ascii="Arial" w:hAnsi="Arial" w:cs="Arial"/>
          <w:b/>
        </w:rPr>
      </w:pPr>
    </w:p>
    <w:p w14:paraId="18800500" w14:textId="77777777" w:rsidR="00AB4ED4" w:rsidRPr="005365ED" w:rsidRDefault="00AB4ED4" w:rsidP="005F3D1E">
      <w:pPr>
        <w:spacing w:before="120" w:after="120"/>
        <w:rPr>
          <w:rFonts w:ascii="Arial" w:hAnsi="Arial" w:cs="Arial"/>
          <w:b/>
        </w:rPr>
      </w:pPr>
    </w:p>
    <w:p w14:paraId="024C9C28" w14:textId="77777777" w:rsidR="00AB4ED4" w:rsidRPr="005365ED" w:rsidRDefault="00AB4ED4" w:rsidP="005F3D1E">
      <w:pPr>
        <w:spacing w:before="120" w:after="120"/>
        <w:rPr>
          <w:rFonts w:ascii="Arial" w:hAnsi="Arial" w:cs="Arial"/>
          <w:sz w:val="22"/>
          <w:szCs w:val="22"/>
        </w:rPr>
      </w:pPr>
    </w:p>
    <w:p w14:paraId="500F6520" w14:textId="77777777" w:rsidR="00AB4ED4" w:rsidRPr="005365ED" w:rsidRDefault="00AB4ED4" w:rsidP="005F3D1E">
      <w:pPr>
        <w:spacing w:before="120" w:after="120"/>
        <w:rPr>
          <w:rFonts w:ascii="Arial" w:hAnsi="Arial" w:cs="Arial"/>
          <w:sz w:val="22"/>
          <w:szCs w:val="22"/>
        </w:rPr>
      </w:pPr>
    </w:p>
    <w:p w14:paraId="79A7581D" w14:textId="77777777" w:rsidR="00AB4ED4" w:rsidRPr="005365ED" w:rsidRDefault="00AB4ED4" w:rsidP="005F3D1E">
      <w:pPr>
        <w:spacing w:before="120" w:after="120"/>
        <w:rPr>
          <w:rFonts w:ascii="Arial" w:hAnsi="Arial" w:cs="Arial"/>
          <w:sz w:val="22"/>
          <w:szCs w:val="22"/>
        </w:rPr>
      </w:pPr>
    </w:p>
    <w:p w14:paraId="23EC3910" w14:textId="77777777" w:rsidR="00AB4ED4" w:rsidRPr="005365ED" w:rsidRDefault="00AB4ED4" w:rsidP="005F3D1E">
      <w:pPr>
        <w:spacing w:before="120" w:after="120"/>
        <w:rPr>
          <w:rFonts w:ascii="Arial" w:hAnsi="Arial" w:cs="Arial"/>
          <w:sz w:val="22"/>
          <w:szCs w:val="22"/>
        </w:rPr>
      </w:pPr>
    </w:p>
    <w:p w14:paraId="3855DD46" w14:textId="77777777" w:rsidR="00AB4ED4" w:rsidRPr="005365ED" w:rsidRDefault="00AB4ED4" w:rsidP="005F3D1E">
      <w:pPr>
        <w:spacing w:before="120" w:after="120"/>
        <w:rPr>
          <w:rFonts w:ascii="Arial" w:hAnsi="Arial" w:cs="Arial"/>
          <w:sz w:val="22"/>
          <w:szCs w:val="22"/>
        </w:rPr>
      </w:pPr>
    </w:p>
    <w:p w14:paraId="5116A4B0" w14:textId="77777777" w:rsidR="00AB4ED4" w:rsidRPr="005365ED" w:rsidRDefault="00AB4ED4" w:rsidP="005F3D1E">
      <w:pPr>
        <w:spacing w:before="120" w:after="120"/>
        <w:rPr>
          <w:rFonts w:ascii="Arial" w:hAnsi="Arial" w:cs="Arial"/>
          <w:sz w:val="22"/>
          <w:szCs w:val="22"/>
        </w:rPr>
      </w:pPr>
    </w:p>
    <w:p w14:paraId="6CB8E11B" w14:textId="77777777" w:rsidR="00AB4ED4" w:rsidRPr="005365ED" w:rsidRDefault="00AB4ED4" w:rsidP="005F3D1E">
      <w:pPr>
        <w:spacing w:before="120" w:after="120"/>
        <w:rPr>
          <w:rFonts w:ascii="Arial" w:hAnsi="Arial" w:cs="Arial"/>
          <w:sz w:val="22"/>
          <w:szCs w:val="22"/>
        </w:rPr>
      </w:pPr>
    </w:p>
    <w:p w14:paraId="0BA0BB9A" w14:textId="77777777" w:rsidR="00AB4ED4" w:rsidRPr="005365ED" w:rsidRDefault="00AB4ED4" w:rsidP="005F3D1E">
      <w:pPr>
        <w:spacing w:before="120" w:after="120"/>
        <w:rPr>
          <w:rFonts w:ascii="Arial" w:hAnsi="Arial" w:cs="Arial"/>
          <w:sz w:val="22"/>
          <w:szCs w:val="22"/>
        </w:rPr>
      </w:pPr>
    </w:p>
    <w:p w14:paraId="3049C0EA" w14:textId="77777777" w:rsidR="00AB4ED4" w:rsidRPr="005365ED" w:rsidRDefault="00AB4ED4" w:rsidP="005F3D1E">
      <w:pPr>
        <w:spacing w:before="120" w:after="120"/>
        <w:rPr>
          <w:rFonts w:ascii="Arial" w:hAnsi="Arial" w:cs="Arial"/>
          <w:sz w:val="22"/>
          <w:szCs w:val="22"/>
        </w:rPr>
      </w:pPr>
    </w:p>
    <w:p w14:paraId="187A8CCE" w14:textId="77777777" w:rsidR="00AB4ED4" w:rsidRPr="005365ED" w:rsidRDefault="00AB4ED4" w:rsidP="005F3D1E">
      <w:pPr>
        <w:spacing w:before="120" w:after="120"/>
        <w:rPr>
          <w:rFonts w:ascii="Arial" w:hAnsi="Arial" w:cs="Arial"/>
          <w:sz w:val="22"/>
          <w:szCs w:val="22"/>
        </w:rPr>
      </w:pPr>
    </w:p>
    <w:p w14:paraId="30786C5D" w14:textId="77777777" w:rsidR="005F3D1E" w:rsidRPr="005365ED" w:rsidRDefault="005F3D1E" w:rsidP="005F3D1E">
      <w:pPr>
        <w:spacing w:before="120" w:after="120"/>
        <w:rPr>
          <w:rFonts w:ascii="Arial" w:hAnsi="Arial" w:cs="Arial"/>
          <w:sz w:val="22"/>
          <w:szCs w:val="22"/>
        </w:rPr>
      </w:pPr>
      <w:r w:rsidRPr="005365ED">
        <w:rPr>
          <w:rFonts w:ascii="Arial" w:hAnsi="Arial" w:cs="Arial"/>
          <w:sz w:val="22"/>
          <w:szCs w:val="22"/>
        </w:rPr>
        <w:t xml:space="preserve">Blocked trust describes the process of suppressing the need for comfort and companionship to survive neglect and abuse. </w:t>
      </w:r>
    </w:p>
    <w:p w14:paraId="16E2081A" w14:textId="77777777" w:rsidR="005F3D1E" w:rsidRPr="005365ED" w:rsidRDefault="005F3D1E" w:rsidP="00E2010F">
      <w:pPr>
        <w:pStyle w:val="ListParagraph"/>
        <w:numPr>
          <w:ilvl w:val="0"/>
          <w:numId w:val="44"/>
        </w:numPr>
        <w:spacing w:before="120" w:after="120" w:line="240" w:lineRule="auto"/>
        <w:contextualSpacing w:val="0"/>
        <w:rPr>
          <w:rFonts w:ascii="Arial" w:hAnsi="Arial" w:cs="Arial"/>
          <w:sz w:val="22"/>
          <w:szCs w:val="22"/>
        </w:rPr>
      </w:pPr>
      <w:r w:rsidRPr="005365ED">
        <w:rPr>
          <w:rFonts w:ascii="Arial" w:hAnsi="Arial" w:cs="Arial"/>
          <w:sz w:val="22"/>
          <w:szCs w:val="22"/>
        </w:rPr>
        <w:t xml:space="preserve">The children learn not to trust that comfort and companionship will be safely given to them by their caregiver, because their initial cues to elicit these were met with pain, fear or silence. </w:t>
      </w:r>
    </w:p>
    <w:p w14:paraId="785D7887" w14:textId="77777777" w:rsidR="005F3D1E" w:rsidRPr="005365ED" w:rsidRDefault="005F3D1E" w:rsidP="00E2010F">
      <w:pPr>
        <w:pStyle w:val="ListParagraph"/>
        <w:numPr>
          <w:ilvl w:val="0"/>
          <w:numId w:val="44"/>
        </w:numPr>
        <w:spacing w:before="120" w:after="120" w:line="240" w:lineRule="auto"/>
        <w:contextualSpacing w:val="0"/>
        <w:rPr>
          <w:rFonts w:ascii="Arial" w:hAnsi="Arial" w:cs="Arial"/>
          <w:sz w:val="22"/>
          <w:szCs w:val="22"/>
        </w:rPr>
      </w:pPr>
      <w:r w:rsidRPr="005365ED">
        <w:rPr>
          <w:rFonts w:ascii="Arial" w:hAnsi="Arial" w:cs="Arial"/>
          <w:sz w:val="22"/>
          <w:szCs w:val="22"/>
        </w:rPr>
        <w:t xml:space="preserve">The children learn to suppress feeling the social emotions. These are emotions which relate to care and companionship from within relationships, such as pain of separation and joy of connection. </w:t>
      </w:r>
    </w:p>
    <w:p w14:paraId="34E5BDE4" w14:textId="54D8856B" w:rsidR="005F3D1E" w:rsidRPr="005365ED" w:rsidRDefault="005F3D1E" w:rsidP="00E2010F">
      <w:pPr>
        <w:pStyle w:val="ListParagraph"/>
        <w:numPr>
          <w:ilvl w:val="0"/>
          <w:numId w:val="44"/>
        </w:numPr>
        <w:spacing w:before="120" w:after="120" w:line="240" w:lineRule="auto"/>
        <w:contextualSpacing w:val="0"/>
        <w:rPr>
          <w:rFonts w:ascii="Arial" w:hAnsi="Arial" w:cs="Arial"/>
          <w:sz w:val="22"/>
          <w:szCs w:val="22"/>
        </w:rPr>
      </w:pPr>
      <w:r w:rsidRPr="005365ED">
        <w:rPr>
          <w:rFonts w:ascii="Arial" w:hAnsi="Arial" w:cs="Arial"/>
          <w:sz w:val="22"/>
          <w:szCs w:val="22"/>
        </w:rPr>
        <w:t xml:space="preserve">The child develops into a state of chronic defensiveness; defending against the real and anticipated pain were the child to be open to social engagement. </w:t>
      </w:r>
      <w:r w:rsidR="00B82E2B" w:rsidRPr="005365ED">
        <w:rPr>
          <w:rFonts w:ascii="Arial" w:hAnsi="Arial" w:cs="Arial"/>
          <w:sz w:val="22"/>
          <w:szCs w:val="22"/>
        </w:rPr>
        <w:t>As the social pain system is inhibited the children can experience blocked empathy.</w:t>
      </w:r>
    </w:p>
    <w:p w14:paraId="6CB2AE90" w14:textId="118338BC" w:rsidR="006A0D2E" w:rsidRPr="005365ED" w:rsidRDefault="00F4298F" w:rsidP="006A0D2E">
      <w:pPr>
        <w:jc w:val="center"/>
        <w:rPr>
          <w:rFonts w:ascii="Arial" w:hAnsi="Arial" w:cs="Arial"/>
          <w:b/>
          <w:sz w:val="32"/>
          <w:szCs w:val="32"/>
        </w:rPr>
      </w:pPr>
      <w:r w:rsidRPr="005365ED">
        <w:rPr>
          <w:rFonts w:ascii="Arial" w:hAnsi="Arial" w:cs="Arial"/>
          <w:noProof/>
          <w:sz w:val="22"/>
          <w:szCs w:val="22"/>
          <w:lang w:val="en-GB" w:eastAsia="en-GB"/>
        </w:rPr>
        <mc:AlternateContent>
          <mc:Choice Requires="wps">
            <w:drawing>
              <wp:anchor distT="45720" distB="45720" distL="114300" distR="114300" simplePos="0" relativeHeight="251919872" behindDoc="0" locked="0" layoutInCell="1" allowOverlap="1" wp14:anchorId="4194FF2D" wp14:editId="63CBB18A">
                <wp:simplePos x="0" y="0"/>
                <wp:positionH relativeFrom="margin">
                  <wp:posOffset>360218</wp:posOffset>
                </wp:positionH>
                <wp:positionV relativeFrom="paragraph">
                  <wp:posOffset>83936</wp:posOffset>
                </wp:positionV>
                <wp:extent cx="5208905" cy="2486660"/>
                <wp:effectExtent l="0" t="0" r="10795" b="279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905" cy="2486660"/>
                        </a:xfrm>
                        <a:prstGeom prst="rect">
                          <a:avLst/>
                        </a:prstGeom>
                        <a:solidFill>
                          <a:schemeClr val="accent1">
                            <a:lumMod val="20000"/>
                            <a:lumOff val="80000"/>
                          </a:schemeClr>
                        </a:solidFill>
                        <a:ln w="9525">
                          <a:solidFill>
                            <a:srgbClr val="000000"/>
                          </a:solidFill>
                          <a:miter lim="800000"/>
                          <a:headEnd/>
                          <a:tailEnd/>
                        </a:ln>
                      </wps:spPr>
                      <wps:txbx>
                        <w:txbxContent>
                          <w:p w14:paraId="3B120F70" w14:textId="77777777" w:rsidR="00C63AA6" w:rsidRPr="00F4298F" w:rsidRDefault="00C63AA6" w:rsidP="005F3D1E">
                            <w:pPr>
                              <w:spacing w:before="60" w:after="60"/>
                              <w:rPr>
                                <w:rFonts w:ascii="Arial" w:hAnsi="Arial" w:cs="Arial"/>
                                <w:sz w:val="22"/>
                                <w:szCs w:val="22"/>
                              </w:rPr>
                            </w:pPr>
                            <w:r w:rsidRPr="00F4298F">
                              <w:rPr>
                                <w:rFonts w:ascii="Arial" w:hAnsi="Arial" w:cs="Arial"/>
                                <w:sz w:val="22"/>
                                <w:szCs w:val="22"/>
                              </w:rPr>
                              <w:t>When children experience blocked trust they:</w:t>
                            </w:r>
                          </w:p>
                          <w:p w14:paraId="3EE71574"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Learn to resist authority and to oppose parental influence. </w:t>
                            </w:r>
                          </w:p>
                          <w:p w14:paraId="422ECDD8"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Avoid the parent as a potential source of comfort.</w:t>
                            </w:r>
                          </w:p>
                          <w:p w14:paraId="189BB4FB"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Can’t relax and enjoy playful moments.</w:t>
                            </w:r>
                          </w:p>
                          <w:p w14:paraId="287ACF09"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Can’t be open, able to share thoughts and feelings.</w:t>
                            </w:r>
                          </w:p>
                          <w:p w14:paraId="0A655B8C"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Remain vigilant to danger, with reduced curiosity and learning</w:t>
                            </w:r>
                          </w:p>
                          <w:p w14:paraId="6D75C414"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Don't trust in their parents' good intentions. </w:t>
                            </w:r>
                          </w:p>
                          <w:p w14:paraId="59F01246"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Don't trust in the unconditional support and love that's on offer to them. </w:t>
                            </w:r>
                          </w:p>
                          <w:p w14:paraId="69F9ED8E"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Trust in themselves rather than others. </w:t>
                            </w:r>
                          </w:p>
                          <w:p w14:paraId="341B5088"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Develop controlling behaviours as they try to take charge of their own safety. It feels safer to be in charge than to be influenced by another. </w:t>
                            </w:r>
                          </w:p>
                          <w:p w14:paraId="16ED331F" w14:textId="77777777" w:rsidR="00C63AA6" w:rsidRPr="00F4298F" w:rsidRDefault="00C63AA6" w:rsidP="005F3D1E">
                            <w:pPr>
                              <w:spacing w:before="60" w:after="6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FF2D" id="_x0000_s1048" type="#_x0000_t202" style="position:absolute;left:0;text-align:left;margin-left:28.35pt;margin-top:6.6pt;width:410.15pt;height:195.8pt;z-index:25191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" fillcolor="#e4edf3 [660]">
                <v:textbox>
                  <w:txbxContent>
                    <w:p w14:paraId="3B120F70" w14:textId="77777777" w:rsidR="00C63AA6" w:rsidRPr="00F4298F" w:rsidRDefault="00C63AA6" w:rsidP="005F3D1E">
                      <w:pPr>
                        <w:spacing w:before="60" w:after="60"/>
                        <w:rPr>
                          <w:rFonts w:ascii="Arial" w:hAnsi="Arial" w:cs="Arial"/>
                          <w:sz w:val="22"/>
                          <w:szCs w:val="22"/>
                        </w:rPr>
                      </w:pPr>
                      <w:r w:rsidRPr="00F4298F">
                        <w:rPr>
                          <w:rFonts w:ascii="Arial" w:hAnsi="Arial" w:cs="Arial"/>
                          <w:sz w:val="22"/>
                          <w:szCs w:val="22"/>
                        </w:rPr>
                        <w:t>When children experience blocked trust they:</w:t>
                      </w:r>
                    </w:p>
                    <w:p w14:paraId="3EE71574"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Learn to resist authority and to oppose parental influence. </w:t>
                      </w:r>
                    </w:p>
                    <w:p w14:paraId="422ECDD8"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Avoid the parent as a potential source of comfort.</w:t>
                      </w:r>
                    </w:p>
                    <w:p w14:paraId="189BB4FB"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Can’t relax and enjoy playful moments.</w:t>
                      </w:r>
                    </w:p>
                    <w:p w14:paraId="287ACF09"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Can’t be open, able to share thoughts and feelings.</w:t>
                      </w:r>
                    </w:p>
                    <w:p w14:paraId="0A655B8C"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Remain vigilant to danger, with reduced curiosity and learning</w:t>
                      </w:r>
                    </w:p>
                    <w:p w14:paraId="6D75C414"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Don't trust in their parents' good intentions. </w:t>
                      </w:r>
                    </w:p>
                    <w:p w14:paraId="59F01246"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Don't trust in the unconditional support and love that's on offer to them. </w:t>
                      </w:r>
                    </w:p>
                    <w:p w14:paraId="69F9ED8E"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Trust in themselves rather than others. </w:t>
                      </w:r>
                    </w:p>
                    <w:p w14:paraId="341B5088" w14:textId="77777777" w:rsidR="00C63AA6" w:rsidRPr="00F4298F" w:rsidRDefault="00C63AA6" w:rsidP="00E2010F">
                      <w:pPr>
                        <w:pStyle w:val="ListParagraph"/>
                        <w:numPr>
                          <w:ilvl w:val="0"/>
                          <w:numId w:val="43"/>
                        </w:numPr>
                        <w:spacing w:before="60" w:after="60" w:line="240" w:lineRule="auto"/>
                        <w:contextualSpacing w:val="0"/>
                        <w:rPr>
                          <w:rFonts w:ascii="Arial" w:hAnsi="Arial" w:cs="Arial"/>
                          <w:sz w:val="22"/>
                          <w:szCs w:val="22"/>
                        </w:rPr>
                      </w:pPr>
                      <w:r w:rsidRPr="00F4298F">
                        <w:rPr>
                          <w:rFonts w:ascii="Arial" w:hAnsi="Arial" w:cs="Arial"/>
                          <w:sz w:val="22"/>
                          <w:szCs w:val="22"/>
                        </w:rPr>
                        <w:t xml:space="preserve">Develop controlling behaviours as they try to take charge of their own safety. It feels safer to be in charge than to be influenced by another. </w:t>
                      </w:r>
                    </w:p>
                    <w:p w14:paraId="16ED331F" w14:textId="77777777" w:rsidR="00C63AA6" w:rsidRPr="00F4298F" w:rsidRDefault="00C63AA6" w:rsidP="005F3D1E">
                      <w:pPr>
                        <w:spacing w:before="60" w:after="60"/>
                        <w:rPr>
                          <w:rFonts w:ascii="Arial" w:hAnsi="Arial" w:cs="Arial"/>
                          <w:sz w:val="22"/>
                          <w:szCs w:val="22"/>
                        </w:rPr>
                      </w:pPr>
                    </w:p>
                  </w:txbxContent>
                </v:textbox>
                <w10:wrap type="square" anchorx="margin"/>
              </v:shape>
            </w:pict>
          </mc:Fallback>
        </mc:AlternateContent>
      </w:r>
    </w:p>
    <w:p w14:paraId="1DDFC93E" w14:textId="77777777" w:rsidR="006A0D2E" w:rsidRPr="005365ED" w:rsidRDefault="006A0D2E" w:rsidP="006A0D2E">
      <w:pPr>
        <w:spacing w:before="120" w:after="120"/>
        <w:jc w:val="center"/>
        <w:rPr>
          <w:rFonts w:ascii="Arial" w:hAnsi="Arial" w:cs="Arial"/>
        </w:rPr>
      </w:pPr>
    </w:p>
    <w:p w14:paraId="2D381DFA" w14:textId="77777777" w:rsidR="006A0D2E" w:rsidRPr="005365ED" w:rsidRDefault="006A0D2E">
      <w:pPr>
        <w:rPr>
          <w:rFonts w:ascii="Arial" w:hAnsi="Arial" w:cs="Arial"/>
          <w:b/>
        </w:rPr>
      </w:pPr>
      <w:r w:rsidRPr="005365ED">
        <w:rPr>
          <w:rFonts w:ascii="Arial" w:hAnsi="Arial" w:cs="Arial"/>
          <w:b/>
        </w:rPr>
        <w:br w:type="page"/>
      </w:r>
    </w:p>
    <w:p w14:paraId="5CE2BA1D" w14:textId="79444E95" w:rsidR="004C2180" w:rsidRPr="005365ED" w:rsidRDefault="00E5114B" w:rsidP="004C2180">
      <w:pPr>
        <w:jc w:val="center"/>
        <w:rPr>
          <w:rFonts w:ascii="Arial" w:hAnsi="Arial" w:cs="Arial"/>
          <w:b/>
        </w:rPr>
      </w:pPr>
      <w:r w:rsidRPr="005365ED">
        <w:rPr>
          <w:rFonts w:ascii="Arial" w:hAnsi="Arial" w:cs="Arial"/>
          <w:b/>
          <w:noProof/>
          <w:lang w:val="en-GB" w:eastAsia="en-GB"/>
        </w:rPr>
        <w:lastRenderedPageBreak/>
        <mc:AlternateContent>
          <mc:Choice Requires="wps">
            <w:drawing>
              <wp:anchor distT="0" distB="0" distL="114300" distR="114300" simplePos="0" relativeHeight="251693568" behindDoc="0" locked="0" layoutInCell="1" allowOverlap="1" wp14:anchorId="3CED6882" wp14:editId="39205969">
                <wp:simplePos x="0" y="0"/>
                <wp:positionH relativeFrom="margin">
                  <wp:align>right</wp:align>
                </wp:positionH>
                <wp:positionV relativeFrom="paragraph">
                  <wp:posOffset>1523192</wp:posOffset>
                </wp:positionV>
                <wp:extent cx="2223655" cy="1288472"/>
                <wp:effectExtent l="0" t="0" r="24765" b="26035"/>
                <wp:wrapNone/>
                <wp:docPr id="45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655" cy="1288472"/>
                        </a:xfrm>
                        <a:prstGeom prst="rect">
                          <a:avLst/>
                        </a:prstGeom>
                        <a:solidFill>
                          <a:schemeClr val="accent1">
                            <a:lumMod val="20000"/>
                            <a:lumOff val="80000"/>
                          </a:schemeClr>
                        </a:solidFill>
                        <a:ln w="9525">
                          <a:solidFill>
                            <a:srgbClr val="000000"/>
                          </a:solidFill>
                          <a:miter lim="800000"/>
                          <a:headEnd/>
                          <a:tailEnd/>
                        </a:ln>
                        <a:effectLst/>
                      </wps:spPr>
                      <wps:txbx>
                        <w:txbxContent>
                          <w:p w14:paraId="2BE3C970"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Safety</w:t>
                            </w:r>
                          </w:p>
                          <w:p w14:paraId="5CB3A68D"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Self-regulation</w:t>
                            </w:r>
                          </w:p>
                          <w:p w14:paraId="73095965"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Self-reflection</w:t>
                            </w:r>
                          </w:p>
                          <w:p w14:paraId="48B7604B"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Traumatic experience integration</w:t>
                            </w:r>
                          </w:p>
                          <w:p w14:paraId="3DF5E69A"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Relational engagement</w:t>
                            </w:r>
                          </w:p>
                          <w:p w14:paraId="1D9C751E"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Positive Affect Enhancement</w:t>
                            </w:r>
                            <w:r w:rsidRPr="00E5114B">
                              <w:rPr>
                                <w:rFonts w:ascii="Arial" w:hAnsi="Arial" w:cs="Arial"/>
                                <w:b/>
                                <w:sz w:val="20"/>
                                <w:szCs w:val="20"/>
                              </w:rPr>
                              <w:t xml:space="preserve"> </w:t>
                            </w:r>
                          </w:p>
                          <w:p w14:paraId="1645CB34" w14:textId="77777777" w:rsidR="00C63AA6" w:rsidRPr="003330F1" w:rsidRDefault="00C63AA6" w:rsidP="009F0C50">
                            <w:pPr>
                              <w:pStyle w:val="ListParagraph"/>
                              <w:numPr>
                                <w:ilvl w:val="0"/>
                                <w:numId w:val="0"/>
                              </w:numPr>
                              <w:ind w:left="567"/>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D6882" id="Text Box 513" o:spid="_x0000_s1049" type="#_x0000_t202" style="position:absolute;left:0;text-align:left;margin-left:123.9pt;margin-top:119.95pt;width:175.1pt;height:101.45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" fillcolor="#e4edf3 [660]">
                <v:textbox>
                  <w:txbxContent>
                    <w:p w14:paraId="2BE3C970"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Safety</w:t>
                      </w:r>
                    </w:p>
                    <w:p w14:paraId="5CB3A68D"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Self-regulation</w:t>
                      </w:r>
                    </w:p>
                    <w:p w14:paraId="73095965"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Self-reflection</w:t>
                      </w:r>
                    </w:p>
                    <w:p w14:paraId="48B7604B"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Traumatic experience integration</w:t>
                      </w:r>
                    </w:p>
                    <w:p w14:paraId="3DF5E69A"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Relational engagement</w:t>
                      </w:r>
                    </w:p>
                    <w:p w14:paraId="1D9C751E" w14:textId="77777777" w:rsidR="00C63AA6" w:rsidRPr="00E5114B" w:rsidRDefault="00C63AA6" w:rsidP="00E2010F">
                      <w:pPr>
                        <w:pStyle w:val="ListParagraph"/>
                        <w:numPr>
                          <w:ilvl w:val="0"/>
                          <w:numId w:val="7"/>
                        </w:numPr>
                        <w:ind w:left="567" w:hanging="425"/>
                        <w:rPr>
                          <w:rFonts w:ascii="Arial" w:hAnsi="Arial" w:cs="Arial"/>
                          <w:sz w:val="20"/>
                          <w:szCs w:val="20"/>
                        </w:rPr>
                      </w:pPr>
                      <w:r w:rsidRPr="00E5114B">
                        <w:rPr>
                          <w:rFonts w:ascii="Arial" w:hAnsi="Arial" w:cs="Arial"/>
                          <w:sz w:val="20"/>
                          <w:szCs w:val="20"/>
                        </w:rPr>
                        <w:t>Positive Affect Enhancement</w:t>
                      </w:r>
                      <w:r w:rsidRPr="00E5114B">
                        <w:rPr>
                          <w:rFonts w:ascii="Arial" w:hAnsi="Arial" w:cs="Arial"/>
                          <w:b/>
                          <w:sz w:val="20"/>
                          <w:szCs w:val="20"/>
                        </w:rPr>
                        <w:t xml:space="preserve"> </w:t>
                      </w:r>
                    </w:p>
                    <w:p w14:paraId="1645CB34" w14:textId="77777777" w:rsidR="00C63AA6" w:rsidRPr="003330F1" w:rsidRDefault="00C63AA6" w:rsidP="009F0C50">
                      <w:pPr>
                        <w:pStyle w:val="ListParagraph"/>
                        <w:numPr>
                          <w:ilvl w:val="0"/>
                          <w:numId w:val="0"/>
                        </w:numPr>
                        <w:ind w:left="567"/>
                        <w:rPr>
                          <w:sz w:val="22"/>
                          <w:szCs w:val="22"/>
                        </w:rPr>
                      </w:pPr>
                    </w:p>
                  </w:txbxContent>
                </v:textbox>
                <w10:wrap anchorx="margin"/>
              </v:shape>
            </w:pict>
          </mc:Fallback>
        </mc:AlternateContent>
      </w:r>
      <w:r w:rsidRPr="005365ED">
        <w:rPr>
          <w:rFonts w:ascii="Arial" w:hAnsi="Arial" w:cs="Arial"/>
          <w:noProof/>
          <w:sz w:val="20"/>
          <w:szCs w:val="20"/>
          <w:lang w:val="en-GB" w:eastAsia="en-GB"/>
        </w:rPr>
        <mc:AlternateContent>
          <mc:Choice Requires="wps">
            <w:drawing>
              <wp:anchor distT="0" distB="0" distL="114300" distR="114300" simplePos="0" relativeHeight="251715072" behindDoc="0" locked="0" layoutInCell="1" allowOverlap="1" wp14:anchorId="502CDC4B" wp14:editId="4AE5A99D">
                <wp:simplePos x="0" y="0"/>
                <wp:positionH relativeFrom="margin">
                  <wp:align>left</wp:align>
                </wp:positionH>
                <wp:positionV relativeFrom="paragraph">
                  <wp:posOffset>276860</wp:posOffset>
                </wp:positionV>
                <wp:extent cx="2399030" cy="1496060"/>
                <wp:effectExtent l="0" t="0" r="20320" b="27940"/>
                <wp:wrapSquare wrapText="bothSides"/>
                <wp:docPr id="62" name="Text Box 62"/>
                <wp:cNvGraphicFramePr/>
                <a:graphic xmlns:a="http://schemas.openxmlformats.org/drawingml/2006/main">
                  <a:graphicData uri="http://schemas.microsoft.com/office/word/2010/wordprocessingShape">
                    <wps:wsp>
                      <wps:cNvSpPr txBox="1"/>
                      <wps:spPr>
                        <a:xfrm>
                          <a:off x="0" y="0"/>
                          <a:ext cx="2399030" cy="1496060"/>
                        </a:xfrm>
                        <a:prstGeom prst="rect">
                          <a:avLst/>
                        </a:prstGeom>
                        <a:solidFill>
                          <a:schemeClr val="accent1">
                            <a:lumMod val="20000"/>
                            <a:lumOff val="80000"/>
                          </a:schemeClr>
                        </a:solid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7EBA87" w14:textId="77777777" w:rsidR="00C63AA6" w:rsidRPr="0099590F" w:rsidRDefault="00C63AA6" w:rsidP="004C2180">
                            <w:pPr>
                              <w:jc w:val="center"/>
                              <w:rPr>
                                <w:b/>
                                <w:sz w:val="22"/>
                                <w:szCs w:val="22"/>
                              </w:rPr>
                            </w:pPr>
                            <w:r w:rsidRPr="0099590F">
                              <w:rPr>
                                <w:b/>
                                <w:sz w:val="22"/>
                                <w:szCs w:val="22"/>
                              </w:rPr>
                              <w:t>Domains of Impairment in Children Exposed to Complex Trauma</w:t>
                            </w:r>
                          </w:p>
                          <w:p w14:paraId="30AEB33A"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Attachment             </w:t>
                            </w:r>
                          </w:p>
                          <w:p w14:paraId="391E8459"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Biology </w:t>
                            </w:r>
                          </w:p>
                          <w:p w14:paraId="62C820B9"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Affect Regulation             </w:t>
                            </w:r>
                          </w:p>
                          <w:p w14:paraId="329C439B"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Dissociation  </w:t>
                            </w:r>
                          </w:p>
                          <w:p w14:paraId="2FDA6874"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Behavior Control    </w:t>
                            </w:r>
                          </w:p>
                          <w:p w14:paraId="68E5E721"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Cognition            </w:t>
                            </w:r>
                          </w:p>
                          <w:p w14:paraId="56E0D7A5" w14:textId="77777777" w:rsidR="00C63AA6" w:rsidRPr="00386578" w:rsidRDefault="00C63AA6" w:rsidP="00E2010F">
                            <w:pPr>
                              <w:numPr>
                                <w:ilvl w:val="0"/>
                                <w:numId w:val="10"/>
                              </w:numPr>
                              <w:ind w:left="958" w:hanging="357"/>
                              <w:jc w:val="both"/>
                              <w:rPr>
                                <w:sz w:val="20"/>
                                <w:szCs w:val="20"/>
                              </w:rPr>
                            </w:pPr>
                            <w:r w:rsidRPr="00386578">
                              <w:rPr>
                                <w:sz w:val="20"/>
                                <w:szCs w:val="20"/>
                              </w:rPr>
                              <w:t>Self-Concept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DC4B" id="Text Box 62" o:spid="_x0000_s1050" type="#_x0000_t202" style="position:absolute;left:0;text-align:left;margin-left:0;margin-top:21.8pt;width:188.9pt;height:117.8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" fillcolor="#e4edf3 [660]" strokecolor="#231f20 [3213]" strokeweight=".25pt">
                <v:textbox>
                  <w:txbxContent>
                    <w:p w14:paraId="6D7EBA87" w14:textId="77777777" w:rsidR="00C63AA6" w:rsidRPr="0099590F" w:rsidRDefault="00C63AA6" w:rsidP="004C2180">
                      <w:pPr>
                        <w:jc w:val="center"/>
                        <w:rPr>
                          <w:b/>
                          <w:sz w:val="22"/>
                          <w:szCs w:val="22"/>
                        </w:rPr>
                      </w:pPr>
                      <w:r w:rsidRPr="0099590F">
                        <w:rPr>
                          <w:b/>
                          <w:sz w:val="22"/>
                          <w:szCs w:val="22"/>
                        </w:rPr>
                        <w:t>Domains of Impairment in Children Exposed to Complex Trauma</w:t>
                      </w:r>
                    </w:p>
                    <w:p w14:paraId="30AEB33A"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Attachment             </w:t>
                      </w:r>
                    </w:p>
                    <w:p w14:paraId="391E8459"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Biology </w:t>
                      </w:r>
                    </w:p>
                    <w:p w14:paraId="62C820B9"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Affect Regulation             </w:t>
                      </w:r>
                    </w:p>
                    <w:p w14:paraId="329C439B"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Dissociation  </w:t>
                      </w:r>
                    </w:p>
                    <w:p w14:paraId="2FDA6874"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Behavior Control    </w:t>
                      </w:r>
                    </w:p>
                    <w:p w14:paraId="68E5E721" w14:textId="77777777" w:rsidR="00C63AA6" w:rsidRPr="00386578" w:rsidRDefault="00C63AA6" w:rsidP="00E2010F">
                      <w:pPr>
                        <w:numPr>
                          <w:ilvl w:val="0"/>
                          <w:numId w:val="10"/>
                        </w:numPr>
                        <w:ind w:left="958" w:hanging="357"/>
                        <w:jc w:val="both"/>
                        <w:rPr>
                          <w:sz w:val="20"/>
                          <w:szCs w:val="20"/>
                        </w:rPr>
                      </w:pPr>
                      <w:r w:rsidRPr="00386578">
                        <w:rPr>
                          <w:sz w:val="20"/>
                          <w:szCs w:val="20"/>
                        </w:rPr>
                        <w:t xml:space="preserve">Cognition            </w:t>
                      </w:r>
                    </w:p>
                    <w:p w14:paraId="56E0D7A5" w14:textId="77777777" w:rsidR="00C63AA6" w:rsidRPr="00386578" w:rsidRDefault="00C63AA6" w:rsidP="00E2010F">
                      <w:pPr>
                        <w:numPr>
                          <w:ilvl w:val="0"/>
                          <w:numId w:val="10"/>
                        </w:numPr>
                        <w:ind w:left="958" w:hanging="357"/>
                        <w:jc w:val="both"/>
                        <w:rPr>
                          <w:sz w:val="20"/>
                          <w:szCs w:val="20"/>
                        </w:rPr>
                      </w:pPr>
                      <w:r w:rsidRPr="00386578">
                        <w:rPr>
                          <w:sz w:val="20"/>
                          <w:szCs w:val="20"/>
                        </w:rPr>
                        <w:t>Self-Concept</w:t>
                      </w:r>
                    </w:p>
                  </w:txbxContent>
                </v:textbox>
                <w10:wrap type="square" anchorx="margin"/>
              </v:shape>
            </w:pict>
          </mc:Fallback>
        </mc:AlternateContent>
      </w:r>
      <w:r w:rsidRPr="005365ED">
        <w:rPr>
          <w:rFonts w:ascii="Arial" w:hAnsi="Arial" w:cs="Arial"/>
          <w:b/>
          <w:noProof/>
          <w:sz w:val="20"/>
          <w:szCs w:val="20"/>
          <w:lang w:val="en-GB" w:eastAsia="en-GB"/>
        </w:rPr>
        <mc:AlternateContent>
          <mc:Choice Requires="wps">
            <w:drawing>
              <wp:anchor distT="45720" distB="45720" distL="114300" distR="114300" simplePos="0" relativeHeight="251903488" behindDoc="0" locked="0" layoutInCell="1" allowOverlap="1" wp14:anchorId="1B43381E" wp14:editId="4A5AA9F1">
                <wp:simplePos x="0" y="0"/>
                <wp:positionH relativeFrom="margin">
                  <wp:posOffset>2472517</wp:posOffset>
                </wp:positionH>
                <wp:positionV relativeFrom="paragraph">
                  <wp:posOffset>242108</wp:posOffset>
                </wp:positionV>
                <wp:extent cx="3352800" cy="1274445"/>
                <wp:effectExtent l="0" t="0" r="0" b="1905"/>
                <wp:wrapSquare wrapText="bothSides"/>
                <wp:docPr id="50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74445"/>
                        </a:xfrm>
                        <a:prstGeom prst="rect">
                          <a:avLst/>
                        </a:prstGeom>
                        <a:solidFill>
                          <a:srgbClr val="FFFFFF"/>
                        </a:solidFill>
                        <a:ln w="9525">
                          <a:noFill/>
                          <a:miter lim="800000"/>
                          <a:headEnd/>
                          <a:tailEnd/>
                        </a:ln>
                      </wps:spPr>
                      <wps:txbx>
                        <w:txbxContent>
                          <w:p w14:paraId="3121F38C" w14:textId="3C0E4AA0" w:rsidR="00C63AA6" w:rsidRPr="00E5114B" w:rsidRDefault="00C63AA6" w:rsidP="007F677D">
                            <w:pPr>
                              <w:rPr>
                                <w:sz w:val="20"/>
                                <w:szCs w:val="20"/>
                              </w:rPr>
                            </w:pPr>
                            <w:r w:rsidRPr="00E5114B">
                              <w:rPr>
                                <w:sz w:val="20"/>
                                <w:szCs w:val="20"/>
                              </w:rPr>
                              <w:t>“Unless this tendency to repeat the trauma is recognized, the response of the environment is likely to replay the original traumatizing, abusive, but familiar, relationships.  Because these children are prone to experience anything novel, including rules and other protective interventions as punishments, they tend to regard teachers and therapists who try to establish safety as perpetrators.”  (Van der Kolk, 2005, pp.407-408.)</w:t>
                            </w:r>
                            <w:r w:rsidRPr="00E5114B">
                              <w:rPr>
                                <w:sz w:val="20"/>
                                <w:szCs w:val="20"/>
                                <w:lang w:val="en-GB"/>
                              </w:rPr>
                              <w:t xml:space="preserve"> </w:t>
                            </w:r>
                          </w:p>
                          <w:p w14:paraId="7E890A89" w14:textId="77777777" w:rsidR="00C63AA6" w:rsidRPr="00E5114B" w:rsidRDefault="00C63AA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3381E" id="_x0000_s1051" type="#_x0000_t202" style="position:absolute;left:0;text-align:left;margin-left:194.7pt;margin-top:19.05pt;width:264pt;height:100.35pt;z-index:25190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" stroked="f">
                <v:textbox>
                  <w:txbxContent>
                    <w:p w14:paraId="3121F38C" w14:textId="3C0E4AA0" w:rsidR="00C63AA6" w:rsidRPr="00E5114B" w:rsidRDefault="00C63AA6" w:rsidP="007F677D">
                      <w:pPr>
                        <w:rPr>
                          <w:sz w:val="20"/>
                          <w:szCs w:val="20"/>
                        </w:rPr>
                      </w:pPr>
                      <w:r w:rsidRPr="00E5114B">
                        <w:rPr>
                          <w:sz w:val="20"/>
                          <w:szCs w:val="20"/>
                        </w:rPr>
                        <w:t>“Unless this tendency to repeat the trauma is recognized, the response of the environment is likely to replay the original traumatizing, abusive, but familiar, relationships.  Because these children are prone to experience anything novel, including rules and other protective interventions as punishments, they tend to regard teachers and therapists who try to establish safety as perpetrators.”  (Van der Kolk, 2005, pp.407-408.)</w:t>
                      </w:r>
                      <w:r w:rsidRPr="00E5114B">
                        <w:rPr>
                          <w:sz w:val="20"/>
                          <w:szCs w:val="20"/>
                          <w:lang w:val="en-GB"/>
                        </w:rPr>
                        <w:t xml:space="preserve"> </w:t>
                      </w:r>
                    </w:p>
                    <w:p w14:paraId="7E890A89" w14:textId="77777777" w:rsidR="00C63AA6" w:rsidRPr="00E5114B" w:rsidRDefault="00C63AA6">
                      <w:pPr>
                        <w:rPr>
                          <w:sz w:val="20"/>
                          <w:szCs w:val="20"/>
                        </w:rPr>
                      </w:pPr>
                    </w:p>
                  </w:txbxContent>
                </v:textbox>
                <w10:wrap type="square" anchorx="margin"/>
              </v:shape>
            </w:pict>
          </mc:Fallback>
        </mc:AlternateContent>
      </w:r>
      <w:r w:rsidR="004C2180" w:rsidRPr="005365ED">
        <w:rPr>
          <w:rFonts w:ascii="Arial" w:hAnsi="Arial" w:cs="Arial"/>
          <w:b/>
        </w:rPr>
        <w:t>DEVELOPMENTAL TRAUMA</w:t>
      </w:r>
      <w:r w:rsidR="00FA0DC5" w:rsidRPr="005365ED">
        <w:rPr>
          <w:rFonts w:ascii="Arial" w:hAnsi="Arial" w:cs="Arial"/>
          <w:b/>
        </w:rPr>
        <w:t>:</w:t>
      </w:r>
      <w:r w:rsidR="004C2180" w:rsidRPr="005365ED">
        <w:rPr>
          <w:rFonts w:ascii="Arial" w:hAnsi="Arial" w:cs="Arial"/>
          <w:b/>
        </w:rPr>
        <w:t xml:space="preserve"> </w:t>
      </w:r>
      <w:r w:rsidR="00FA0DC5" w:rsidRPr="005365ED">
        <w:rPr>
          <w:rFonts w:ascii="Arial" w:hAnsi="Arial" w:cs="Arial"/>
          <w:b/>
        </w:rPr>
        <w:t xml:space="preserve">IMPLICATIONS </w:t>
      </w:r>
      <w:r w:rsidR="004C2180" w:rsidRPr="005365ED">
        <w:rPr>
          <w:rFonts w:ascii="Arial" w:hAnsi="Arial" w:cs="Arial"/>
          <w:b/>
        </w:rPr>
        <w:t>FOR INTERVENTION</w:t>
      </w:r>
    </w:p>
    <w:p w14:paraId="1710C63D" w14:textId="088534B9" w:rsidR="00F4298F" w:rsidRDefault="005415C8" w:rsidP="005415C8">
      <w:pPr>
        <w:rPr>
          <w:rFonts w:ascii="Arial" w:hAnsi="Arial" w:cs="Arial"/>
          <w:b/>
          <w:sz w:val="22"/>
          <w:szCs w:val="22"/>
        </w:rPr>
      </w:pPr>
      <w:r w:rsidRPr="005365ED">
        <w:rPr>
          <w:rFonts w:ascii="Arial" w:hAnsi="Arial" w:cs="Arial"/>
          <w:b/>
          <w:sz w:val="22"/>
          <w:szCs w:val="22"/>
        </w:rPr>
        <w:t xml:space="preserve"> </w:t>
      </w:r>
      <w:r w:rsidRPr="005365ED">
        <w:rPr>
          <w:rFonts w:ascii="Arial" w:hAnsi="Arial" w:cs="Arial"/>
          <w:b/>
          <w:sz w:val="22"/>
          <w:szCs w:val="22"/>
        </w:rPr>
        <w:tab/>
      </w:r>
      <w:r w:rsidRPr="005365ED">
        <w:rPr>
          <w:rFonts w:ascii="Arial" w:hAnsi="Arial" w:cs="Arial"/>
          <w:b/>
          <w:sz w:val="22"/>
          <w:szCs w:val="22"/>
        </w:rPr>
        <w:tab/>
      </w:r>
      <w:r w:rsidRPr="005365ED">
        <w:rPr>
          <w:rFonts w:ascii="Arial" w:hAnsi="Arial" w:cs="Arial"/>
          <w:b/>
          <w:sz w:val="22"/>
          <w:szCs w:val="22"/>
        </w:rPr>
        <w:tab/>
      </w:r>
    </w:p>
    <w:p w14:paraId="010AD084" w14:textId="1628F075" w:rsidR="004C2180" w:rsidRPr="005365ED" w:rsidRDefault="00E5114B" w:rsidP="005415C8">
      <w:pPr>
        <w:rPr>
          <w:rFonts w:ascii="Arial" w:hAnsi="Arial" w:cs="Arial"/>
          <w:b/>
        </w:rPr>
      </w:pPr>
      <w:r>
        <w:rPr>
          <w:rFonts w:ascii="Arial" w:hAnsi="Arial" w:cs="Arial"/>
          <w:b/>
          <w:sz w:val="22"/>
          <w:szCs w:val="22"/>
        </w:rPr>
        <w:br/>
      </w:r>
      <w:r w:rsidR="005415C8" w:rsidRPr="005365ED">
        <w:rPr>
          <w:rFonts w:ascii="Arial" w:hAnsi="Arial" w:cs="Arial"/>
          <w:b/>
          <w:sz w:val="22"/>
          <w:szCs w:val="22"/>
        </w:rPr>
        <w:t>Six Core Components of Complex</w:t>
      </w:r>
    </w:p>
    <w:p w14:paraId="213EEF06" w14:textId="5D1CEF98" w:rsidR="00F4298F" w:rsidRDefault="009F0C50" w:rsidP="005415C8">
      <w:pPr>
        <w:ind w:right="-187"/>
        <w:rPr>
          <w:rFonts w:ascii="Arial" w:hAnsi="Arial" w:cs="Arial"/>
          <w:b/>
          <w:sz w:val="22"/>
          <w:szCs w:val="22"/>
        </w:rPr>
      </w:pPr>
      <w:r w:rsidRPr="005365ED">
        <w:rPr>
          <w:rFonts w:ascii="Arial" w:hAnsi="Arial" w:cs="Arial"/>
          <w:b/>
          <w:sz w:val="20"/>
          <w:szCs w:val="20"/>
        </w:rPr>
        <w:t xml:space="preserve">Porges </w:t>
      </w:r>
      <w:r w:rsidR="00F31291" w:rsidRPr="005365ED">
        <w:rPr>
          <w:rFonts w:ascii="Arial" w:hAnsi="Arial" w:cs="Arial"/>
          <w:b/>
          <w:sz w:val="20"/>
          <w:szCs w:val="20"/>
        </w:rPr>
        <w:t xml:space="preserve">(2017) </w:t>
      </w:r>
      <w:r w:rsidRPr="005365ED">
        <w:rPr>
          <w:rFonts w:ascii="Arial" w:hAnsi="Arial" w:cs="Arial"/>
          <w:sz w:val="20"/>
          <w:szCs w:val="20"/>
        </w:rPr>
        <w:t>also emphasizes the</w:t>
      </w:r>
      <w:r w:rsidRPr="005365ED">
        <w:rPr>
          <w:rFonts w:ascii="Arial" w:hAnsi="Arial" w:cs="Arial"/>
          <w:sz w:val="16"/>
          <w:szCs w:val="16"/>
        </w:rPr>
        <w:t xml:space="preserve"> </w:t>
      </w:r>
      <w:r w:rsidRPr="005365ED">
        <w:rPr>
          <w:rFonts w:ascii="Arial" w:hAnsi="Arial" w:cs="Arial"/>
          <w:sz w:val="20"/>
          <w:szCs w:val="20"/>
        </w:rPr>
        <w:t>importance of safety:</w:t>
      </w:r>
      <w:r w:rsidR="006A5B32" w:rsidRPr="005365ED">
        <w:rPr>
          <w:rFonts w:ascii="Arial" w:hAnsi="Arial" w:cs="Arial"/>
          <w:b/>
          <w:sz w:val="22"/>
          <w:szCs w:val="22"/>
        </w:rPr>
        <w:t xml:space="preserve"> </w:t>
      </w:r>
      <w:r w:rsidR="006A5B32" w:rsidRPr="005365ED">
        <w:rPr>
          <w:rFonts w:ascii="Arial" w:hAnsi="Arial" w:cs="Arial"/>
          <w:b/>
          <w:sz w:val="22"/>
          <w:szCs w:val="22"/>
        </w:rPr>
        <w:tab/>
      </w:r>
      <w:r w:rsidR="005415C8" w:rsidRPr="005365ED">
        <w:rPr>
          <w:rFonts w:ascii="Arial" w:hAnsi="Arial" w:cs="Arial"/>
          <w:b/>
          <w:sz w:val="22"/>
          <w:szCs w:val="22"/>
        </w:rPr>
        <w:tab/>
      </w:r>
      <w:r w:rsidR="005415C8" w:rsidRPr="005365ED">
        <w:rPr>
          <w:rFonts w:ascii="Arial" w:hAnsi="Arial" w:cs="Arial"/>
          <w:b/>
          <w:sz w:val="22"/>
          <w:szCs w:val="22"/>
        </w:rPr>
        <w:tab/>
      </w:r>
    </w:p>
    <w:p w14:paraId="46729E8A" w14:textId="5C57EC39" w:rsidR="009F0C50" w:rsidRPr="00E5114B" w:rsidRDefault="00E5114B" w:rsidP="00E5114B">
      <w:pPr>
        <w:ind w:right="-187"/>
        <w:rPr>
          <w:rFonts w:ascii="Arial" w:hAnsi="Arial" w:cs="Arial"/>
          <w:sz w:val="20"/>
          <w:szCs w:val="20"/>
        </w:rPr>
      </w:pPr>
      <w:r>
        <w:rPr>
          <w:rFonts w:ascii="Arial" w:hAnsi="Arial" w:cs="Arial"/>
          <w:b/>
          <w:sz w:val="22"/>
          <w:szCs w:val="22"/>
        </w:rPr>
        <w:br/>
      </w:r>
      <w:r w:rsidR="005415C8" w:rsidRPr="005365ED">
        <w:rPr>
          <w:rFonts w:ascii="Arial" w:hAnsi="Arial" w:cs="Arial"/>
          <w:b/>
          <w:sz w:val="22"/>
          <w:szCs w:val="22"/>
        </w:rPr>
        <w:t>Trauma</w:t>
      </w:r>
      <w:r w:rsidR="005415C8" w:rsidRPr="005365ED">
        <w:rPr>
          <w:rFonts w:ascii="Arial" w:hAnsi="Arial" w:cs="Arial"/>
          <w:sz w:val="20"/>
          <w:szCs w:val="20"/>
          <w:lang w:val="en-GB"/>
        </w:rPr>
        <w:t xml:space="preserve"> </w:t>
      </w:r>
      <w:r w:rsidR="005415C8" w:rsidRPr="005365ED">
        <w:rPr>
          <w:rFonts w:ascii="Arial" w:hAnsi="Arial" w:cs="Arial"/>
          <w:b/>
          <w:sz w:val="22"/>
          <w:szCs w:val="22"/>
        </w:rPr>
        <w:t>Intervention</w:t>
      </w:r>
      <w:r w:rsidR="005415C8" w:rsidRPr="005365ED">
        <w:rPr>
          <w:rStyle w:val="FootnoteReference"/>
          <w:rFonts w:ascii="Arial" w:hAnsi="Arial" w:cs="Arial"/>
          <w:b/>
          <w:sz w:val="22"/>
          <w:szCs w:val="22"/>
        </w:rPr>
        <w:footnoteReference w:id="2"/>
      </w:r>
      <w:r>
        <w:rPr>
          <w:rFonts w:ascii="Arial" w:hAnsi="Arial" w:cs="Arial"/>
          <w:b/>
          <w:sz w:val="22"/>
          <w:szCs w:val="22"/>
        </w:rPr>
        <w:t xml:space="preserve">: </w:t>
      </w:r>
      <w:r>
        <w:rPr>
          <w:rFonts w:ascii="Arial" w:hAnsi="Arial" w:cs="Arial"/>
          <w:b/>
          <w:sz w:val="22"/>
          <w:szCs w:val="22"/>
        </w:rPr>
        <w:br/>
      </w:r>
      <w:r w:rsidR="009F0C50" w:rsidRPr="00E5114B">
        <w:rPr>
          <w:rFonts w:ascii="Arial" w:hAnsi="Arial" w:cs="Arial"/>
          <w:sz w:val="20"/>
          <w:szCs w:val="20"/>
          <w:lang w:val="en-GB"/>
        </w:rPr>
        <w:t>Safety is prerequisite for strong social relationships.</w:t>
      </w:r>
      <w:r w:rsidR="006A5B32" w:rsidRPr="00E5114B">
        <w:rPr>
          <w:rFonts w:ascii="Arial" w:hAnsi="Arial" w:cs="Arial"/>
          <w:sz w:val="20"/>
          <w:szCs w:val="20"/>
          <w:lang w:val="en-GB"/>
        </w:rPr>
        <w:tab/>
      </w:r>
      <w:r w:rsidR="006A5B32" w:rsidRPr="00E5114B">
        <w:rPr>
          <w:rFonts w:ascii="Arial" w:hAnsi="Arial" w:cs="Arial"/>
          <w:sz w:val="20"/>
          <w:szCs w:val="20"/>
          <w:lang w:val="en-GB"/>
        </w:rPr>
        <w:tab/>
      </w:r>
    </w:p>
    <w:p w14:paraId="3638DDD3" w14:textId="313B5581" w:rsidR="00DE6451" w:rsidRPr="005365ED" w:rsidRDefault="009F0C50" w:rsidP="005415C8">
      <w:pPr>
        <w:ind w:right="-187"/>
        <w:rPr>
          <w:rFonts w:ascii="Arial" w:hAnsi="Arial" w:cs="Arial"/>
          <w:b/>
          <w:sz w:val="22"/>
          <w:szCs w:val="22"/>
        </w:rPr>
      </w:pPr>
      <w:r w:rsidRPr="005365ED">
        <w:rPr>
          <w:rFonts w:ascii="Arial" w:hAnsi="Arial" w:cs="Arial"/>
          <w:sz w:val="20"/>
          <w:szCs w:val="20"/>
          <w:lang w:val="en-GB"/>
        </w:rPr>
        <w:t>Create safety through:</w:t>
      </w:r>
      <w:r w:rsidR="00DE6451" w:rsidRPr="005365ED">
        <w:rPr>
          <w:rFonts w:ascii="Arial" w:hAnsi="Arial" w:cs="Arial"/>
          <w:b/>
          <w:sz w:val="22"/>
          <w:szCs w:val="22"/>
        </w:rPr>
        <w:t xml:space="preserve"> </w:t>
      </w:r>
      <w:r w:rsidR="00DE6451" w:rsidRPr="005365ED">
        <w:rPr>
          <w:rFonts w:ascii="Arial" w:hAnsi="Arial" w:cs="Arial"/>
          <w:b/>
          <w:sz w:val="22"/>
          <w:szCs w:val="22"/>
        </w:rPr>
        <w:tab/>
      </w:r>
      <w:r w:rsidR="00DE6451" w:rsidRPr="005365ED">
        <w:rPr>
          <w:rFonts w:ascii="Arial" w:hAnsi="Arial" w:cs="Arial"/>
          <w:b/>
          <w:sz w:val="22"/>
          <w:szCs w:val="22"/>
        </w:rPr>
        <w:tab/>
      </w:r>
      <w:r w:rsidR="00DE6451" w:rsidRPr="005365ED">
        <w:rPr>
          <w:rFonts w:ascii="Arial" w:hAnsi="Arial" w:cs="Arial"/>
          <w:b/>
          <w:sz w:val="22"/>
          <w:szCs w:val="22"/>
        </w:rPr>
        <w:tab/>
        <w:t xml:space="preserve">   </w:t>
      </w:r>
      <w:r w:rsidR="00DE6451" w:rsidRPr="005365ED">
        <w:rPr>
          <w:rFonts w:ascii="Arial" w:hAnsi="Arial" w:cs="Arial"/>
          <w:b/>
          <w:sz w:val="22"/>
          <w:szCs w:val="22"/>
        </w:rPr>
        <w:tab/>
        <w:t xml:space="preserve">    </w:t>
      </w:r>
      <w:r w:rsidR="006A5B32" w:rsidRPr="005365ED">
        <w:rPr>
          <w:rFonts w:ascii="Arial" w:hAnsi="Arial" w:cs="Arial"/>
          <w:b/>
          <w:sz w:val="22"/>
          <w:szCs w:val="22"/>
        </w:rPr>
        <w:tab/>
      </w:r>
      <w:r w:rsidR="00DE6451" w:rsidRPr="005365ED">
        <w:rPr>
          <w:rFonts w:ascii="Arial" w:hAnsi="Arial" w:cs="Arial"/>
          <w:b/>
          <w:sz w:val="22"/>
          <w:szCs w:val="22"/>
        </w:rPr>
        <w:t xml:space="preserve"> </w:t>
      </w:r>
    </w:p>
    <w:p w14:paraId="05B7A702" w14:textId="4E636EE9" w:rsidR="009F0C50" w:rsidRPr="00E5114B" w:rsidRDefault="00DE6451" w:rsidP="00E2010F">
      <w:pPr>
        <w:pStyle w:val="ListParagraph"/>
        <w:numPr>
          <w:ilvl w:val="0"/>
          <w:numId w:val="12"/>
        </w:numPr>
        <w:spacing w:after="0" w:line="240" w:lineRule="auto"/>
        <w:ind w:left="284" w:right="-45" w:hanging="284"/>
        <w:contextualSpacing w:val="0"/>
        <w:rPr>
          <w:rFonts w:ascii="Arial" w:hAnsi="Arial" w:cs="Arial"/>
          <w:sz w:val="20"/>
          <w:szCs w:val="20"/>
          <w:lang w:val="en-GB"/>
        </w:rPr>
      </w:pPr>
      <w:r w:rsidRPr="00E5114B">
        <w:rPr>
          <w:rFonts w:ascii="Arial" w:hAnsi="Arial" w:cs="Arial"/>
          <w:sz w:val="20"/>
          <w:szCs w:val="20"/>
          <w:lang w:val="en-GB"/>
        </w:rPr>
        <w:t>Face to face social engagement, involving facial</w:t>
      </w:r>
      <w:r w:rsidRPr="00E5114B">
        <w:rPr>
          <w:rFonts w:ascii="Arial" w:hAnsi="Arial" w:cs="Arial"/>
          <w:b/>
          <w:sz w:val="22"/>
          <w:szCs w:val="22"/>
        </w:rPr>
        <w:t xml:space="preserve"> </w:t>
      </w:r>
      <w:r w:rsidR="006A5B32" w:rsidRPr="00E5114B">
        <w:rPr>
          <w:rFonts w:ascii="Arial" w:hAnsi="Arial" w:cs="Arial"/>
          <w:sz w:val="20"/>
          <w:szCs w:val="20"/>
          <w:lang w:val="en-GB"/>
        </w:rPr>
        <w:t>expression,</w:t>
      </w:r>
      <w:r w:rsidR="00E5114B" w:rsidRPr="00E5114B">
        <w:rPr>
          <w:rFonts w:ascii="Arial" w:hAnsi="Arial" w:cs="Arial"/>
          <w:b/>
          <w:sz w:val="22"/>
          <w:szCs w:val="22"/>
        </w:rPr>
        <w:t xml:space="preserve"> </w:t>
      </w:r>
      <w:r w:rsidR="009F0C50" w:rsidRPr="00E5114B">
        <w:rPr>
          <w:rFonts w:ascii="Arial" w:hAnsi="Arial" w:cs="Arial"/>
          <w:sz w:val="20"/>
          <w:szCs w:val="20"/>
          <w:lang w:val="en-GB"/>
        </w:rPr>
        <w:t>gaze and prosodic features of vocalization.</w:t>
      </w:r>
    </w:p>
    <w:p w14:paraId="718EB0D2" w14:textId="77777777" w:rsidR="009F0C50" w:rsidRPr="005365ED" w:rsidRDefault="009F0C50" w:rsidP="00E2010F">
      <w:pPr>
        <w:pStyle w:val="ListParagraph"/>
        <w:numPr>
          <w:ilvl w:val="0"/>
          <w:numId w:val="12"/>
        </w:numPr>
        <w:spacing w:after="0" w:line="240" w:lineRule="auto"/>
        <w:ind w:left="284" w:right="96" w:hanging="284"/>
        <w:contextualSpacing w:val="0"/>
        <w:rPr>
          <w:rFonts w:ascii="Arial" w:hAnsi="Arial" w:cs="Arial"/>
          <w:sz w:val="20"/>
          <w:szCs w:val="20"/>
        </w:rPr>
      </w:pPr>
      <w:r w:rsidRPr="005365ED">
        <w:rPr>
          <w:rFonts w:ascii="Arial" w:hAnsi="Arial" w:cs="Arial"/>
          <w:sz w:val="20"/>
          <w:szCs w:val="20"/>
          <w:lang w:val="en-GB"/>
        </w:rPr>
        <w:t xml:space="preserve">Reciprocal interactions, involving facial expressions, </w:t>
      </w:r>
      <w:r w:rsidR="006A5B32" w:rsidRPr="005365ED">
        <w:rPr>
          <w:rFonts w:ascii="Arial" w:hAnsi="Arial" w:cs="Arial"/>
          <w:sz w:val="20"/>
          <w:szCs w:val="20"/>
          <w:lang w:val="en-GB"/>
        </w:rPr>
        <w:t>v</w:t>
      </w:r>
      <w:r w:rsidRPr="005365ED">
        <w:rPr>
          <w:rFonts w:ascii="Arial" w:hAnsi="Arial" w:cs="Arial"/>
          <w:sz w:val="20"/>
          <w:szCs w:val="20"/>
          <w:lang w:val="en-GB"/>
        </w:rPr>
        <w:t>ocalizing and listening.</w:t>
      </w:r>
    </w:p>
    <w:p w14:paraId="0A2251DE" w14:textId="77777777" w:rsidR="009F0C50" w:rsidRPr="005365ED" w:rsidRDefault="006A5B32" w:rsidP="00E2010F">
      <w:pPr>
        <w:pStyle w:val="ListParagraph"/>
        <w:numPr>
          <w:ilvl w:val="0"/>
          <w:numId w:val="12"/>
        </w:numPr>
        <w:spacing w:after="0" w:line="240" w:lineRule="auto"/>
        <w:ind w:left="284" w:right="3498" w:hanging="284"/>
        <w:contextualSpacing w:val="0"/>
        <w:rPr>
          <w:rFonts w:ascii="Arial" w:hAnsi="Arial" w:cs="Arial"/>
          <w:sz w:val="20"/>
          <w:szCs w:val="20"/>
        </w:rPr>
      </w:pPr>
      <w:r w:rsidRPr="005365ED">
        <w:rPr>
          <w:rFonts w:ascii="Arial" w:hAnsi="Arial" w:cs="Arial"/>
          <w:sz w:val="20"/>
          <w:szCs w:val="20"/>
          <w:lang w:val="en-GB"/>
        </w:rPr>
        <w:t>Play;</w:t>
      </w:r>
      <w:r w:rsidR="009F0C50" w:rsidRPr="005365ED">
        <w:rPr>
          <w:rFonts w:ascii="Arial" w:hAnsi="Arial" w:cs="Arial"/>
          <w:sz w:val="20"/>
          <w:szCs w:val="20"/>
          <w:lang w:val="en-GB"/>
        </w:rPr>
        <w:t xml:space="preserve"> allowing co-regulation of physiological state</w:t>
      </w:r>
      <w:r w:rsidR="00815B6D" w:rsidRPr="005365ED">
        <w:rPr>
          <w:rFonts w:ascii="Arial" w:hAnsi="Arial" w:cs="Arial"/>
          <w:sz w:val="20"/>
          <w:szCs w:val="20"/>
          <w:lang w:val="en-GB"/>
        </w:rPr>
        <w:t>.</w:t>
      </w:r>
      <w:r w:rsidR="009F0C50" w:rsidRPr="005365ED">
        <w:rPr>
          <w:rFonts w:ascii="Arial" w:hAnsi="Arial" w:cs="Arial"/>
          <w:sz w:val="20"/>
          <w:szCs w:val="20"/>
        </w:rPr>
        <w:t xml:space="preserve"> </w:t>
      </w:r>
    </w:p>
    <w:p w14:paraId="61AB6293" w14:textId="77777777" w:rsidR="009F0C50" w:rsidRPr="005365ED" w:rsidRDefault="009F0C50" w:rsidP="00E2010F">
      <w:pPr>
        <w:pStyle w:val="ListParagraph"/>
        <w:numPr>
          <w:ilvl w:val="0"/>
          <w:numId w:val="12"/>
        </w:numPr>
        <w:spacing w:after="0" w:line="240" w:lineRule="auto"/>
        <w:ind w:left="284" w:right="96" w:hanging="284"/>
        <w:contextualSpacing w:val="0"/>
        <w:rPr>
          <w:rFonts w:ascii="Arial" w:hAnsi="Arial" w:cs="Arial"/>
          <w:sz w:val="20"/>
          <w:szCs w:val="20"/>
        </w:rPr>
      </w:pPr>
      <w:r w:rsidRPr="005365ED">
        <w:rPr>
          <w:rFonts w:ascii="Arial" w:hAnsi="Arial" w:cs="Arial"/>
          <w:sz w:val="20"/>
          <w:szCs w:val="20"/>
        </w:rPr>
        <w:t>Physical contact (eg hug</w:t>
      </w:r>
      <w:r w:rsidR="005415C8" w:rsidRPr="005365ED">
        <w:rPr>
          <w:rFonts w:ascii="Arial" w:hAnsi="Arial" w:cs="Arial"/>
          <w:sz w:val="20"/>
          <w:szCs w:val="20"/>
        </w:rPr>
        <w:t>s</w:t>
      </w:r>
      <w:r w:rsidRPr="005365ED">
        <w:rPr>
          <w:rFonts w:ascii="Arial" w:hAnsi="Arial" w:cs="Arial"/>
          <w:sz w:val="20"/>
          <w:szCs w:val="20"/>
        </w:rPr>
        <w:t>) while immobilizing without fear</w:t>
      </w:r>
      <w:r w:rsidR="005415C8" w:rsidRPr="005365ED">
        <w:rPr>
          <w:rFonts w:ascii="Arial" w:hAnsi="Arial" w:cs="Arial"/>
          <w:sz w:val="20"/>
          <w:szCs w:val="20"/>
        </w:rPr>
        <w:t>; p</w:t>
      </w:r>
      <w:r w:rsidRPr="005365ED">
        <w:rPr>
          <w:rFonts w:ascii="Arial" w:hAnsi="Arial" w:cs="Arial"/>
          <w:sz w:val="20"/>
          <w:szCs w:val="20"/>
        </w:rPr>
        <w:t>rovides connectedness. This supports health, growth, and restoration via physiological state.</w:t>
      </w:r>
    </w:p>
    <w:p w14:paraId="06F192B3" w14:textId="77777777" w:rsidR="009F0C50" w:rsidRPr="005365ED" w:rsidRDefault="009F0C50" w:rsidP="00E5114B">
      <w:pPr>
        <w:ind w:right="96"/>
        <w:rPr>
          <w:rFonts w:ascii="Arial" w:hAnsi="Arial" w:cs="Arial"/>
          <w:sz w:val="20"/>
          <w:szCs w:val="20"/>
        </w:rPr>
      </w:pPr>
      <w:r w:rsidRPr="005365ED">
        <w:rPr>
          <w:rFonts w:ascii="Arial" w:hAnsi="Arial" w:cs="Arial"/>
          <w:sz w:val="20"/>
          <w:szCs w:val="20"/>
          <w:lang w:val="en-GB"/>
        </w:rPr>
        <w:t>Success when:</w:t>
      </w:r>
    </w:p>
    <w:p w14:paraId="7C9582B7" w14:textId="13DCA099" w:rsidR="009F0C50" w:rsidRPr="005365ED" w:rsidRDefault="009F0C50" w:rsidP="00E2010F">
      <w:pPr>
        <w:numPr>
          <w:ilvl w:val="0"/>
          <w:numId w:val="8"/>
        </w:numPr>
        <w:ind w:left="284" w:right="96" w:hanging="284"/>
        <w:rPr>
          <w:rFonts w:ascii="Arial" w:hAnsi="Arial" w:cs="Arial"/>
          <w:sz w:val="20"/>
          <w:szCs w:val="20"/>
          <w:lang w:val="en-GB"/>
        </w:rPr>
      </w:pPr>
      <w:r w:rsidRPr="005365ED">
        <w:rPr>
          <w:rFonts w:ascii="Arial" w:hAnsi="Arial" w:cs="Arial"/>
          <w:sz w:val="20"/>
          <w:szCs w:val="20"/>
          <w:lang w:val="en-GB"/>
        </w:rPr>
        <w:t>Safe to cuddle and immobilize in arms of another</w:t>
      </w:r>
      <w:r w:rsidR="00815B6D" w:rsidRPr="005365ED">
        <w:rPr>
          <w:rFonts w:ascii="Arial" w:hAnsi="Arial" w:cs="Arial"/>
          <w:sz w:val="20"/>
          <w:szCs w:val="20"/>
          <w:lang w:val="en-GB"/>
        </w:rPr>
        <w:t>.</w:t>
      </w:r>
    </w:p>
    <w:p w14:paraId="0EC48E56" w14:textId="25F407B1" w:rsidR="009F0C50" w:rsidRPr="005365ED" w:rsidRDefault="009F0C50" w:rsidP="00E2010F">
      <w:pPr>
        <w:numPr>
          <w:ilvl w:val="0"/>
          <w:numId w:val="8"/>
        </w:numPr>
        <w:ind w:left="284" w:right="96" w:hanging="284"/>
        <w:rPr>
          <w:rFonts w:ascii="Arial" w:hAnsi="Arial" w:cs="Arial"/>
          <w:sz w:val="20"/>
          <w:szCs w:val="20"/>
          <w:lang w:val="en-GB"/>
        </w:rPr>
      </w:pPr>
      <w:r w:rsidRPr="005365ED">
        <w:rPr>
          <w:rFonts w:ascii="Arial" w:hAnsi="Arial" w:cs="Arial"/>
          <w:sz w:val="20"/>
          <w:szCs w:val="20"/>
          <w:lang w:val="en-GB"/>
        </w:rPr>
        <w:t>No longer vigilant about activity from behind.</w:t>
      </w:r>
    </w:p>
    <w:p w14:paraId="2595236E" w14:textId="147576C7" w:rsidR="000C40CD" w:rsidRPr="005365ED" w:rsidRDefault="009F0C50" w:rsidP="00E2010F">
      <w:pPr>
        <w:numPr>
          <w:ilvl w:val="0"/>
          <w:numId w:val="8"/>
        </w:numPr>
        <w:ind w:left="284" w:right="96" w:hanging="284"/>
        <w:rPr>
          <w:rFonts w:ascii="Arial" w:hAnsi="Arial" w:cs="Arial"/>
          <w:sz w:val="16"/>
          <w:szCs w:val="16"/>
          <w:lang w:val="en-GB"/>
        </w:rPr>
      </w:pPr>
      <w:r w:rsidRPr="005365ED">
        <w:rPr>
          <w:rFonts w:ascii="Arial" w:hAnsi="Arial" w:cs="Arial"/>
          <w:sz w:val="20"/>
          <w:szCs w:val="20"/>
          <w:lang w:val="en-GB"/>
        </w:rPr>
        <w:t>Social engagement not defence</w:t>
      </w:r>
      <w:r w:rsidR="00815B6D" w:rsidRPr="005365ED">
        <w:rPr>
          <w:rFonts w:ascii="Arial" w:hAnsi="Arial" w:cs="Arial"/>
          <w:sz w:val="20"/>
          <w:szCs w:val="20"/>
          <w:lang w:val="en-GB"/>
        </w:rPr>
        <w:t>.</w:t>
      </w:r>
    </w:p>
    <w:p w14:paraId="657CF08D" w14:textId="795A5E5F" w:rsidR="00705B21" w:rsidRPr="005365ED" w:rsidRDefault="00E5114B" w:rsidP="00705B21">
      <w:pPr>
        <w:rPr>
          <w:rFonts w:ascii="Arial" w:hAnsi="Arial" w:cs="Arial"/>
        </w:rPr>
      </w:pPr>
      <w:r w:rsidRPr="005365ED">
        <w:rPr>
          <w:rFonts w:ascii="Arial" w:hAnsi="Arial" w:cs="Arial"/>
          <w:noProof/>
          <w:lang w:val="en-GB" w:eastAsia="en-GB"/>
        </w:rPr>
        <mc:AlternateContent>
          <mc:Choice Requires="wps">
            <w:drawing>
              <wp:anchor distT="0" distB="0" distL="114300" distR="114300" simplePos="0" relativeHeight="251717120" behindDoc="0" locked="0" layoutInCell="1" allowOverlap="1" wp14:anchorId="75F9EE16" wp14:editId="1AE3578D">
                <wp:simplePos x="0" y="0"/>
                <wp:positionH relativeFrom="margin">
                  <wp:align>center</wp:align>
                </wp:positionH>
                <wp:positionV relativeFrom="paragraph">
                  <wp:posOffset>66501</wp:posOffset>
                </wp:positionV>
                <wp:extent cx="6106160" cy="3810000"/>
                <wp:effectExtent l="0" t="0" r="27940" b="19050"/>
                <wp:wrapNone/>
                <wp:docPr id="7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06160" cy="3810000"/>
                        </a:xfrm>
                        <a:prstGeom prst="rect">
                          <a:avLst/>
                        </a:prstGeom>
                        <a:solidFill>
                          <a:schemeClr val="accent1">
                            <a:lumMod val="20000"/>
                            <a:lumOff val="80000"/>
                          </a:schemeClr>
                        </a:solidFill>
                        <a:ln w="9525">
                          <a:solidFill>
                            <a:srgbClr val="000000"/>
                          </a:solidFill>
                          <a:miter lim="800000"/>
                          <a:headEnd/>
                          <a:tailEnd/>
                        </a:ln>
                        <a:effectLst/>
                      </wps:spPr>
                      <wps:txbx>
                        <w:txbxContent>
                          <w:p w14:paraId="2A985CF5" w14:textId="77777777" w:rsidR="00C63AA6" w:rsidRPr="00F4298F" w:rsidRDefault="00C63AA6" w:rsidP="008D0AEE">
                            <w:pPr>
                              <w:jc w:val="center"/>
                              <w:rPr>
                                <w:rFonts w:ascii="Arial" w:hAnsi="Arial" w:cs="Arial"/>
                                <w:b/>
                                <w:sz w:val="20"/>
                                <w:szCs w:val="20"/>
                              </w:rPr>
                            </w:pPr>
                            <w:r w:rsidRPr="00F4298F">
                              <w:rPr>
                                <w:rFonts w:ascii="Arial" w:hAnsi="Arial" w:cs="Arial"/>
                                <w:b/>
                                <w:sz w:val="20"/>
                                <w:szCs w:val="20"/>
                              </w:rPr>
                              <w:t>Summary of DDP Intervention Principles matched to Trauma Literature</w:t>
                            </w:r>
                          </w:p>
                          <w:p w14:paraId="65EA60DE"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 xml:space="preserve">The experience of </w:t>
                            </w:r>
                            <w:r w:rsidRPr="00F4298F">
                              <w:rPr>
                                <w:rFonts w:ascii="Arial" w:hAnsi="Arial" w:cs="Arial"/>
                                <w:b/>
                                <w:sz w:val="20"/>
                                <w:szCs w:val="20"/>
                              </w:rPr>
                              <w:t>safety.</w:t>
                            </w:r>
                          </w:p>
                          <w:p w14:paraId="6B931184"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 xml:space="preserve">Experience different relationships from original ones, including experience of safe </w:t>
                            </w:r>
                            <w:r w:rsidRPr="00F4298F">
                              <w:rPr>
                                <w:rFonts w:ascii="Arial" w:hAnsi="Arial" w:cs="Arial"/>
                                <w:b/>
                                <w:sz w:val="20"/>
                                <w:szCs w:val="20"/>
                              </w:rPr>
                              <w:t>touch</w:t>
                            </w:r>
                            <w:r w:rsidRPr="00F4298F">
                              <w:rPr>
                                <w:rFonts w:ascii="Arial" w:hAnsi="Arial" w:cs="Arial"/>
                                <w:sz w:val="20"/>
                                <w:szCs w:val="20"/>
                              </w:rPr>
                              <w:t xml:space="preserve"> from parent </w:t>
                            </w:r>
                            <w:r w:rsidRPr="00F4298F">
                              <w:rPr>
                                <w:rFonts w:ascii="Arial" w:hAnsi="Arial" w:cs="Arial"/>
                                <w:b/>
                                <w:sz w:val="20"/>
                                <w:szCs w:val="20"/>
                              </w:rPr>
                              <w:t xml:space="preserve">(Social/Relational Engagement). </w:t>
                            </w:r>
                          </w:p>
                          <w:p w14:paraId="0413F23D"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b/>
                                <w:sz w:val="20"/>
                                <w:szCs w:val="20"/>
                              </w:rPr>
                              <w:t xml:space="preserve">Social engagement </w:t>
                            </w:r>
                            <w:r w:rsidRPr="00F4298F">
                              <w:rPr>
                                <w:rFonts w:ascii="Arial" w:hAnsi="Arial" w:cs="Arial"/>
                                <w:sz w:val="20"/>
                                <w:szCs w:val="20"/>
                              </w:rPr>
                              <w:t>involves face-to-face interactions with attention to facial expression and vocalization.</w:t>
                            </w:r>
                          </w:p>
                          <w:p w14:paraId="0C40B640"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b/>
                                <w:sz w:val="20"/>
                                <w:szCs w:val="20"/>
                              </w:rPr>
                              <w:t xml:space="preserve">Playfulness, </w:t>
                            </w:r>
                            <w:r w:rsidRPr="00F4298F">
                              <w:rPr>
                                <w:rFonts w:ascii="Arial" w:hAnsi="Arial" w:cs="Arial"/>
                                <w:sz w:val="20"/>
                                <w:szCs w:val="20"/>
                              </w:rPr>
                              <w:t>experience joy in relationship and mutual experiences of fun.</w:t>
                            </w:r>
                          </w:p>
                          <w:p w14:paraId="299C6F8C"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 xml:space="preserve">Provide opportunities for new consistent, predictable and frequent experiences that reduce associations built around the trauma, and reduce </w:t>
                            </w:r>
                            <w:r w:rsidRPr="00F4298F">
                              <w:rPr>
                                <w:rFonts w:ascii="Arial" w:hAnsi="Arial" w:cs="Arial"/>
                                <w:b/>
                                <w:sz w:val="20"/>
                                <w:szCs w:val="20"/>
                              </w:rPr>
                              <w:t>hypervigilance</w:t>
                            </w:r>
                            <w:r w:rsidRPr="00F4298F">
                              <w:rPr>
                                <w:rFonts w:ascii="Arial" w:hAnsi="Arial" w:cs="Arial"/>
                                <w:sz w:val="20"/>
                                <w:szCs w:val="20"/>
                              </w:rPr>
                              <w:t>.</w:t>
                            </w:r>
                          </w:p>
                          <w:p w14:paraId="71700D79"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 xml:space="preserve">Help child become </w:t>
                            </w:r>
                            <w:r w:rsidRPr="00F4298F">
                              <w:rPr>
                                <w:rFonts w:ascii="Arial" w:hAnsi="Arial" w:cs="Arial"/>
                                <w:b/>
                                <w:sz w:val="20"/>
                                <w:szCs w:val="20"/>
                              </w:rPr>
                              <w:t>physiologically and emotionally regulated.</w:t>
                            </w:r>
                          </w:p>
                          <w:p w14:paraId="72C1BCF6"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b/>
                                <w:sz w:val="20"/>
                                <w:szCs w:val="20"/>
                              </w:rPr>
                            </w:pPr>
                            <w:r w:rsidRPr="00F4298F">
                              <w:rPr>
                                <w:rFonts w:ascii="Arial" w:hAnsi="Arial" w:cs="Arial"/>
                                <w:sz w:val="20"/>
                                <w:szCs w:val="20"/>
                              </w:rPr>
                              <w:t xml:space="preserve">Help child develop improved emotional regulation abilities </w:t>
                            </w:r>
                            <w:r w:rsidRPr="00F4298F">
                              <w:rPr>
                                <w:rFonts w:ascii="Arial" w:hAnsi="Arial" w:cs="Arial"/>
                                <w:b/>
                                <w:sz w:val="20"/>
                                <w:szCs w:val="20"/>
                              </w:rPr>
                              <w:t>(Self regulation).</w:t>
                            </w:r>
                          </w:p>
                          <w:p w14:paraId="0D7B19B0"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b/>
                                <w:sz w:val="20"/>
                                <w:szCs w:val="20"/>
                              </w:rPr>
                            </w:pPr>
                            <w:r w:rsidRPr="00F4298F">
                              <w:rPr>
                                <w:rFonts w:ascii="Arial" w:hAnsi="Arial" w:cs="Arial"/>
                                <w:sz w:val="20"/>
                                <w:szCs w:val="20"/>
                              </w:rPr>
                              <w:t>Provide measured exposure to traumatic memories to help with integration of past traumatic experiences, including making sense of the impact of neglect and emotional harm (</w:t>
                            </w:r>
                            <w:r w:rsidRPr="00F4298F">
                              <w:rPr>
                                <w:rFonts w:ascii="Arial" w:hAnsi="Arial" w:cs="Arial"/>
                                <w:b/>
                                <w:sz w:val="20"/>
                                <w:szCs w:val="20"/>
                              </w:rPr>
                              <w:t>Traumatic Experience Integration).</w:t>
                            </w:r>
                          </w:p>
                          <w:p w14:paraId="46953334"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Provide emotional and cognitive processing leading to the development of a coherent narrative.</w:t>
                            </w:r>
                          </w:p>
                          <w:p w14:paraId="64DA298E"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b/>
                                <w:sz w:val="20"/>
                                <w:szCs w:val="20"/>
                              </w:rPr>
                            </w:pPr>
                            <w:r w:rsidRPr="00F4298F">
                              <w:rPr>
                                <w:rFonts w:ascii="Arial" w:hAnsi="Arial" w:cs="Arial"/>
                                <w:sz w:val="20"/>
                                <w:szCs w:val="20"/>
                              </w:rPr>
                              <w:t xml:space="preserve">Help children learn how to reflect - make sense of their thoughts, feelings and behaviours </w:t>
                            </w:r>
                            <w:r w:rsidRPr="00F4298F">
                              <w:rPr>
                                <w:rFonts w:ascii="Arial" w:hAnsi="Arial" w:cs="Arial"/>
                                <w:b/>
                                <w:sz w:val="20"/>
                                <w:szCs w:val="20"/>
                              </w:rPr>
                              <w:t xml:space="preserve">(Self Reflection). </w:t>
                            </w:r>
                          </w:p>
                          <w:p w14:paraId="20791A5C"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b/>
                                <w:sz w:val="20"/>
                                <w:szCs w:val="20"/>
                              </w:rPr>
                            </w:pPr>
                            <w:r w:rsidRPr="00F4298F">
                              <w:rPr>
                                <w:rFonts w:ascii="Arial" w:hAnsi="Arial" w:cs="Arial"/>
                                <w:sz w:val="20"/>
                                <w:szCs w:val="20"/>
                              </w:rPr>
                              <w:t xml:space="preserve">Help children experience and feel good about positive emotions </w:t>
                            </w:r>
                            <w:r w:rsidRPr="00F4298F">
                              <w:rPr>
                                <w:rFonts w:ascii="Arial" w:hAnsi="Arial" w:cs="Arial"/>
                                <w:b/>
                                <w:sz w:val="20"/>
                                <w:szCs w:val="20"/>
                              </w:rPr>
                              <w:t>(Positive Affect Enhancement).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9EE16" id="_x0000_s1052" type="#_x0000_t202" style="position:absolute;margin-left:0;margin-top:5.25pt;width:480.8pt;height:300pt;flip:y;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" fillcolor="#e4edf3 [660]">
                <v:textbox>
                  <w:txbxContent>
                    <w:p w14:paraId="2A985CF5" w14:textId="77777777" w:rsidR="00C63AA6" w:rsidRPr="00F4298F" w:rsidRDefault="00C63AA6" w:rsidP="008D0AEE">
                      <w:pPr>
                        <w:jc w:val="center"/>
                        <w:rPr>
                          <w:rFonts w:ascii="Arial" w:hAnsi="Arial" w:cs="Arial"/>
                          <w:b/>
                          <w:sz w:val="20"/>
                          <w:szCs w:val="20"/>
                        </w:rPr>
                      </w:pPr>
                      <w:r w:rsidRPr="00F4298F">
                        <w:rPr>
                          <w:rFonts w:ascii="Arial" w:hAnsi="Arial" w:cs="Arial"/>
                          <w:b/>
                          <w:sz w:val="20"/>
                          <w:szCs w:val="20"/>
                        </w:rPr>
                        <w:t>Summary of DDP Intervention Principles matched to Trauma Literature</w:t>
                      </w:r>
                    </w:p>
                    <w:p w14:paraId="65EA60DE"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 xml:space="preserve">The experience of </w:t>
                      </w:r>
                      <w:r w:rsidRPr="00F4298F">
                        <w:rPr>
                          <w:rFonts w:ascii="Arial" w:hAnsi="Arial" w:cs="Arial"/>
                          <w:b/>
                          <w:sz w:val="20"/>
                          <w:szCs w:val="20"/>
                        </w:rPr>
                        <w:t>safety.</w:t>
                      </w:r>
                    </w:p>
                    <w:p w14:paraId="6B931184"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 xml:space="preserve">Experience different relationships from original ones, including experience of safe </w:t>
                      </w:r>
                      <w:r w:rsidRPr="00F4298F">
                        <w:rPr>
                          <w:rFonts w:ascii="Arial" w:hAnsi="Arial" w:cs="Arial"/>
                          <w:b/>
                          <w:sz w:val="20"/>
                          <w:szCs w:val="20"/>
                        </w:rPr>
                        <w:t>touch</w:t>
                      </w:r>
                      <w:r w:rsidRPr="00F4298F">
                        <w:rPr>
                          <w:rFonts w:ascii="Arial" w:hAnsi="Arial" w:cs="Arial"/>
                          <w:sz w:val="20"/>
                          <w:szCs w:val="20"/>
                        </w:rPr>
                        <w:t xml:space="preserve"> from parent </w:t>
                      </w:r>
                      <w:r w:rsidRPr="00F4298F">
                        <w:rPr>
                          <w:rFonts w:ascii="Arial" w:hAnsi="Arial" w:cs="Arial"/>
                          <w:b/>
                          <w:sz w:val="20"/>
                          <w:szCs w:val="20"/>
                        </w:rPr>
                        <w:t xml:space="preserve">(Social/Relational Engagement). </w:t>
                      </w:r>
                    </w:p>
                    <w:p w14:paraId="0413F23D"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b/>
                          <w:sz w:val="20"/>
                          <w:szCs w:val="20"/>
                        </w:rPr>
                        <w:t xml:space="preserve">Social engagement </w:t>
                      </w:r>
                      <w:r w:rsidRPr="00F4298F">
                        <w:rPr>
                          <w:rFonts w:ascii="Arial" w:hAnsi="Arial" w:cs="Arial"/>
                          <w:sz w:val="20"/>
                          <w:szCs w:val="20"/>
                        </w:rPr>
                        <w:t>involves face-to-face interactions with attention to facial expression and vocalization.</w:t>
                      </w:r>
                    </w:p>
                    <w:p w14:paraId="0C40B640"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b/>
                          <w:sz w:val="20"/>
                          <w:szCs w:val="20"/>
                        </w:rPr>
                        <w:t xml:space="preserve">Playfulness, </w:t>
                      </w:r>
                      <w:r w:rsidRPr="00F4298F">
                        <w:rPr>
                          <w:rFonts w:ascii="Arial" w:hAnsi="Arial" w:cs="Arial"/>
                          <w:sz w:val="20"/>
                          <w:szCs w:val="20"/>
                        </w:rPr>
                        <w:t>experience joy in relationship and mutual experiences of fun.</w:t>
                      </w:r>
                    </w:p>
                    <w:p w14:paraId="299C6F8C"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 xml:space="preserve">Provide opportunities for new consistent, predictable and frequent experiences that reduce associations built around the trauma, and reduce </w:t>
                      </w:r>
                      <w:r w:rsidRPr="00F4298F">
                        <w:rPr>
                          <w:rFonts w:ascii="Arial" w:hAnsi="Arial" w:cs="Arial"/>
                          <w:b/>
                          <w:sz w:val="20"/>
                          <w:szCs w:val="20"/>
                        </w:rPr>
                        <w:t>hypervigilance</w:t>
                      </w:r>
                      <w:r w:rsidRPr="00F4298F">
                        <w:rPr>
                          <w:rFonts w:ascii="Arial" w:hAnsi="Arial" w:cs="Arial"/>
                          <w:sz w:val="20"/>
                          <w:szCs w:val="20"/>
                        </w:rPr>
                        <w:t>.</w:t>
                      </w:r>
                    </w:p>
                    <w:p w14:paraId="71700D79"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 xml:space="preserve">Help child become </w:t>
                      </w:r>
                      <w:r w:rsidRPr="00F4298F">
                        <w:rPr>
                          <w:rFonts w:ascii="Arial" w:hAnsi="Arial" w:cs="Arial"/>
                          <w:b/>
                          <w:sz w:val="20"/>
                          <w:szCs w:val="20"/>
                        </w:rPr>
                        <w:t>physiologically and emotionally regulated.</w:t>
                      </w:r>
                    </w:p>
                    <w:p w14:paraId="72C1BCF6"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b/>
                          <w:sz w:val="20"/>
                          <w:szCs w:val="20"/>
                        </w:rPr>
                      </w:pPr>
                      <w:r w:rsidRPr="00F4298F">
                        <w:rPr>
                          <w:rFonts w:ascii="Arial" w:hAnsi="Arial" w:cs="Arial"/>
                          <w:sz w:val="20"/>
                          <w:szCs w:val="20"/>
                        </w:rPr>
                        <w:t xml:space="preserve">Help child develop improved emotional regulation abilities </w:t>
                      </w:r>
                      <w:r w:rsidRPr="00F4298F">
                        <w:rPr>
                          <w:rFonts w:ascii="Arial" w:hAnsi="Arial" w:cs="Arial"/>
                          <w:b/>
                          <w:sz w:val="20"/>
                          <w:szCs w:val="20"/>
                        </w:rPr>
                        <w:t>(Self regulation).</w:t>
                      </w:r>
                    </w:p>
                    <w:p w14:paraId="0D7B19B0"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b/>
                          <w:sz w:val="20"/>
                          <w:szCs w:val="20"/>
                        </w:rPr>
                      </w:pPr>
                      <w:r w:rsidRPr="00F4298F">
                        <w:rPr>
                          <w:rFonts w:ascii="Arial" w:hAnsi="Arial" w:cs="Arial"/>
                          <w:sz w:val="20"/>
                          <w:szCs w:val="20"/>
                        </w:rPr>
                        <w:t>Provide measured exposure to traumatic memories to help with integration of past traumatic experiences, including making sense of the impact of neglect and emotional harm (</w:t>
                      </w:r>
                      <w:r w:rsidRPr="00F4298F">
                        <w:rPr>
                          <w:rFonts w:ascii="Arial" w:hAnsi="Arial" w:cs="Arial"/>
                          <w:b/>
                          <w:sz w:val="20"/>
                          <w:szCs w:val="20"/>
                        </w:rPr>
                        <w:t>Traumatic Experience Integration).</w:t>
                      </w:r>
                    </w:p>
                    <w:p w14:paraId="46953334"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sz w:val="20"/>
                          <w:szCs w:val="20"/>
                        </w:rPr>
                      </w:pPr>
                      <w:r w:rsidRPr="00F4298F">
                        <w:rPr>
                          <w:rFonts w:ascii="Arial" w:hAnsi="Arial" w:cs="Arial"/>
                          <w:sz w:val="20"/>
                          <w:szCs w:val="20"/>
                        </w:rPr>
                        <w:t>Provide emotional and cognitive processing leading to the development of a coherent narrative.</w:t>
                      </w:r>
                    </w:p>
                    <w:p w14:paraId="64DA298E"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b/>
                          <w:sz w:val="20"/>
                          <w:szCs w:val="20"/>
                        </w:rPr>
                      </w:pPr>
                      <w:r w:rsidRPr="00F4298F">
                        <w:rPr>
                          <w:rFonts w:ascii="Arial" w:hAnsi="Arial" w:cs="Arial"/>
                          <w:sz w:val="20"/>
                          <w:szCs w:val="20"/>
                        </w:rPr>
                        <w:t xml:space="preserve">Help children learn how to reflect - make sense of their thoughts, feelings and behaviours </w:t>
                      </w:r>
                      <w:r w:rsidRPr="00F4298F">
                        <w:rPr>
                          <w:rFonts w:ascii="Arial" w:hAnsi="Arial" w:cs="Arial"/>
                          <w:b/>
                          <w:sz w:val="20"/>
                          <w:szCs w:val="20"/>
                        </w:rPr>
                        <w:t xml:space="preserve">(Self Reflection). </w:t>
                      </w:r>
                    </w:p>
                    <w:p w14:paraId="20791A5C" w14:textId="77777777" w:rsidR="00C63AA6" w:rsidRPr="00F4298F" w:rsidRDefault="00C63AA6" w:rsidP="00E2010F">
                      <w:pPr>
                        <w:pStyle w:val="ListParagraph"/>
                        <w:numPr>
                          <w:ilvl w:val="0"/>
                          <w:numId w:val="11"/>
                        </w:numPr>
                        <w:spacing w:before="120" w:after="120" w:line="240" w:lineRule="auto"/>
                        <w:ind w:left="567" w:hanging="425"/>
                        <w:contextualSpacing w:val="0"/>
                        <w:rPr>
                          <w:rFonts w:ascii="Arial" w:hAnsi="Arial" w:cs="Arial"/>
                          <w:b/>
                          <w:sz w:val="20"/>
                          <w:szCs w:val="20"/>
                        </w:rPr>
                      </w:pPr>
                      <w:r w:rsidRPr="00F4298F">
                        <w:rPr>
                          <w:rFonts w:ascii="Arial" w:hAnsi="Arial" w:cs="Arial"/>
                          <w:sz w:val="20"/>
                          <w:szCs w:val="20"/>
                        </w:rPr>
                        <w:t xml:space="preserve">Help children experience and feel good about positive emotions </w:t>
                      </w:r>
                      <w:r w:rsidRPr="00F4298F">
                        <w:rPr>
                          <w:rFonts w:ascii="Arial" w:hAnsi="Arial" w:cs="Arial"/>
                          <w:b/>
                          <w:sz w:val="20"/>
                          <w:szCs w:val="20"/>
                        </w:rPr>
                        <w:t>(Positive Affect Enhancement).</w:t>
                      </w:r>
                    </w:p>
                  </w:txbxContent>
                </v:textbox>
                <w10:wrap anchorx="margin"/>
              </v:shape>
            </w:pict>
          </mc:Fallback>
        </mc:AlternateContent>
      </w:r>
    </w:p>
    <w:p w14:paraId="052536E7" w14:textId="5416A5B8" w:rsidR="00705B21" w:rsidRPr="005365ED" w:rsidRDefault="00705B21" w:rsidP="00705B21">
      <w:pPr>
        <w:rPr>
          <w:rFonts w:ascii="Arial" w:hAnsi="Arial" w:cs="Arial"/>
        </w:rPr>
      </w:pPr>
    </w:p>
    <w:p w14:paraId="7FB8020C" w14:textId="6FBE5786" w:rsidR="00705B21" w:rsidRPr="005365ED" w:rsidRDefault="00705B21" w:rsidP="00705B21">
      <w:pPr>
        <w:rPr>
          <w:rFonts w:ascii="Arial" w:hAnsi="Arial" w:cs="Arial"/>
        </w:rPr>
      </w:pPr>
    </w:p>
    <w:p w14:paraId="51338729" w14:textId="77777777" w:rsidR="00705B21" w:rsidRPr="005365ED" w:rsidRDefault="00705B21" w:rsidP="00705B21">
      <w:pPr>
        <w:rPr>
          <w:rFonts w:ascii="Arial" w:hAnsi="Arial" w:cs="Arial"/>
        </w:rPr>
      </w:pPr>
    </w:p>
    <w:p w14:paraId="40D51306" w14:textId="77777777" w:rsidR="00705B21" w:rsidRPr="005365ED" w:rsidRDefault="00705B21" w:rsidP="00705B21">
      <w:pPr>
        <w:rPr>
          <w:rFonts w:ascii="Arial" w:hAnsi="Arial" w:cs="Arial"/>
        </w:rPr>
      </w:pPr>
    </w:p>
    <w:p w14:paraId="4947B2EF" w14:textId="77777777" w:rsidR="00BE5564" w:rsidRPr="005365ED" w:rsidRDefault="00BE5564" w:rsidP="00BE5564">
      <w:pPr>
        <w:spacing w:before="120" w:after="120"/>
        <w:rPr>
          <w:rFonts w:ascii="Arial" w:hAnsi="Arial" w:cs="Arial"/>
        </w:rPr>
      </w:pPr>
    </w:p>
    <w:p w14:paraId="5EA847ED" w14:textId="77777777" w:rsidR="00BE5564" w:rsidRPr="005365ED" w:rsidRDefault="00BE5564" w:rsidP="00BE5564">
      <w:pPr>
        <w:spacing w:before="120" w:after="120"/>
        <w:rPr>
          <w:rFonts w:ascii="Arial" w:hAnsi="Arial" w:cs="Arial"/>
        </w:rPr>
      </w:pPr>
    </w:p>
    <w:p w14:paraId="78DC2569" w14:textId="77777777" w:rsidR="00BE5564" w:rsidRPr="005365ED" w:rsidRDefault="00BE5564" w:rsidP="00BE5564">
      <w:pPr>
        <w:spacing w:before="120" w:after="120"/>
        <w:rPr>
          <w:rFonts w:ascii="Arial" w:hAnsi="Arial" w:cs="Arial"/>
        </w:rPr>
      </w:pPr>
    </w:p>
    <w:p w14:paraId="309436F0" w14:textId="77777777" w:rsidR="004C2180" w:rsidRPr="005365ED" w:rsidRDefault="004C2180" w:rsidP="00BE5564">
      <w:pPr>
        <w:spacing w:before="120" w:after="120"/>
        <w:rPr>
          <w:rFonts w:ascii="Arial" w:hAnsi="Arial" w:cs="Arial"/>
        </w:rPr>
      </w:pPr>
    </w:p>
    <w:p w14:paraId="410C7086" w14:textId="77777777" w:rsidR="004C2180" w:rsidRPr="005365ED" w:rsidRDefault="004C2180" w:rsidP="00BE5564">
      <w:pPr>
        <w:spacing w:before="120" w:after="120"/>
        <w:rPr>
          <w:rFonts w:ascii="Arial" w:hAnsi="Arial" w:cs="Arial"/>
        </w:rPr>
      </w:pPr>
    </w:p>
    <w:p w14:paraId="1545AEA2" w14:textId="77777777" w:rsidR="004C2180" w:rsidRPr="005365ED" w:rsidRDefault="004C2180" w:rsidP="00BE5564">
      <w:pPr>
        <w:spacing w:before="120" w:after="120"/>
        <w:rPr>
          <w:rFonts w:ascii="Arial" w:hAnsi="Arial" w:cs="Arial"/>
        </w:rPr>
      </w:pPr>
    </w:p>
    <w:p w14:paraId="2D492A2F" w14:textId="77777777" w:rsidR="008D0AEE" w:rsidRPr="005365ED" w:rsidRDefault="008D0AEE" w:rsidP="00BE5564">
      <w:pPr>
        <w:spacing w:before="120" w:after="120"/>
        <w:rPr>
          <w:rFonts w:ascii="Arial" w:hAnsi="Arial" w:cs="Arial"/>
        </w:rPr>
      </w:pPr>
    </w:p>
    <w:p w14:paraId="6AE422CA" w14:textId="77777777" w:rsidR="008D0AEE" w:rsidRPr="005365ED" w:rsidRDefault="008D0AEE" w:rsidP="00BE5564">
      <w:pPr>
        <w:spacing w:before="120" w:after="120"/>
        <w:rPr>
          <w:rFonts w:ascii="Arial" w:hAnsi="Arial" w:cs="Arial"/>
        </w:rPr>
      </w:pPr>
    </w:p>
    <w:p w14:paraId="4D1797CB" w14:textId="77777777" w:rsidR="008D0AEE" w:rsidRPr="005365ED" w:rsidRDefault="008D0AEE" w:rsidP="00BE5564">
      <w:pPr>
        <w:spacing w:before="120" w:after="120"/>
        <w:rPr>
          <w:rFonts w:ascii="Arial" w:hAnsi="Arial" w:cs="Arial"/>
        </w:rPr>
      </w:pPr>
    </w:p>
    <w:p w14:paraId="1D271CB1" w14:textId="77777777" w:rsidR="008D0AEE" w:rsidRPr="005365ED" w:rsidRDefault="008D0AEE" w:rsidP="00BE5564">
      <w:pPr>
        <w:spacing w:before="120" w:after="120"/>
        <w:rPr>
          <w:rFonts w:ascii="Arial" w:hAnsi="Arial" w:cs="Arial"/>
        </w:rPr>
      </w:pPr>
    </w:p>
    <w:p w14:paraId="008472E5" w14:textId="77777777" w:rsidR="008D0AEE" w:rsidRPr="005365ED" w:rsidRDefault="008D0AEE" w:rsidP="00BE5564">
      <w:pPr>
        <w:spacing w:before="120" w:after="120"/>
        <w:rPr>
          <w:rFonts w:ascii="Arial" w:hAnsi="Arial" w:cs="Arial"/>
        </w:rPr>
      </w:pPr>
    </w:p>
    <w:p w14:paraId="74385E54" w14:textId="77777777" w:rsidR="00E12720" w:rsidRPr="005365ED" w:rsidRDefault="00E12720" w:rsidP="00E12720">
      <w:pPr>
        <w:spacing w:before="120" w:after="120"/>
        <w:jc w:val="center"/>
        <w:rPr>
          <w:rFonts w:ascii="Arial" w:hAnsi="Arial" w:cs="Arial"/>
          <w:b/>
          <w:sz w:val="32"/>
          <w:szCs w:val="32"/>
        </w:rPr>
      </w:pPr>
      <w:r w:rsidRPr="005365ED">
        <w:rPr>
          <w:rFonts w:ascii="Arial" w:hAnsi="Arial" w:cs="Arial"/>
          <w:b/>
          <w:sz w:val="32"/>
          <w:szCs w:val="32"/>
        </w:rPr>
        <w:lastRenderedPageBreak/>
        <w:t>INTERSUBJECTIVITY</w:t>
      </w:r>
    </w:p>
    <w:p w14:paraId="3187C3FD" w14:textId="5CD14797" w:rsidR="00E12720" w:rsidRPr="005365ED" w:rsidRDefault="00E12720" w:rsidP="00B357D3">
      <w:pPr>
        <w:spacing w:before="120" w:after="120"/>
        <w:rPr>
          <w:rFonts w:ascii="Arial" w:hAnsi="Arial" w:cs="Arial"/>
          <w:bCs/>
          <w:sz w:val="22"/>
          <w:szCs w:val="22"/>
        </w:rPr>
      </w:pPr>
      <w:r w:rsidRPr="005365ED">
        <w:rPr>
          <w:rFonts w:ascii="Arial" w:hAnsi="Arial" w:cs="Arial"/>
          <w:sz w:val="22"/>
          <w:szCs w:val="22"/>
        </w:rPr>
        <w:t xml:space="preserve">An intersubjective relationship is a contingent and responsive relationship which allows each person to discover what is unique and special about the </w:t>
      </w:r>
      <w:r w:rsidR="00E5114B" w:rsidRPr="005365ED">
        <w:rPr>
          <w:rFonts w:ascii="Arial" w:hAnsi="Arial" w:cs="Arial"/>
          <w:sz w:val="22"/>
          <w:szCs w:val="22"/>
        </w:rPr>
        <w:t>other and</w:t>
      </w:r>
      <w:r w:rsidRPr="005365ED">
        <w:rPr>
          <w:rFonts w:ascii="Arial" w:hAnsi="Arial" w:cs="Arial"/>
          <w:sz w:val="22"/>
          <w:szCs w:val="22"/>
        </w:rPr>
        <w:t xml:space="preserve"> share this understanding together. How we see ourselves, our very sense of self, is an outcome of our intersubjective relationships.</w:t>
      </w:r>
      <w:r w:rsidRPr="005365ED">
        <w:rPr>
          <w:rStyle w:val="FootnoteReference"/>
          <w:rFonts w:ascii="Arial" w:hAnsi="Arial" w:cs="Arial"/>
          <w:sz w:val="22"/>
          <w:szCs w:val="22"/>
        </w:rPr>
        <w:footnoteReference w:id="3"/>
      </w:r>
    </w:p>
    <w:p w14:paraId="40768F83" w14:textId="77777777" w:rsidR="00FB39FC" w:rsidRPr="005365ED" w:rsidRDefault="000C6348" w:rsidP="00B357D3">
      <w:pPr>
        <w:spacing w:before="120" w:after="120"/>
        <w:rPr>
          <w:rFonts w:ascii="Arial" w:hAnsi="Arial" w:cs="Arial"/>
          <w:sz w:val="22"/>
          <w:szCs w:val="22"/>
        </w:rPr>
      </w:pPr>
      <w:r w:rsidRPr="005365ED">
        <w:rPr>
          <w:rFonts w:ascii="Arial" w:hAnsi="Arial" w:cs="Arial"/>
          <w:b/>
          <w:sz w:val="22"/>
          <w:szCs w:val="22"/>
        </w:rPr>
        <w:t>The Attachment relationship</w:t>
      </w:r>
      <w:r w:rsidRPr="005365ED">
        <w:rPr>
          <w:rFonts w:ascii="Arial" w:hAnsi="Arial" w:cs="Arial"/>
          <w:sz w:val="22"/>
          <w:szCs w:val="22"/>
        </w:rPr>
        <w:t xml:space="preserve"> is </w:t>
      </w:r>
      <w:r w:rsidRPr="005365ED">
        <w:rPr>
          <w:rFonts w:ascii="Arial" w:hAnsi="Arial" w:cs="Arial"/>
          <w:b/>
          <w:sz w:val="22"/>
          <w:szCs w:val="22"/>
        </w:rPr>
        <w:t xml:space="preserve">one-directional. </w:t>
      </w:r>
      <w:r w:rsidRPr="005365ED">
        <w:rPr>
          <w:rFonts w:ascii="Arial" w:hAnsi="Arial" w:cs="Arial"/>
          <w:sz w:val="22"/>
          <w:szCs w:val="22"/>
        </w:rPr>
        <w:t xml:space="preserve">‘I look to you for comfort and safety’. </w:t>
      </w:r>
    </w:p>
    <w:p w14:paraId="1F6C5CD3" w14:textId="0E4AFB97" w:rsidR="000C6348" w:rsidRPr="005365ED" w:rsidRDefault="00E5114B" w:rsidP="00B357D3">
      <w:pPr>
        <w:spacing w:before="120" w:after="120"/>
        <w:rPr>
          <w:rFonts w:ascii="Arial" w:hAnsi="Arial" w:cs="Arial"/>
          <w:sz w:val="22"/>
          <w:szCs w:val="22"/>
        </w:rPr>
      </w:pPr>
      <w:r w:rsidRPr="005365ED">
        <w:rPr>
          <w:rFonts w:ascii="Arial" w:hAnsi="Arial" w:cs="Arial"/>
          <w:b/>
          <w:noProof/>
          <w:lang w:val="en-GB" w:eastAsia="en-GB"/>
        </w:rPr>
        <mc:AlternateContent>
          <mc:Choice Requires="wps">
            <w:drawing>
              <wp:anchor distT="0" distB="0" distL="114300" distR="114300" simplePos="0" relativeHeight="251724288" behindDoc="0" locked="0" layoutInCell="1" allowOverlap="1" wp14:anchorId="13454966" wp14:editId="5977BF71">
                <wp:simplePos x="0" y="0"/>
                <wp:positionH relativeFrom="margin">
                  <wp:align>right</wp:align>
                </wp:positionH>
                <wp:positionV relativeFrom="paragraph">
                  <wp:posOffset>293024</wp:posOffset>
                </wp:positionV>
                <wp:extent cx="1960419" cy="1253837"/>
                <wp:effectExtent l="0" t="0" r="20955" b="22860"/>
                <wp:wrapNone/>
                <wp:docPr id="18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419" cy="1253837"/>
                        </a:xfrm>
                        <a:prstGeom prst="rect">
                          <a:avLst/>
                        </a:prstGeom>
                        <a:solidFill>
                          <a:schemeClr val="accent1">
                            <a:lumMod val="20000"/>
                            <a:lumOff val="80000"/>
                          </a:schemeClr>
                        </a:solidFill>
                        <a:ln w="9525">
                          <a:solidFill>
                            <a:srgbClr val="000000"/>
                          </a:solidFill>
                          <a:miter lim="800000"/>
                          <a:headEnd/>
                          <a:tailEnd/>
                        </a:ln>
                      </wps:spPr>
                      <wps:txbx>
                        <w:txbxContent>
                          <w:p w14:paraId="30161860" w14:textId="77777777" w:rsidR="00C63AA6" w:rsidRPr="00E5114B" w:rsidRDefault="00C63AA6" w:rsidP="00FD7A4D">
                            <w:pPr>
                              <w:spacing w:before="120" w:after="120"/>
                              <w:rPr>
                                <w:rFonts w:ascii="Arial" w:hAnsi="Arial" w:cs="Arial"/>
                                <w:b/>
                                <w:sz w:val="22"/>
                                <w:szCs w:val="22"/>
                              </w:rPr>
                            </w:pPr>
                            <w:r w:rsidRPr="00E5114B">
                              <w:rPr>
                                <w:rFonts w:ascii="Arial" w:hAnsi="Arial" w:cs="Arial"/>
                                <w:b/>
                                <w:sz w:val="22"/>
                                <w:szCs w:val="22"/>
                              </w:rPr>
                              <w:t>Three components to intersubjectivity</w:t>
                            </w:r>
                          </w:p>
                          <w:p w14:paraId="5AB1D9AA" w14:textId="77777777" w:rsidR="00C63AA6" w:rsidRPr="00E5114B" w:rsidRDefault="00C63AA6" w:rsidP="00B357D3">
                            <w:pPr>
                              <w:spacing w:before="60" w:after="60"/>
                              <w:rPr>
                                <w:rFonts w:ascii="Arial" w:hAnsi="Arial" w:cs="Arial"/>
                                <w:b/>
                                <w:sz w:val="20"/>
                                <w:szCs w:val="20"/>
                              </w:rPr>
                            </w:pPr>
                            <w:r w:rsidRPr="00E5114B">
                              <w:rPr>
                                <w:rFonts w:ascii="Arial" w:hAnsi="Arial" w:cs="Arial"/>
                                <w:b/>
                                <w:sz w:val="20"/>
                                <w:szCs w:val="20"/>
                              </w:rPr>
                              <w:t>Matched Affect (Attunement)</w:t>
                            </w:r>
                          </w:p>
                          <w:p w14:paraId="73F830D6" w14:textId="77777777" w:rsidR="00C63AA6" w:rsidRPr="00E5114B" w:rsidRDefault="00C63AA6" w:rsidP="00B357D3">
                            <w:pPr>
                              <w:spacing w:before="60" w:after="60"/>
                              <w:rPr>
                                <w:rFonts w:ascii="Arial" w:hAnsi="Arial" w:cs="Arial"/>
                                <w:b/>
                                <w:sz w:val="20"/>
                                <w:szCs w:val="20"/>
                              </w:rPr>
                            </w:pPr>
                            <w:r w:rsidRPr="00E5114B">
                              <w:rPr>
                                <w:rFonts w:ascii="Arial" w:hAnsi="Arial" w:cs="Arial"/>
                                <w:b/>
                                <w:sz w:val="20"/>
                                <w:szCs w:val="20"/>
                              </w:rPr>
                              <w:t>Joint Attention</w:t>
                            </w:r>
                          </w:p>
                          <w:p w14:paraId="13767908" w14:textId="77777777" w:rsidR="00C63AA6" w:rsidRPr="00E5114B" w:rsidRDefault="00C63AA6" w:rsidP="00B357D3">
                            <w:pPr>
                              <w:spacing w:before="60" w:after="60"/>
                              <w:rPr>
                                <w:rFonts w:ascii="Arial" w:hAnsi="Arial" w:cs="Arial"/>
                                <w:sz w:val="20"/>
                                <w:szCs w:val="20"/>
                              </w:rPr>
                            </w:pPr>
                            <w:r w:rsidRPr="00E5114B">
                              <w:rPr>
                                <w:rFonts w:ascii="Arial" w:hAnsi="Arial" w:cs="Arial"/>
                                <w:b/>
                                <w:sz w:val="20"/>
                                <w:szCs w:val="20"/>
                              </w:rPr>
                              <w:t>Complimentary Intention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4966" id="Text Box 380" o:spid="_x0000_s1053" type="#_x0000_t202" style="position:absolute;margin-left:103.15pt;margin-top:23.05pt;width:154.35pt;height:98.75pt;z-index:25172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" fillcolor="#e4edf3 [660]">
                <v:textbox>
                  <w:txbxContent>
                    <w:p w14:paraId="30161860" w14:textId="77777777" w:rsidR="00C63AA6" w:rsidRPr="00E5114B" w:rsidRDefault="00C63AA6" w:rsidP="00FD7A4D">
                      <w:pPr>
                        <w:spacing w:before="120" w:after="120"/>
                        <w:rPr>
                          <w:rFonts w:ascii="Arial" w:hAnsi="Arial" w:cs="Arial"/>
                          <w:b/>
                          <w:sz w:val="22"/>
                          <w:szCs w:val="22"/>
                        </w:rPr>
                      </w:pPr>
                      <w:r w:rsidRPr="00E5114B">
                        <w:rPr>
                          <w:rFonts w:ascii="Arial" w:hAnsi="Arial" w:cs="Arial"/>
                          <w:b/>
                          <w:sz w:val="22"/>
                          <w:szCs w:val="22"/>
                        </w:rPr>
                        <w:t>Three components to intersubjectivity</w:t>
                      </w:r>
                    </w:p>
                    <w:p w14:paraId="5AB1D9AA" w14:textId="77777777" w:rsidR="00C63AA6" w:rsidRPr="00E5114B" w:rsidRDefault="00C63AA6" w:rsidP="00B357D3">
                      <w:pPr>
                        <w:spacing w:before="60" w:after="60"/>
                        <w:rPr>
                          <w:rFonts w:ascii="Arial" w:hAnsi="Arial" w:cs="Arial"/>
                          <w:b/>
                          <w:sz w:val="20"/>
                          <w:szCs w:val="20"/>
                        </w:rPr>
                      </w:pPr>
                      <w:r w:rsidRPr="00E5114B">
                        <w:rPr>
                          <w:rFonts w:ascii="Arial" w:hAnsi="Arial" w:cs="Arial"/>
                          <w:b/>
                          <w:sz w:val="20"/>
                          <w:szCs w:val="20"/>
                        </w:rPr>
                        <w:t>Matched Affect (Attunement)</w:t>
                      </w:r>
                    </w:p>
                    <w:p w14:paraId="73F830D6" w14:textId="77777777" w:rsidR="00C63AA6" w:rsidRPr="00E5114B" w:rsidRDefault="00C63AA6" w:rsidP="00B357D3">
                      <w:pPr>
                        <w:spacing w:before="60" w:after="60"/>
                        <w:rPr>
                          <w:rFonts w:ascii="Arial" w:hAnsi="Arial" w:cs="Arial"/>
                          <w:b/>
                          <w:sz w:val="20"/>
                          <w:szCs w:val="20"/>
                        </w:rPr>
                      </w:pPr>
                      <w:r w:rsidRPr="00E5114B">
                        <w:rPr>
                          <w:rFonts w:ascii="Arial" w:hAnsi="Arial" w:cs="Arial"/>
                          <w:b/>
                          <w:sz w:val="20"/>
                          <w:szCs w:val="20"/>
                        </w:rPr>
                        <w:t>Joint Attention</w:t>
                      </w:r>
                    </w:p>
                    <w:p w14:paraId="13767908" w14:textId="77777777" w:rsidR="00C63AA6" w:rsidRPr="00E5114B" w:rsidRDefault="00C63AA6" w:rsidP="00B357D3">
                      <w:pPr>
                        <w:spacing w:before="60" w:after="60"/>
                        <w:rPr>
                          <w:rFonts w:ascii="Arial" w:hAnsi="Arial" w:cs="Arial"/>
                          <w:sz w:val="20"/>
                          <w:szCs w:val="20"/>
                        </w:rPr>
                      </w:pPr>
                      <w:r w:rsidRPr="00E5114B">
                        <w:rPr>
                          <w:rFonts w:ascii="Arial" w:hAnsi="Arial" w:cs="Arial"/>
                          <w:b/>
                          <w:sz w:val="20"/>
                          <w:szCs w:val="20"/>
                        </w:rPr>
                        <w:t>Complimentary Intention</w:t>
                      </w:r>
                    </w:p>
                  </w:txbxContent>
                </v:textbox>
                <w10:wrap anchorx="margin"/>
              </v:shape>
            </w:pict>
          </mc:Fallback>
        </mc:AlternateContent>
      </w:r>
      <w:r w:rsidR="000C6348" w:rsidRPr="005365ED">
        <w:rPr>
          <w:rFonts w:ascii="Arial" w:hAnsi="Arial" w:cs="Arial"/>
          <w:b/>
          <w:sz w:val="22"/>
          <w:szCs w:val="22"/>
        </w:rPr>
        <w:t>The</w:t>
      </w:r>
      <w:r w:rsidR="000C6348" w:rsidRPr="005365ED">
        <w:rPr>
          <w:rFonts w:ascii="Arial" w:hAnsi="Arial" w:cs="Arial"/>
          <w:sz w:val="22"/>
          <w:szCs w:val="22"/>
        </w:rPr>
        <w:t xml:space="preserve"> </w:t>
      </w:r>
      <w:r w:rsidR="000C6348" w:rsidRPr="005365ED">
        <w:rPr>
          <w:rFonts w:ascii="Arial" w:hAnsi="Arial" w:cs="Arial"/>
          <w:b/>
          <w:sz w:val="22"/>
          <w:szCs w:val="22"/>
        </w:rPr>
        <w:t>Intersubjective relationship</w:t>
      </w:r>
      <w:r w:rsidR="000C6348" w:rsidRPr="005365ED">
        <w:rPr>
          <w:rFonts w:ascii="Arial" w:hAnsi="Arial" w:cs="Arial"/>
          <w:sz w:val="22"/>
          <w:szCs w:val="22"/>
        </w:rPr>
        <w:t xml:space="preserve"> is </w:t>
      </w:r>
      <w:r w:rsidR="000C6348" w:rsidRPr="005365ED">
        <w:rPr>
          <w:rFonts w:ascii="Arial" w:hAnsi="Arial" w:cs="Arial"/>
          <w:b/>
          <w:sz w:val="22"/>
          <w:szCs w:val="22"/>
        </w:rPr>
        <w:t xml:space="preserve">reciprocal. </w:t>
      </w:r>
      <w:r w:rsidR="000C6348" w:rsidRPr="005365ED">
        <w:rPr>
          <w:rFonts w:ascii="Arial" w:hAnsi="Arial" w:cs="Arial"/>
          <w:sz w:val="22"/>
          <w:szCs w:val="22"/>
        </w:rPr>
        <w:t xml:space="preserve">‘I influence you, I am open to </w:t>
      </w:r>
      <w:r w:rsidR="00FB39FC" w:rsidRPr="005365ED">
        <w:rPr>
          <w:rFonts w:ascii="Arial" w:hAnsi="Arial" w:cs="Arial"/>
          <w:sz w:val="22"/>
          <w:szCs w:val="22"/>
        </w:rPr>
        <w:t>your influence.</w:t>
      </w:r>
      <w:r w:rsidR="000C6348" w:rsidRPr="005365ED">
        <w:rPr>
          <w:rFonts w:ascii="Arial" w:hAnsi="Arial" w:cs="Arial"/>
          <w:sz w:val="22"/>
          <w:szCs w:val="22"/>
        </w:rPr>
        <w:t>’</w:t>
      </w:r>
    </w:p>
    <w:p w14:paraId="1B31C207" w14:textId="2F0BF2CB" w:rsidR="000C6348" w:rsidRPr="005365ED" w:rsidRDefault="000C6348" w:rsidP="00E5114B">
      <w:pPr>
        <w:spacing w:before="120" w:after="120"/>
        <w:ind w:right="3357"/>
        <w:rPr>
          <w:rFonts w:ascii="Arial" w:hAnsi="Arial" w:cs="Arial"/>
        </w:rPr>
      </w:pPr>
      <w:r w:rsidRPr="005365ED">
        <w:rPr>
          <w:rFonts w:ascii="Arial" w:hAnsi="Arial" w:cs="Arial"/>
          <w:sz w:val="22"/>
          <w:szCs w:val="22"/>
        </w:rPr>
        <w:t>Attachment theory and intersubjectivity theory are closely linked. Dan Hughes refers to the way they are connected as “the double helix” (</w:t>
      </w:r>
      <w:r w:rsidR="00FB39FC" w:rsidRPr="005365ED">
        <w:rPr>
          <w:rFonts w:ascii="Arial" w:hAnsi="Arial" w:cs="Arial"/>
          <w:sz w:val="22"/>
          <w:szCs w:val="22"/>
        </w:rPr>
        <w:t>borrowed from understanding of</w:t>
      </w:r>
      <w:r w:rsidRPr="005365ED">
        <w:rPr>
          <w:rFonts w:ascii="Arial" w:hAnsi="Arial" w:cs="Arial"/>
          <w:sz w:val="22"/>
          <w:szCs w:val="22"/>
        </w:rPr>
        <w:t xml:space="preserve"> DNA).</w:t>
      </w:r>
      <w:r w:rsidRPr="005365ED">
        <w:rPr>
          <w:rFonts w:ascii="Arial" w:hAnsi="Arial" w:cs="Arial"/>
          <w:noProof/>
          <w:sz w:val="22"/>
          <w:szCs w:val="22"/>
        </w:rPr>
        <w:t xml:space="preserve"> </w:t>
      </w:r>
      <w:r w:rsidRPr="005365ED">
        <w:rPr>
          <w:rFonts w:ascii="Arial" w:hAnsi="Arial" w:cs="Arial"/>
          <w:sz w:val="22"/>
          <w:szCs w:val="22"/>
        </w:rPr>
        <w:t xml:space="preserve">Safety and intersubjectivity are interwoven.  When safety is experienced </w:t>
      </w:r>
      <w:r w:rsidRPr="005365ED">
        <w:rPr>
          <w:rFonts w:ascii="Arial" w:hAnsi="Arial" w:cs="Arial"/>
          <w:b/>
          <w:sz w:val="22"/>
          <w:szCs w:val="22"/>
        </w:rPr>
        <w:t>exploration</w:t>
      </w:r>
      <w:r w:rsidRPr="005365ED">
        <w:rPr>
          <w:rFonts w:ascii="Arial" w:hAnsi="Arial" w:cs="Arial"/>
          <w:sz w:val="22"/>
          <w:szCs w:val="22"/>
        </w:rPr>
        <w:t xml:space="preserve"> can follow. Within the context of safety, intersubjective exploration becomes possible. Through intersubjective exploration, attachment security is enhanced</w:t>
      </w:r>
      <w:r w:rsidRPr="005365ED">
        <w:rPr>
          <w:rFonts w:ascii="Arial" w:hAnsi="Arial" w:cs="Arial"/>
        </w:rPr>
        <w:t>.</w:t>
      </w:r>
    </w:p>
    <w:p w14:paraId="5EED42EF" w14:textId="0A34E561" w:rsidR="00E12720" w:rsidRPr="005365ED" w:rsidRDefault="00E5114B" w:rsidP="00E12720">
      <w:pPr>
        <w:spacing w:before="120" w:after="120"/>
        <w:rPr>
          <w:rFonts w:ascii="Arial" w:hAnsi="Arial" w:cs="Arial"/>
          <w:b/>
        </w:rPr>
      </w:pPr>
      <w:r w:rsidRPr="005365ED">
        <w:rPr>
          <w:rFonts w:ascii="Arial" w:hAnsi="Arial" w:cs="Arial"/>
          <w:b/>
          <w:noProof/>
          <w:sz w:val="36"/>
          <w:szCs w:val="36"/>
          <w:lang w:val="en-GB" w:eastAsia="en-GB"/>
        </w:rPr>
        <mc:AlternateContent>
          <mc:Choice Requires="wps">
            <w:drawing>
              <wp:anchor distT="0" distB="0" distL="114300" distR="114300" simplePos="0" relativeHeight="251723264" behindDoc="0" locked="0" layoutInCell="1" allowOverlap="1" wp14:anchorId="5980C147" wp14:editId="4ED2F099">
                <wp:simplePos x="0" y="0"/>
                <wp:positionH relativeFrom="column">
                  <wp:posOffset>-235585</wp:posOffset>
                </wp:positionH>
                <wp:positionV relativeFrom="paragraph">
                  <wp:posOffset>11372</wp:posOffset>
                </wp:positionV>
                <wp:extent cx="6262255" cy="1958196"/>
                <wp:effectExtent l="0" t="0" r="5715" b="4445"/>
                <wp:wrapNone/>
                <wp:docPr id="19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255" cy="1958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304E6" w14:textId="77777777" w:rsidR="00C63AA6" w:rsidRPr="00E5114B" w:rsidRDefault="00C63AA6" w:rsidP="00FD7A4D">
                            <w:pPr>
                              <w:pStyle w:val="BodyText"/>
                              <w:spacing w:before="120" w:after="120" w:line="240" w:lineRule="auto"/>
                              <w:ind w:right="74"/>
                              <w:rPr>
                                <w:rFonts w:ascii="Arial" w:hAnsi="Arial" w:cs="Arial"/>
                                <w:i/>
                                <w:iCs/>
                                <w:sz w:val="22"/>
                              </w:rPr>
                            </w:pPr>
                            <w:r w:rsidRPr="00E5114B">
                              <w:rPr>
                                <w:rFonts w:ascii="Arial" w:hAnsi="Arial" w:cs="Arial"/>
                                <w:b/>
                                <w:bCs/>
                                <w:sz w:val="22"/>
                              </w:rPr>
                              <w:t xml:space="preserve">Primary Intersubjectivity </w:t>
                            </w:r>
                            <w:r w:rsidRPr="00E5114B">
                              <w:rPr>
                                <w:rFonts w:ascii="Arial" w:hAnsi="Arial" w:cs="Arial"/>
                                <w:sz w:val="22"/>
                              </w:rPr>
                              <w:t>(Trevarthen, 2001): The infant and parent discover each other in a reciprocal relationship and in the process discover more about themselves. The child develops a sense of self, reflected in the responses to her from the parents.</w:t>
                            </w:r>
                          </w:p>
                          <w:p w14:paraId="36FF8D33" w14:textId="716F241C" w:rsidR="00C63AA6" w:rsidRPr="00E5114B" w:rsidRDefault="00C63AA6" w:rsidP="00FD7A4D">
                            <w:pPr>
                              <w:spacing w:before="120" w:after="120"/>
                              <w:ind w:right="74"/>
                              <w:rPr>
                                <w:rFonts w:ascii="Arial" w:hAnsi="Arial" w:cs="Arial"/>
                                <w:sz w:val="22"/>
                                <w:szCs w:val="22"/>
                              </w:rPr>
                            </w:pPr>
                            <w:r w:rsidRPr="00E5114B">
                              <w:rPr>
                                <w:rFonts w:ascii="Arial" w:hAnsi="Arial" w:cs="Arial"/>
                                <w:b/>
                                <w:bCs/>
                                <w:sz w:val="22"/>
                                <w:szCs w:val="22"/>
                              </w:rPr>
                              <w:t>Secondary intersubjectivity</w:t>
                            </w:r>
                            <w:r w:rsidRPr="00E5114B">
                              <w:rPr>
                                <w:rFonts w:ascii="Arial" w:hAnsi="Arial" w:cs="Arial"/>
                                <w:sz w:val="20"/>
                                <w:szCs w:val="20"/>
                              </w:rPr>
                              <w:t xml:space="preserve"> </w:t>
                            </w:r>
                            <w:r w:rsidRPr="00E5114B">
                              <w:rPr>
                                <w:rFonts w:ascii="Arial" w:hAnsi="Arial" w:cs="Arial"/>
                                <w:sz w:val="22"/>
                                <w:szCs w:val="22"/>
                              </w:rPr>
                              <w:t>(Trevarthen 2001)</w:t>
                            </w:r>
                            <w:r w:rsidRPr="00E5114B">
                              <w:rPr>
                                <w:rFonts w:ascii="Arial" w:hAnsi="Arial" w:cs="Arial"/>
                                <w:sz w:val="22"/>
                                <w:szCs w:val="22"/>
                                <w:vertAlign w:val="superscript"/>
                              </w:rPr>
                              <w:t>:</w:t>
                            </w:r>
                            <w:r w:rsidRPr="00E5114B">
                              <w:rPr>
                                <w:rFonts w:ascii="Arial" w:hAnsi="Arial" w:cs="Arial"/>
                                <w:sz w:val="20"/>
                                <w:szCs w:val="20"/>
                                <w:vertAlign w:val="superscript"/>
                              </w:rPr>
                              <w:t xml:space="preserve"> </w:t>
                            </w:r>
                            <w:r w:rsidRPr="00E5114B">
                              <w:rPr>
                                <w:rFonts w:ascii="Arial" w:hAnsi="Arial" w:cs="Arial"/>
                                <w:sz w:val="20"/>
                                <w:szCs w:val="20"/>
                              </w:rPr>
                              <w:t xml:space="preserve"> </w:t>
                            </w:r>
                            <w:r w:rsidRPr="00E5114B">
                              <w:rPr>
                                <w:rFonts w:ascii="Arial" w:hAnsi="Arial" w:cs="Arial"/>
                                <w:sz w:val="22"/>
                                <w:szCs w:val="22"/>
                              </w:rPr>
                              <w:t xml:space="preserve">The child learns about the world of people, events and objects. </w:t>
                            </w:r>
                            <w:r>
                              <w:rPr>
                                <w:rFonts w:ascii="Arial" w:hAnsi="Arial" w:cs="Arial"/>
                                <w:sz w:val="22"/>
                                <w:szCs w:val="22"/>
                              </w:rPr>
                              <w:t>C</w:t>
                            </w:r>
                            <w:r w:rsidRPr="00E5114B">
                              <w:rPr>
                                <w:rFonts w:ascii="Arial" w:hAnsi="Arial" w:cs="Arial"/>
                                <w:sz w:val="22"/>
                                <w:szCs w:val="22"/>
                              </w:rPr>
                              <w:t xml:space="preserve">hild and parent together focus their attention outwards. This shared attention helps them to explore the world and learn about the impact of this world on each other. </w:t>
                            </w:r>
                          </w:p>
                          <w:p w14:paraId="04D8A65D" w14:textId="77777777" w:rsidR="00C63AA6" w:rsidRPr="00E5114B" w:rsidRDefault="00C63AA6" w:rsidP="00FD7A4D">
                            <w:pPr>
                              <w:spacing w:before="120" w:after="120"/>
                              <w:ind w:right="74"/>
                              <w:rPr>
                                <w:rFonts w:ascii="Arial" w:hAnsi="Arial" w:cs="Arial"/>
                                <w:sz w:val="22"/>
                                <w:szCs w:val="22"/>
                              </w:rPr>
                            </w:pPr>
                            <w:r w:rsidRPr="00E5114B">
                              <w:rPr>
                                <w:rFonts w:ascii="Arial" w:hAnsi="Arial" w:cs="Arial"/>
                                <w:sz w:val="22"/>
                                <w:szCs w:val="22"/>
                              </w:rPr>
                              <w:t>The child learns about the world through the meaning the parent gives it. As the adult helps her to make sense of the world she develops the capacity to think. In this way children learn that the world, themselves and other people make sense. This in turn allows children to reflect upon, process and learn from experience.</w:t>
                            </w:r>
                          </w:p>
                          <w:p w14:paraId="0672E02E" w14:textId="77777777" w:rsidR="00C63AA6" w:rsidRPr="00CF34FA" w:rsidRDefault="00C63AA6" w:rsidP="00E12720">
                            <w:pPr>
                              <w:pStyle w:val="BodyText"/>
                              <w:spacing w:before="120" w:after="120"/>
                              <w:ind w:right="-105"/>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0C147" id="Text Box 379" o:spid="_x0000_s1054" type="#_x0000_t202" style="position:absolute;margin-left:-18.55pt;margin-top:.9pt;width:493.1pt;height:154.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" stroked="f">
                <v:textbox>
                  <w:txbxContent>
                    <w:p w14:paraId="06A304E6" w14:textId="77777777" w:rsidR="00C63AA6" w:rsidRPr="00E5114B" w:rsidRDefault="00C63AA6" w:rsidP="00FD7A4D">
                      <w:pPr>
                        <w:pStyle w:val="BodyText"/>
                        <w:spacing w:before="120" w:after="120" w:line="240" w:lineRule="auto"/>
                        <w:ind w:right="74"/>
                        <w:rPr>
                          <w:rFonts w:ascii="Arial" w:hAnsi="Arial" w:cs="Arial"/>
                          <w:i/>
                          <w:iCs/>
                          <w:sz w:val="22"/>
                        </w:rPr>
                      </w:pPr>
                      <w:r w:rsidRPr="00E5114B">
                        <w:rPr>
                          <w:rFonts w:ascii="Arial" w:hAnsi="Arial" w:cs="Arial"/>
                          <w:b/>
                          <w:bCs/>
                          <w:sz w:val="22"/>
                        </w:rPr>
                        <w:t xml:space="preserve">Primary Intersubjectivity </w:t>
                      </w:r>
                      <w:r w:rsidRPr="00E5114B">
                        <w:rPr>
                          <w:rFonts w:ascii="Arial" w:hAnsi="Arial" w:cs="Arial"/>
                          <w:sz w:val="22"/>
                        </w:rPr>
                        <w:t>(Trevarthen, 2001): The infant and parent discover each other in a reciprocal relationship and in the process discover more about themselves. The child develops a sense of self, reflected in the responses to her from the parents.</w:t>
                      </w:r>
                    </w:p>
                    <w:p w14:paraId="36FF8D33" w14:textId="716F241C" w:rsidR="00C63AA6" w:rsidRPr="00E5114B" w:rsidRDefault="00C63AA6" w:rsidP="00FD7A4D">
                      <w:pPr>
                        <w:spacing w:before="120" w:after="120"/>
                        <w:ind w:right="74"/>
                        <w:rPr>
                          <w:rFonts w:ascii="Arial" w:hAnsi="Arial" w:cs="Arial"/>
                          <w:sz w:val="22"/>
                          <w:szCs w:val="22"/>
                        </w:rPr>
                      </w:pPr>
                      <w:r w:rsidRPr="00E5114B">
                        <w:rPr>
                          <w:rFonts w:ascii="Arial" w:hAnsi="Arial" w:cs="Arial"/>
                          <w:b/>
                          <w:bCs/>
                          <w:sz w:val="22"/>
                          <w:szCs w:val="22"/>
                        </w:rPr>
                        <w:t>Secondary intersubjectivity</w:t>
                      </w:r>
                      <w:r w:rsidRPr="00E5114B">
                        <w:rPr>
                          <w:rFonts w:ascii="Arial" w:hAnsi="Arial" w:cs="Arial"/>
                          <w:sz w:val="20"/>
                          <w:szCs w:val="20"/>
                        </w:rPr>
                        <w:t xml:space="preserve"> </w:t>
                      </w:r>
                      <w:r w:rsidRPr="00E5114B">
                        <w:rPr>
                          <w:rFonts w:ascii="Arial" w:hAnsi="Arial" w:cs="Arial"/>
                          <w:sz w:val="22"/>
                          <w:szCs w:val="22"/>
                        </w:rPr>
                        <w:t>(Trevarthen 2001)</w:t>
                      </w:r>
                      <w:r w:rsidRPr="00E5114B">
                        <w:rPr>
                          <w:rFonts w:ascii="Arial" w:hAnsi="Arial" w:cs="Arial"/>
                          <w:sz w:val="22"/>
                          <w:szCs w:val="22"/>
                          <w:vertAlign w:val="superscript"/>
                        </w:rPr>
                        <w:t>:</w:t>
                      </w:r>
                      <w:r w:rsidRPr="00E5114B">
                        <w:rPr>
                          <w:rFonts w:ascii="Arial" w:hAnsi="Arial" w:cs="Arial"/>
                          <w:sz w:val="20"/>
                          <w:szCs w:val="20"/>
                          <w:vertAlign w:val="superscript"/>
                        </w:rPr>
                        <w:t xml:space="preserve"> </w:t>
                      </w:r>
                      <w:r w:rsidRPr="00E5114B">
                        <w:rPr>
                          <w:rFonts w:ascii="Arial" w:hAnsi="Arial" w:cs="Arial"/>
                          <w:sz w:val="20"/>
                          <w:szCs w:val="20"/>
                        </w:rPr>
                        <w:t xml:space="preserve"> </w:t>
                      </w:r>
                      <w:r w:rsidRPr="00E5114B">
                        <w:rPr>
                          <w:rFonts w:ascii="Arial" w:hAnsi="Arial" w:cs="Arial"/>
                          <w:sz w:val="22"/>
                          <w:szCs w:val="22"/>
                        </w:rPr>
                        <w:t xml:space="preserve">The child learns about the world of people, events and objects. </w:t>
                      </w:r>
                      <w:r>
                        <w:rPr>
                          <w:rFonts w:ascii="Arial" w:hAnsi="Arial" w:cs="Arial"/>
                          <w:sz w:val="22"/>
                          <w:szCs w:val="22"/>
                        </w:rPr>
                        <w:t>C</w:t>
                      </w:r>
                      <w:r w:rsidRPr="00E5114B">
                        <w:rPr>
                          <w:rFonts w:ascii="Arial" w:hAnsi="Arial" w:cs="Arial"/>
                          <w:sz w:val="22"/>
                          <w:szCs w:val="22"/>
                        </w:rPr>
                        <w:t xml:space="preserve">hild and parent together focus their attention outwards. This shared attention helps them to explore the world and learn about the impact of this world on each other. </w:t>
                      </w:r>
                    </w:p>
                    <w:p w14:paraId="04D8A65D" w14:textId="77777777" w:rsidR="00C63AA6" w:rsidRPr="00E5114B" w:rsidRDefault="00C63AA6" w:rsidP="00FD7A4D">
                      <w:pPr>
                        <w:spacing w:before="120" w:after="120"/>
                        <w:ind w:right="74"/>
                        <w:rPr>
                          <w:rFonts w:ascii="Arial" w:hAnsi="Arial" w:cs="Arial"/>
                          <w:sz w:val="22"/>
                          <w:szCs w:val="22"/>
                        </w:rPr>
                      </w:pPr>
                      <w:r w:rsidRPr="00E5114B">
                        <w:rPr>
                          <w:rFonts w:ascii="Arial" w:hAnsi="Arial" w:cs="Arial"/>
                          <w:sz w:val="22"/>
                          <w:szCs w:val="22"/>
                        </w:rPr>
                        <w:t>The child learns about the world through the meaning the parent gives it. As the adult helps her to make sense of the world she develops the capacity to think. In this way children learn that the world, themselves and other people make sense. This in turn allows children to reflect upon, process and learn from experience.</w:t>
                      </w:r>
                    </w:p>
                    <w:p w14:paraId="0672E02E" w14:textId="77777777" w:rsidR="00C63AA6" w:rsidRPr="00CF34FA" w:rsidRDefault="00C63AA6" w:rsidP="00E12720">
                      <w:pPr>
                        <w:pStyle w:val="BodyText"/>
                        <w:spacing w:before="120" w:after="120"/>
                        <w:ind w:right="-105"/>
                        <w:rPr>
                          <w:sz w:val="20"/>
                          <w:szCs w:val="20"/>
                        </w:rPr>
                      </w:pPr>
                    </w:p>
                  </w:txbxContent>
                </v:textbox>
              </v:shape>
            </w:pict>
          </mc:Fallback>
        </mc:AlternateContent>
      </w:r>
    </w:p>
    <w:p w14:paraId="4F2DB419" w14:textId="061F4858" w:rsidR="00E12720" w:rsidRPr="005365ED" w:rsidRDefault="00E12720" w:rsidP="00E12720">
      <w:pPr>
        <w:spacing w:before="120" w:after="120"/>
        <w:rPr>
          <w:rFonts w:ascii="Arial" w:hAnsi="Arial" w:cs="Arial"/>
          <w:b/>
        </w:rPr>
      </w:pPr>
    </w:p>
    <w:p w14:paraId="276304CA" w14:textId="047EA963" w:rsidR="00705B21" w:rsidRPr="005365ED" w:rsidRDefault="00E5114B" w:rsidP="00705B21">
      <w:pPr>
        <w:spacing w:before="120" w:after="120"/>
        <w:rPr>
          <w:rFonts w:ascii="Arial" w:hAnsi="Arial" w:cs="Arial"/>
          <w:b/>
        </w:rPr>
      </w:pPr>
      <w:r w:rsidRPr="005365ED">
        <w:rPr>
          <w:rFonts w:ascii="Arial" w:hAnsi="Arial" w:cs="Arial"/>
          <w:b/>
          <w:noProof/>
          <w:lang w:val="en-GB" w:eastAsia="en-GB"/>
        </w:rPr>
        <mc:AlternateContent>
          <mc:Choice Requires="wps">
            <w:drawing>
              <wp:anchor distT="0" distB="0" distL="114300" distR="114300" simplePos="0" relativeHeight="251730432" behindDoc="0" locked="0" layoutInCell="1" allowOverlap="1" wp14:anchorId="4465584A" wp14:editId="0AD23450">
                <wp:simplePos x="0" y="0"/>
                <wp:positionH relativeFrom="margin">
                  <wp:align>center</wp:align>
                </wp:positionH>
                <wp:positionV relativeFrom="paragraph">
                  <wp:posOffset>1530408</wp:posOffset>
                </wp:positionV>
                <wp:extent cx="5969000" cy="3144982"/>
                <wp:effectExtent l="0" t="0" r="12700" b="17780"/>
                <wp:wrapNone/>
                <wp:docPr id="18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3144982"/>
                        </a:xfrm>
                        <a:prstGeom prst="rect">
                          <a:avLst/>
                        </a:prstGeom>
                        <a:solidFill>
                          <a:schemeClr val="accent1">
                            <a:lumMod val="20000"/>
                            <a:lumOff val="80000"/>
                          </a:schemeClr>
                        </a:solidFill>
                        <a:ln>
                          <a:solidFill>
                            <a:schemeClr val="tx1"/>
                          </a:solidFill>
                        </a:ln>
                      </wps:spPr>
                      <wps:txbx>
                        <w:txbxContent>
                          <w:p w14:paraId="5B792268" w14:textId="77777777" w:rsidR="00C63AA6" w:rsidRPr="00E5114B" w:rsidRDefault="00C63AA6" w:rsidP="00FB39FC">
                            <w:pPr>
                              <w:spacing w:before="120" w:after="120"/>
                              <w:ind w:left="142"/>
                              <w:rPr>
                                <w:rFonts w:ascii="Arial" w:hAnsi="Arial" w:cs="Arial"/>
                                <w:sz w:val="22"/>
                                <w:szCs w:val="22"/>
                              </w:rPr>
                            </w:pPr>
                            <w:r w:rsidRPr="00E5114B">
                              <w:rPr>
                                <w:rFonts w:ascii="Arial" w:hAnsi="Arial" w:cs="Arial"/>
                                <w:b/>
                                <w:sz w:val="22"/>
                                <w:szCs w:val="22"/>
                              </w:rPr>
                              <w:t>Implications for Interventions</w:t>
                            </w:r>
                            <w:r w:rsidRPr="00E5114B">
                              <w:rPr>
                                <w:rFonts w:ascii="Arial" w:hAnsi="Arial" w:cs="Arial"/>
                                <w:sz w:val="22"/>
                                <w:szCs w:val="22"/>
                              </w:rPr>
                              <w:t xml:space="preserve"> </w:t>
                            </w:r>
                          </w:p>
                          <w:p w14:paraId="5129DBAE"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Intersubjective: reciprocal, comfortable influencing and being open to influence.</w:t>
                            </w:r>
                          </w:p>
                          <w:p w14:paraId="4DDD78E7"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Lack of intersubjective experience: shame and social defensiveness. Need to take control of relationships rather than be open to mutual influence.</w:t>
                            </w:r>
                          </w:p>
                          <w:p w14:paraId="447415D4"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Autonomy without reciprocity = controlling behaviours towards others.</w:t>
                            </w:r>
                          </w:p>
                          <w:p w14:paraId="34762CAD" w14:textId="77777777" w:rsidR="00C63AA6" w:rsidRPr="00E5114B" w:rsidRDefault="00C63AA6" w:rsidP="00FB39FC">
                            <w:pPr>
                              <w:numPr>
                                <w:ilvl w:val="0"/>
                                <w:numId w:val="2"/>
                              </w:numPr>
                              <w:spacing w:before="60" w:after="60"/>
                              <w:ind w:left="142" w:right="-111" w:hanging="357"/>
                              <w:rPr>
                                <w:rFonts w:ascii="Arial" w:hAnsi="Arial" w:cs="Arial"/>
                                <w:sz w:val="22"/>
                                <w:szCs w:val="22"/>
                              </w:rPr>
                            </w:pPr>
                            <w:r w:rsidRPr="00E5114B">
                              <w:rPr>
                                <w:rFonts w:ascii="Arial" w:hAnsi="Arial" w:cs="Arial"/>
                                <w:sz w:val="22"/>
                                <w:szCs w:val="22"/>
                              </w:rPr>
                              <w:t>Children who experience neglect lack early intersubjective experience. They feel not special and not loveable.</w:t>
                            </w:r>
                          </w:p>
                          <w:p w14:paraId="349CA757" w14:textId="77777777" w:rsidR="00C63AA6" w:rsidRPr="00E5114B" w:rsidRDefault="00C63AA6" w:rsidP="00FB39FC">
                            <w:pPr>
                              <w:numPr>
                                <w:ilvl w:val="0"/>
                                <w:numId w:val="2"/>
                              </w:numPr>
                              <w:spacing w:before="60" w:after="60"/>
                              <w:ind w:left="142" w:right="-111" w:hanging="357"/>
                              <w:rPr>
                                <w:rFonts w:ascii="Arial" w:hAnsi="Arial" w:cs="Arial"/>
                                <w:sz w:val="22"/>
                                <w:szCs w:val="22"/>
                              </w:rPr>
                            </w:pPr>
                            <w:r w:rsidRPr="00E5114B">
                              <w:rPr>
                                <w:rFonts w:ascii="Arial" w:hAnsi="Arial" w:cs="Arial"/>
                                <w:sz w:val="22"/>
                                <w:szCs w:val="22"/>
                              </w:rPr>
                              <w:t>Children who experience anger, fear or rejection experience terror and shame. They learn to avoid intersubjective experience.</w:t>
                            </w:r>
                          </w:p>
                          <w:p w14:paraId="78CC7ACF"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 xml:space="preserve">Living with alternative parents, the child continues to avoid intersubjective experience and this can impact on the parents’ beliefs about self as a parent – feel that they are failing as parents and therefore do not feel safe with the child. They too withdraw from intersubjective experience. </w:t>
                            </w:r>
                          </w:p>
                          <w:p w14:paraId="57905EF8"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The focus of interventions therefore is to help both child and parent feel safe enough to enter into an intersubjective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5584A" id="Text Box 386" o:spid="_x0000_s1055" type="#_x0000_t202" style="position:absolute;margin-left:0;margin-top:120.5pt;width:470pt;height:247.65pt;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" fillcolor="#e4edf3 [660]" strokecolor="#231f20 [3213]">
                <v:textbox>
                  <w:txbxContent>
                    <w:p w14:paraId="5B792268" w14:textId="77777777" w:rsidR="00C63AA6" w:rsidRPr="00E5114B" w:rsidRDefault="00C63AA6" w:rsidP="00FB39FC">
                      <w:pPr>
                        <w:spacing w:before="120" w:after="120"/>
                        <w:ind w:left="142"/>
                        <w:rPr>
                          <w:rFonts w:ascii="Arial" w:hAnsi="Arial" w:cs="Arial"/>
                          <w:sz w:val="22"/>
                          <w:szCs w:val="22"/>
                        </w:rPr>
                      </w:pPr>
                      <w:r w:rsidRPr="00E5114B">
                        <w:rPr>
                          <w:rFonts w:ascii="Arial" w:hAnsi="Arial" w:cs="Arial"/>
                          <w:b/>
                          <w:sz w:val="22"/>
                          <w:szCs w:val="22"/>
                        </w:rPr>
                        <w:t>Implications for Interventions</w:t>
                      </w:r>
                      <w:r w:rsidRPr="00E5114B">
                        <w:rPr>
                          <w:rFonts w:ascii="Arial" w:hAnsi="Arial" w:cs="Arial"/>
                          <w:sz w:val="22"/>
                          <w:szCs w:val="22"/>
                        </w:rPr>
                        <w:t xml:space="preserve"> </w:t>
                      </w:r>
                    </w:p>
                    <w:p w14:paraId="5129DBAE"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Intersubjective: reciprocal, comfortable influencing and being open to influence.</w:t>
                      </w:r>
                    </w:p>
                    <w:p w14:paraId="4DDD78E7"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Lack of intersubjective experience: shame and social defensiveness. Need to take control of relationships rather than be open to mutual influence.</w:t>
                      </w:r>
                    </w:p>
                    <w:p w14:paraId="447415D4"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Autonomy without reciprocity = controlling behaviours towards others.</w:t>
                      </w:r>
                    </w:p>
                    <w:p w14:paraId="34762CAD" w14:textId="77777777" w:rsidR="00C63AA6" w:rsidRPr="00E5114B" w:rsidRDefault="00C63AA6" w:rsidP="00FB39FC">
                      <w:pPr>
                        <w:numPr>
                          <w:ilvl w:val="0"/>
                          <w:numId w:val="2"/>
                        </w:numPr>
                        <w:spacing w:before="60" w:after="60"/>
                        <w:ind w:left="142" w:right="-111" w:hanging="357"/>
                        <w:rPr>
                          <w:rFonts w:ascii="Arial" w:hAnsi="Arial" w:cs="Arial"/>
                          <w:sz w:val="22"/>
                          <w:szCs w:val="22"/>
                        </w:rPr>
                      </w:pPr>
                      <w:r w:rsidRPr="00E5114B">
                        <w:rPr>
                          <w:rFonts w:ascii="Arial" w:hAnsi="Arial" w:cs="Arial"/>
                          <w:sz w:val="22"/>
                          <w:szCs w:val="22"/>
                        </w:rPr>
                        <w:t>Children who experience neglect lack early intersubjective experience. They feel not special and not loveable.</w:t>
                      </w:r>
                    </w:p>
                    <w:p w14:paraId="349CA757" w14:textId="77777777" w:rsidR="00C63AA6" w:rsidRPr="00E5114B" w:rsidRDefault="00C63AA6" w:rsidP="00FB39FC">
                      <w:pPr>
                        <w:numPr>
                          <w:ilvl w:val="0"/>
                          <w:numId w:val="2"/>
                        </w:numPr>
                        <w:spacing w:before="60" w:after="60"/>
                        <w:ind w:left="142" w:right="-111" w:hanging="357"/>
                        <w:rPr>
                          <w:rFonts w:ascii="Arial" w:hAnsi="Arial" w:cs="Arial"/>
                          <w:sz w:val="22"/>
                          <w:szCs w:val="22"/>
                        </w:rPr>
                      </w:pPr>
                      <w:r w:rsidRPr="00E5114B">
                        <w:rPr>
                          <w:rFonts w:ascii="Arial" w:hAnsi="Arial" w:cs="Arial"/>
                          <w:sz w:val="22"/>
                          <w:szCs w:val="22"/>
                        </w:rPr>
                        <w:t>Children who experience anger, fear or rejection experience terror and shame. They learn to avoid intersubjective experience.</w:t>
                      </w:r>
                    </w:p>
                    <w:p w14:paraId="78CC7ACF"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 xml:space="preserve">Living with alternative parents, the child continues to avoid intersubjective experience and this can impact on the parents’ beliefs about self as a parent – feel that they are failing as parents and therefore do not feel safe with the child. They too withdraw from intersubjective experience. </w:t>
                      </w:r>
                    </w:p>
                    <w:p w14:paraId="57905EF8" w14:textId="77777777" w:rsidR="00C63AA6" w:rsidRPr="00E5114B" w:rsidRDefault="00C63AA6" w:rsidP="00FB39FC">
                      <w:pPr>
                        <w:spacing w:before="120" w:after="120"/>
                        <w:ind w:left="142" w:right="-111"/>
                        <w:rPr>
                          <w:rFonts w:ascii="Arial" w:hAnsi="Arial" w:cs="Arial"/>
                          <w:sz w:val="22"/>
                          <w:szCs w:val="22"/>
                        </w:rPr>
                      </w:pPr>
                      <w:r w:rsidRPr="00E5114B">
                        <w:rPr>
                          <w:rFonts w:ascii="Arial" w:hAnsi="Arial" w:cs="Arial"/>
                          <w:sz w:val="22"/>
                          <w:szCs w:val="22"/>
                        </w:rPr>
                        <w:t>The focus of interventions therefore is to help both child and parent feel safe enough to enter into an intersubjective experience.</w:t>
                      </w:r>
                    </w:p>
                  </w:txbxContent>
                </v:textbox>
                <w10:wrap anchorx="margin"/>
              </v:shape>
            </w:pict>
          </mc:Fallback>
        </mc:AlternateContent>
      </w:r>
      <w:r w:rsidR="00E12720" w:rsidRPr="005365ED">
        <w:rPr>
          <w:rFonts w:ascii="Arial" w:hAnsi="Arial" w:cs="Arial"/>
          <w:b/>
        </w:rPr>
        <w:br w:type="page"/>
      </w:r>
    </w:p>
    <w:p w14:paraId="1CBB8DD4" w14:textId="77777777" w:rsidR="00705B21" w:rsidRPr="005365ED" w:rsidRDefault="00AD1946" w:rsidP="00AD1946">
      <w:pPr>
        <w:spacing w:before="120" w:after="120"/>
        <w:jc w:val="center"/>
        <w:rPr>
          <w:rFonts w:ascii="Arial" w:hAnsi="Arial" w:cs="Arial"/>
          <w:b/>
          <w:sz w:val="32"/>
          <w:szCs w:val="32"/>
        </w:rPr>
      </w:pPr>
      <w:r w:rsidRPr="005365ED">
        <w:rPr>
          <w:rFonts w:ascii="Arial" w:hAnsi="Arial" w:cs="Arial"/>
          <w:b/>
          <w:sz w:val="32"/>
          <w:szCs w:val="32"/>
        </w:rPr>
        <w:lastRenderedPageBreak/>
        <w:t>ATTACHMENT THEORY</w:t>
      </w:r>
      <w:r w:rsidR="00CC118F" w:rsidRPr="005365ED">
        <w:rPr>
          <w:rStyle w:val="FootnoteReference"/>
          <w:rFonts w:ascii="Arial" w:hAnsi="Arial" w:cs="Arial"/>
          <w:b/>
          <w:sz w:val="32"/>
          <w:szCs w:val="32"/>
        </w:rPr>
        <w:footnoteReference w:id="4"/>
      </w:r>
    </w:p>
    <w:p w14:paraId="623CCCB0" w14:textId="77777777" w:rsidR="00AD1946" w:rsidRPr="005365ED" w:rsidRDefault="00AD1946" w:rsidP="00E2010F">
      <w:pPr>
        <w:pStyle w:val="ListParagraph"/>
        <w:numPr>
          <w:ilvl w:val="0"/>
          <w:numId w:val="13"/>
        </w:numPr>
        <w:rPr>
          <w:rFonts w:ascii="Arial" w:hAnsi="Arial" w:cs="Arial"/>
          <w:sz w:val="20"/>
          <w:szCs w:val="20"/>
        </w:rPr>
      </w:pPr>
      <w:r w:rsidRPr="005365ED">
        <w:rPr>
          <w:rFonts w:ascii="Arial" w:hAnsi="Arial" w:cs="Arial"/>
          <w:sz w:val="20"/>
          <w:szCs w:val="20"/>
        </w:rPr>
        <w:t xml:space="preserve">Children are born predisposed to seek security from their primary caregivers. </w:t>
      </w:r>
      <w:r w:rsidR="00634E29" w:rsidRPr="005365ED">
        <w:rPr>
          <w:rFonts w:ascii="Arial" w:hAnsi="Arial" w:cs="Arial"/>
          <w:sz w:val="20"/>
          <w:szCs w:val="20"/>
        </w:rPr>
        <w:t>Fear, a</w:t>
      </w:r>
      <w:r w:rsidRPr="005365ED">
        <w:rPr>
          <w:rFonts w:ascii="Arial" w:hAnsi="Arial" w:cs="Arial"/>
          <w:sz w:val="20"/>
          <w:szCs w:val="20"/>
        </w:rPr>
        <w:t>nxiety, tiredness, hunger, pain increase attachment behaviour in the child</w:t>
      </w:r>
    </w:p>
    <w:p w14:paraId="51857180" w14:textId="77777777" w:rsidR="00AD1946" w:rsidRPr="005365ED" w:rsidRDefault="00AD1946" w:rsidP="00E2010F">
      <w:pPr>
        <w:pStyle w:val="ListParagraph"/>
        <w:numPr>
          <w:ilvl w:val="0"/>
          <w:numId w:val="13"/>
        </w:numPr>
        <w:rPr>
          <w:rFonts w:ascii="Arial" w:hAnsi="Arial" w:cs="Arial"/>
          <w:sz w:val="20"/>
          <w:szCs w:val="20"/>
        </w:rPr>
      </w:pPr>
      <w:r w:rsidRPr="005365ED">
        <w:rPr>
          <w:rFonts w:ascii="Arial" w:hAnsi="Arial" w:cs="Arial"/>
          <w:sz w:val="20"/>
          <w:szCs w:val="20"/>
        </w:rPr>
        <w:t xml:space="preserve">An attachment is formed which allows the child to seek security and comfort from the caregiver, and ensures the caregiver offers nurturance to the child. </w:t>
      </w:r>
    </w:p>
    <w:p w14:paraId="0760151E" w14:textId="77777777" w:rsidR="00AD1946" w:rsidRPr="005365ED" w:rsidRDefault="00AD1946" w:rsidP="00E2010F">
      <w:pPr>
        <w:pStyle w:val="ListParagraph"/>
        <w:numPr>
          <w:ilvl w:val="0"/>
          <w:numId w:val="13"/>
        </w:numPr>
        <w:rPr>
          <w:rFonts w:ascii="Arial" w:hAnsi="Arial" w:cs="Arial"/>
          <w:sz w:val="20"/>
          <w:szCs w:val="20"/>
        </w:rPr>
      </w:pPr>
      <w:r w:rsidRPr="005365ED">
        <w:rPr>
          <w:rFonts w:ascii="Arial" w:hAnsi="Arial" w:cs="Arial"/>
          <w:sz w:val="20"/>
          <w:szCs w:val="20"/>
        </w:rPr>
        <w:t xml:space="preserve">The caregiver or parent is therefore a secure base for the child. </w:t>
      </w:r>
    </w:p>
    <w:p w14:paraId="0C16DCAB" w14:textId="77777777" w:rsidR="00AD1946" w:rsidRPr="005365ED" w:rsidRDefault="00AD1946" w:rsidP="00E2010F">
      <w:pPr>
        <w:pStyle w:val="ListParagraph"/>
        <w:numPr>
          <w:ilvl w:val="0"/>
          <w:numId w:val="13"/>
        </w:numPr>
        <w:rPr>
          <w:rFonts w:ascii="Arial" w:hAnsi="Arial" w:cs="Arial"/>
          <w:sz w:val="20"/>
          <w:szCs w:val="20"/>
        </w:rPr>
      </w:pPr>
      <w:r w:rsidRPr="005365ED">
        <w:rPr>
          <w:rFonts w:ascii="Arial" w:hAnsi="Arial" w:cs="Arial"/>
          <w:sz w:val="20"/>
          <w:szCs w:val="20"/>
        </w:rPr>
        <w:t xml:space="preserve">From this secure base, the child moves outward to explore and learn in the world, coming back to base again as needed. </w:t>
      </w:r>
    </w:p>
    <w:p w14:paraId="641C4B82" w14:textId="77777777" w:rsidR="00AD1946" w:rsidRPr="005365ED" w:rsidRDefault="00AD1946" w:rsidP="00E2010F">
      <w:pPr>
        <w:pStyle w:val="ListParagraph"/>
        <w:numPr>
          <w:ilvl w:val="0"/>
          <w:numId w:val="13"/>
        </w:numPr>
        <w:rPr>
          <w:rFonts w:ascii="Arial" w:hAnsi="Arial" w:cs="Arial"/>
          <w:sz w:val="20"/>
          <w:szCs w:val="20"/>
        </w:rPr>
      </w:pPr>
      <w:r w:rsidRPr="005365ED">
        <w:rPr>
          <w:rFonts w:ascii="Arial" w:hAnsi="Arial" w:cs="Arial"/>
          <w:sz w:val="20"/>
          <w:szCs w:val="20"/>
        </w:rPr>
        <w:t xml:space="preserve">The child therefore has a range of </w:t>
      </w:r>
      <w:r w:rsidRPr="005365ED">
        <w:rPr>
          <w:rFonts w:ascii="Arial" w:hAnsi="Arial" w:cs="Arial"/>
          <w:b/>
          <w:sz w:val="20"/>
          <w:szCs w:val="20"/>
        </w:rPr>
        <w:t>attachment behaviours</w:t>
      </w:r>
      <w:r w:rsidRPr="005365ED">
        <w:rPr>
          <w:rFonts w:ascii="Arial" w:hAnsi="Arial" w:cs="Arial"/>
          <w:sz w:val="20"/>
          <w:szCs w:val="20"/>
        </w:rPr>
        <w:t xml:space="preserve"> that signal to the parent that they need comfort, and a range of </w:t>
      </w:r>
      <w:r w:rsidRPr="005365ED">
        <w:rPr>
          <w:rFonts w:ascii="Arial" w:hAnsi="Arial" w:cs="Arial"/>
          <w:b/>
          <w:sz w:val="20"/>
          <w:szCs w:val="20"/>
        </w:rPr>
        <w:t>exploratory behaviours</w:t>
      </w:r>
      <w:r w:rsidRPr="005365ED">
        <w:rPr>
          <w:rFonts w:ascii="Arial" w:hAnsi="Arial" w:cs="Arial"/>
          <w:sz w:val="20"/>
          <w:szCs w:val="20"/>
        </w:rPr>
        <w:t>, which signal that they are ready to investigate the world around them.</w:t>
      </w:r>
    </w:p>
    <w:p w14:paraId="2C89ADB1" w14:textId="77777777" w:rsidR="00AD1946" w:rsidRPr="005365ED" w:rsidRDefault="00AD1946" w:rsidP="00E2010F">
      <w:pPr>
        <w:pStyle w:val="ListParagraph"/>
        <w:numPr>
          <w:ilvl w:val="0"/>
          <w:numId w:val="13"/>
        </w:numPr>
        <w:rPr>
          <w:rFonts w:ascii="Arial" w:hAnsi="Arial" w:cs="Arial"/>
          <w:sz w:val="20"/>
          <w:szCs w:val="20"/>
        </w:rPr>
      </w:pPr>
      <w:r w:rsidRPr="005365ED">
        <w:rPr>
          <w:rFonts w:ascii="Arial" w:hAnsi="Arial" w:cs="Arial"/>
          <w:sz w:val="20"/>
          <w:szCs w:val="20"/>
        </w:rPr>
        <w:t xml:space="preserve">The child forms an internal working model; a template or memory of the relationship is formed. This will be a guide for the child both in the present and with future relationships. </w:t>
      </w:r>
    </w:p>
    <w:p w14:paraId="38D9359E" w14:textId="77777777" w:rsidR="00AD1946" w:rsidRPr="00566471" w:rsidRDefault="00AD1946" w:rsidP="00AD1946">
      <w:pPr>
        <w:rPr>
          <w:rFonts w:ascii="Arial" w:hAnsi="Arial" w:cs="Arial"/>
          <w:bCs/>
        </w:rPr>
      </w:pPr>
      <w:r w:rsidRPr="00566471">
        <w:rPr>
          <w:rFonts w:ascii="Arial" w:hAnsi="Arial" w:cs="Arial"/>
          <w:bCs/>
        </w:rPr>
        <w:t>For secure attachment to develop both the following are necessary:</w:t>
      </w:r>
    </w:p>
    <w:p w14:paraId="7FEAD1D3" w14:textId="77777777" w:rsidR="00AD1946" w:rsidRPr="00566471" w:rsidRDefault="00634E29" w:rsidP="00634E29">
      <w:pPr>
        <w:spacing w:before="120"/>
        <w:rPr>
          <w:rFonts w:ascii="Arial" w:hAnsi="Arial" w:cs="Arial"/>
          <w:b/>
          <w:sz w:val="22"/>
          <w:szCs w:val="22"/>
          <w:lang w:val="en-GB"/>
        </w:rPr>
      </w:pPr>
      <w:r w:rsidRPr="00566471">
        <w:rPr>
          <w:rFonts w:ascii="Arial" w:hAnsi="Arial" w:cs="Arial"/>
          <w:noProof/>
          <w:sz w:val="22"/>
          <w:szCs w:val="22"/>
          <w:lang w:val="en-GB" w:eastAsia="en-GB"/>
        </w:rPr>
        <mc:AlternateContent>
          <mc:Choice Requires="wps">
            <w:drawing>
              <wp:anchor distT="45720" distB="45720" distL="114300" distR="114300" simplePos="0" relativeHeight="251761152" behindDoc="0" locked="0" layoutInCell="1" allowOverlap="1" wp14:anchorId="2D1BFD5B" wp14:editId="1AC5F738">
                <wp:simplePos x="0" y="0"/>
                <wp:positionH relativeFrom="margin">
                  <wp:posOffset>3137535</wp:posOffset>
                </wp:positionH>
                <wp:positionV relativeFrom="paragraph">
                  <wp:posOffset>50165</wp:posOffset>
                </wp:positionV>
                <wp:extent cx="2660015" cy="1122045"/>
                <wp:effectExtent l="0" t="0" r="6985" b="19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122045"/>
                        </a:xfrm>
                        <a:prstGeom prst="rect">
                          <a:avLst/>
                        </a:prstGeom>
                        <a:solidFill>
                          <a:srgbClr val="FFFFFF"/>
                        </a:solidFill>
                        <a:ln w="9525">
                          <a:noFill/>
                          <a:miter lim="800000"/>
                          <a:headEnd/>
                          <a:tailEnd/>
                        </a:ln>
                      </wps:spPr>
                      <wps:txbx>
                        <w:txbxContent>
                          <w:p w14:paraId="6150FEB3" w14:textId="77777777" w:rsidR="00C63AA6" w:rsidRPr="00566471" w:rsidRDefault="00C63AA6" w:rsidP="00CC118F">
                            <w:pPr>
                              <w:rPr>
                                <w:rFonts w:ascii="Arial" w:hAnsi="Arial" w:cs="Arial"/>
                                <w:b/>
                                <w:sz w:val="22"/>
                                <w:szCs w:val="22"/>
                                <w:lang w:val="en-GB"/>
                              </w:rPr>
                            </w:pPr>
                            <w:r w:rsidRPr="00566471">
                              <w:rPr>
                                <w:rFonts w:ascii="Arial" w:hAnsi="Arial" w:cs="Arial"/>
                                <w:b/>
                                <w:sz w:val="22"/>
                                <w:szCs w:val="22"/>
                              </w:rPr>
                              <w:t xml:space="preserve">Care-seeking behaviours of the child </w:t>
                            </w:r>
                          </w:p>
                          <w:p w14:paraId="7B480D17" w14:textId="77777777" w:rsidR="00C63AA6" w:rsidRPr="00566471" w:rsidRDefault="00C63AA6" w:rsidP="00634E29">
                            <w:pPr>
                              <w:spacing w:before="120"/>
                              <w:ind w:left="284"/>
                              <w:rPr>
                                <w:rFonts w:ascii="Arial" w:hAnsi="Arial" w:cs="Arial"/>
                                <w:sz w:val="20"/>
                                <w:szCs w:val="20"/>
                              </w:rPr>
                            </w:pPr>
                            <w:r w:rsidRPr="00566471">
                              <w:rPr>
                                <w:rFonts w:ascii="Arial" w:hAnsi="Arial" w:cs="Arial"/>
                                <w:sz w:val="20"/>
                                <w:szCs w:val="20"/>
                              </w:rPr>
                              <w:t xml:space="preserve">Child learns to trust that the caregiver will provide for him, and learns that he has the ability to engage the caregiver and receive warmth and comfort in return. </w:t>
                            </w:r>
                          </w:p>
                          <w:p w14:paraId="162B130F" w14:textId="77777777" w:rsidR="00C63AA6" w:rsidRPr="00566471" w:rsidRDefault="00C63AA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BFD5B" id="_x0000_s1056" type="#_x0000_t202" style="position:absolute;margin-left:247.05pt;margin-top:3.95pt;width:209.45pt;height:88.35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" stroked="f">
                <v:textbox>
                  <w:txbxContent>
                    <w:p w14:paraId="6150FEB3" w14:textId="77777777" w:rsidR="00C63AA6" w:rsidRPr="00566471" w:rsidRDefault="00C63AA6" w:rsidP="00CC118F">
                      <w:pPr>
                        <w:rPr>
                          <w:rFonts w:ascii="Arial" w:hAnsi="Arial" w:cs="Arial"/>
                          <w:b/>
                          <w:sz w:val="22"/>
                          <w:szCs w:val="22"/>
                          <w:lang w:val="en-GB"/>
                        </w:rPr>
                      </w:pPr>
                      <w:r w:rsidRPr="00566471">
                        <w:rPr>
                          <w:rFonts w:ascii="Arial" w:hAnsi="Arial" w:cs="Arial"/>
                          <w:b/>
                          <w:sz w:val="22"/>
                          <w:szCs w:val="22"/>
                        </w:rPr>
                        <w:t xml:space="preserve">Care-seeking behaviours of the child </w:t>
                      </w:r>
                    </w:p>
                    <w:p w14:paraId="7B480D17" w14:textId="77777777" w:rsidR="00C63AA6" w:rsidRPr="00566471" w:rsidRDefault="00C63AA6" w:rsidP="00634E29">
                      <w:pPr>
                        <w:spacing w:before="120"/>
                        <w:ind w:left="284"/>
                        <w:rPr>
                          <w:rFonts w:ascii="Arial" w:hAnsi="Arial" w:cs="Arial"/>
                          <w:sz w:val="20"/>
                          <w:szCs w:val="20"/>
                        </w:rPr>
                      </w:pPr>
                      <w:r w:rsidRPr="00566471">
                        <w:rPr>
                          <w:rFonts w:ascii="Arial" w:hAnsi="Arial" w:cs="Arial"/>
                          <w:sz w:val="20"/>
                          <w:szCs w:val="20"/>
                        </w:rPr>
                        <w:t xml:space="preserve">Child learns to trust that the caregiver will provide for him, and learns that he has the ability to engage the caregiver and receive warmth and comfort in return. </w:t>
                      </w:r>
                    </w:p>
                    <w:p w14:paraId="162B130F" w14:textId="77777777" w:rsidR="00C63AA6" w:rsidRPr="00566471" w:rsidRDefault="00C63AA6">
                      <w:pPr>
                        <w:rPr>
                          <w:rFonts w:ascii="Arial" w:hAnsi="Arial" w:cs="Arial"/>
                        </w:rPr>
                      </w:pPr>
                    </w:p>
                  </w:txbxContent>
                </v:textbox>
                <w10:wrap type="square" anchorx="margin"/>
              </v:shape>
            </w:pict>
          </mc:Fallback>
        </mc:AlternateContent>
      </w:r>
      <w:r w:rsidR="00AD1946" w:rsidRPr="00566471">
        <w:rPr>
          <w:rFonts w:ascii="Arial" w:hAnsi="Arial" w:cs="Arial"/>
          <w:b/>
          <w:sz w:val="22"/>
          <w:szCs w:val="22"/>
        </w:rPr>
        <w:t>Consistent care-giving behaviours from adult</w:t>
      </w:r>
    </w:p>
    <w:p w14:paraId="6E808D47" w14:textId="77777777" w:rsidR="00AD1946" w:rsidRPr="005365ED" w:rsidRDefault="00384E4A" w:rsidP="00634E29">
      <w:pPr>
        <w:spacing w:before="120"/>
        <w:ind w:left="142"/>
        <w:rPr>
          <w:rFonts w:ascii="Arial" w:hAnsi="Arial" w:cs="Arial"/>
          <w:sz w:val="20"/>
          <w:szCs w:val="20"/>
        </w:rPr>
      </w:pPr>
      <w:r w:rsidRPr="005365ED">
        <w:rPr>
          <w:rFonts w:ascii="Arial" w:hAnsi="Arial" w:cs="Arial"/>
          <w:noProof/>
          <w:lang w:val="en-GB" w:eastAsia="en-GB"/>
        </w:rPr>
        <mc:AlternateContent>
          <mc:Choice Requires="wps">
            <w:drawing>
              <wp:anchor distT="0" distB="0" distL="114300" distR="114300" simplePos="0" relativeHeight="251736576" behindDoc="0" locked="0" layoutInCell="1" allowOverlap="1" wp14:anchorId="3832CEA9" wp14:editId="07BBF575">
                <wp:simplePos x="0" y="0"/>
                <wp:positionH relativeFrom="margin">
                  <wp:align>left</wp:align>
                </wp:positionH>
                <wp:positionV relativeFrom="paragraph">
                  <wp:posOffset>1173307</wp:posOffset>
                </wp:positionV>
                <wp:extent cx="5777230" cy="3594735"/>
                <wp:effectExtent l="0" t="0" r="13970" b="24765"/>
                <wp:wrapSquare wrapText="bothSides"/>
                <wp:docPr id="457" name="Text Box 457"/>
                <wp:cNvGraphicFramePr/>
                <a:graphic xmlns:a="http://schemas.openxmlformats.org/drawingml/2006/main">
                  <a:graphicData uri="http://schemas.microsoft.com/office/word/2010/wordprocessingShape">
                    <wps:wsp>
                      <wps:cNvSpPr txBox="1"/>
                      <wps:spPr>
                        <a:xfrm>
                          <a:off x="0" y="0"/>
                          <a:ext cx="5777230" cy="3594735"/>
                        </a:xfrm>
                        <a:prstGeom prst="rect">
                          <a:avLst/>
                        </a:prstGeom>
                        <a:solidFill>
                          <a:schemeClr val="accent1">
                            <a:lumMod val="20000"/>
                            <a:lumOff val="80000"/>
                          </a:schemeClr>
                        </a:solid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A210E8" w14:textId="77777777" w:rsidR="00C63AA6" w:rsidRPr="00566471" w:rsidRDefault="00C63AA6" w:rsidP="002F3FFB">
                            <w:pPr>
                              <w:spacing w:before="60" w:after="60"/>
                              <w:jc w:val="center"/>
                              <w:rPr>
                                <w:rFonts w:ascii="Arial" w:hAnsi="Arial" w:cs="Arial"/>
                                <w:b/>
                                <w:bCs/>
                                <w:sz w:val="28"/>
                                <w:szCs w:val="28"/>
                              </w:rPr>
                            </w:pPr>
                            <w:r w:rsidRPr="00566471">
                              <w:rPr>
                                <w:rFonts w:ascii="Arial" w:hAnsi="Arial" w:cs="Arial"/>
                                <w:b/>
                                <w:bCs/>
                                <w:sz w:val="28"/>
                                <w:szCs w:val="28"/>
                              </w:rPr>
                              <w:t>Attachment in a Nutshell</w:t>
                            </w:r>
                          </w:p>
                          <w:p w14:paraId="636F5B16" w14:textId="77777777" w:rsidR="00C63AA6" w:rsidRPr="00566471" w:rsidRDefault="00C63AA6" w:rsidP="002F3FFB">
                            <w:pPr>
                              <w:spacing w:before="60" w:after="60"/>
                              <w:jc w:val="center"/>
                              <w:rPr>
                                <w:rFonts w:ascii="Arial" w:hAnsi="Arial" w:cs="Arial"/>
                                <w:sz w:val="20"/>
                                <w:szCs w:val="20"/>
                              </w:rPr>
                            </w:pPr>
                            <w:r w:rsidRPr="00566471">
                              <w:rPr>
                                <w:rFonts w:ascii="Arial" w:hAnsi="Arial" w:cs="Arial"/>
                                <w:b/>
                                <w:bCs/>
                                <w:sz w:val="20"/>
                                <w:szCs w:val="20"/>
                              </w:rPr>
                              <w:t>(</w:t>
                            </w:r>
                            <w:r w:rsidRPr="00566471">
                              <w:rPr>
                                <w:rFonts w:ascii="Arial" w:hAnsi="Arial" w:cs="Arial"/>
                                <w:bCs/>
                                <w:sz w:val="20"/>
                                <w:szCs w:val="20"/>
                              </w:rPr>
                              <w:t>Slightly</w:t>
                            </w:r>
                            <w:r w:rsidRPr="00566471">
                              <w:rPr>
                                <w:rFonts w:ascii="Arial" w:hAnsi="Arial" w:cs="Arial"/>
                                <w:b/>
                                <w:bCs/>
                                <w:sz w:val="20"/>
                                <w:szCs w:val="20"/>
                              </w:rPr>
                              <w:t xml:space="preserve"> </w:t>
                            </w:r>
                            <w:r w:rsidRPr="00566471">
                              <w:rPr>
                                <w:rFonts w:ascii="Arial" w:hAnsi="Arial" w:cs="Arial"/>
                                <w:bCs/>
                                <w:sz w:val="20"/>
                                <w:szCs w:val="20"/>
                              </w:rPr>
                              <w:t>adapted from the writing of Robert Spottswood, August 2015)</w:t>
                            </w:r>
                          </w:p>
                          <w:p w14:paraId="42064DC8"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John Bowlby defined the infant attachment response in the 1950s as an innate survival mechanism that helps the child attract and hold the attention of an adult - an infant's only hope for survival.  Bowlby, taking a different perspective from his psychoanalytic colleagues, stated that attachment is about survival instead of about love.</w:t>
                            </w:r>
                          </w:p>
                          <w:p w14:paraId="06E2D5FD"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Infant humans generally arrive with the ability to smile, wave, coo, eye gaze, and we adults are hardwired to respond with proximity and mirroring behaviors.  “</w:t>
                            </w:r>
                            <w:r w:rsidRPr="00566471">
                              <w:rPr>
                                <w:rFonts w:ascii="Arial" w:hAnsi="Arial" w:cs="Arial"/>
                                <w:i/>
                                <w:sz w:val="20"/>
                                <w:szCs w:val="20"/>
                              </w:rPr>
                              <w:t>Ooh, are you talking to me, you’re so cute?</w:t>
                            </w:r>
                            <w:r w:rsidRPr="00566471">
                              <w:rPr>
                                <w:rFonts w:ascii="Arial" w:hAnsi="Arial" w:cs="Arial"/>
                                <w:sz w:val="20"/>
                                <w:szCs w:val="20"/>
                              </w:rPr>
                              <w:t>”  This normally gives the child an early sense of agency (I can make something happen!).  It also begins a preverbal relationship based in intersubjective connection and sharing which hopefully provides both physical care and dependable access to safety and pattern exploration.  (Humans are born pattern-dependent organisms, important for learning to predict events.)</w:t>
                            </w:r>
                          </w:p>
                          <w:p w14:paraId="473806B4"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The best outcome from attaching to a nurturing adult includes:</w:t>
                            </w:r>
                          </w:p>
                          <w:p w14:paraId="4B65FF48" w14:textId="7015851D"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1) the child's internali</w:t>
                            </w:r>
                            <w:r w:rsidR="00A62F42">
                              <w:rPr>
                                <w:rFonts w:ascii="Arial" w:hAnsi="Arial" w:cs="Arial"/>
                                <w:sz w:val="20"/>
                                <w:szCs w:val="20"/>
                              </w:rPr>
                              <w:t>z</w:t>
                            </w:r>
                            <w:r w:rsidRPr="00566471">
                              <w:rPr>
                                <w:rFonts w:ascii="Arial" w:hAnsi="Arial" w:cs="Arial"/>
                                <w:sz w:val="20"/>
                                <w:szCs w:val="20"/>
                              </w:rPr>
                              <w:t xml:space="preserve">ation of a “secure emotional base” from which she can grow to enjoy school and a lifetime of learning, and </w:t>
                            </w:r>
                          </w:p>
                          <w:p w14:paraId="22FF4978"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2) the child's building a “positive internal working model” view of herself and her world (i.e., “I am good”, “My parent likes me”, My world is safe”)</w:t>
                            </w:r>
                          </w:p>
                          <w:p w14:paraId="36B2520B"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However the children who end up in our helping programs and supportive agencies generally do not emerge from infancy with the best outcomes.  Thus our understanding of what is optimal can help us find some measure of empathy for what they have been through.  It can help us see their behaviors as making sense, in a coded sort of way, of their own experiences.</w:t>
                            </w:r>
                          </w:p>
                          <w:p w14:paraId="7202347A" w14:textId="77777777" w:rsidR="00C63AA6" w:rsidRPr="00566471" w:rsidRDefault="00C63AA6" w:rsidP="002F3FFB">
                            <w:pPr>
                              <w:spacing w:before="60" w:after="60"/>
                              <w:ind w:left="709"/>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CEA9" id="Text Box 457" o:spid="_x0000_s1057" type="#_x0000_t202" style="position:absolute;left:0;text-align:left;margin-left:0;margin-top:92.4pt;width:454.9pt;height:283.05pt;z-index:2517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" fillcolor="#e4edf3 [660]" strokecolor="#231f20 [3213]" strokeweight=".25pt">
                <v:textbox>
                  <w:txbxContent>
                    <w:p w14:paraId="0BA210E8" w14:textId="77777777" w:rsidR="00C63AA6" w:rsidRPr="00566471" w:rsidRDefault="00C63AA6" w:rsidP="002F3FFB">
                      <w:pPr>
                        <w:spacing w:before="60" w:after="60"/>
                        <w:jc w:val="center"/>
                        <w:rPr>
                          <w:rFonts w:ascii="Arial" w:hAnsi="Arial" w:cs="Arial"/>
                          <w:b/>
                          <w:bCs/>
                          <w:sz w:val="28"/>
                          <w:szCs w:val="28"/>
                        </w:rPr>
                      </w:pPr>
                      <w:r w:rsidRPr="00566471">
                        <w:rPr>
                          <w:rFonts w:ascii="Arial" w:hAnsi="Arial" w:cs="Arial"/>
                          <w:b/>
                          <w:bCs/>
                          <w:sz w:val="28"/>
                          <w:szCs w:val="28"/>
                        </w:rPr>
                        <w:t>Attachment in a Nutshell</w:t>
                      </w:r>
                    </w:p>
                    <w:p w14:paraId="636F5B16" w14:textId="77777777" w:rsidR="00C63AA6" w:rsidRPr="00566471" w:rsidRDefault="00C63AA6" w:rsidP="002F3FFB">
                      <w:pPr>
                        <w:spacing w:before="60" w:after="60"/>
                        <w:jc w:val="center"/>
                        <w:rPr>
                          <w:rFonts w:ascii="Arial" w:hAnsi="Arial" w:cs="Arial"/>
                          <w:sz w:val="20"/>
                          <w:szCs w:val="20"/>
                        </w:rPr>
                      </w:pPr>
                      <w:r w:rsidRPr="00566471">
                        <w:rPr>
                          <w:rFonts w:ascii="Arial" w:hAnsi="Arial" w:cs="Arial"/>
                          <w:b/>
                          <w:bCs/>
                          <w:sz w:val="20"/>
                          <w:szCs w:val="20"/>
                        </w:rPr>
                        <w:t>(</w:t>
                      </w:r>
                      <w:r w:rsidRPr="00566471">
                        <w:rPr>
                          <w:rFonts w:ascii="Arial" w:hAnsi="Arial" w:cs="Arial"/>
                          <w:bCs/>
                          <w:sz w:val="20"/>
                          <w:szCs w:val="20"/>
                        </w:rPr>
                        <w:t>Slightly</w:t>
                      </w:r>
                      <w:r w:rsidRPr="00566471">
                        <w:rPr>
                          <w:rFonts w:ascii="Arial" w:hAnsi="Arial" w:cs="Arial"/>
                          <w:b/>
                          <w:bCs/>
                          <w:sz w:val="20"/>
                          <w:szCs w:val="20"/>
                        </w:rPr>
                        <w:t xml:space="preserve"> </w:t>
                      </w:r>
                      <w:r w:rsidRPr="00566471">
                        <w:rPr>
                          <w:rFonts w:ascii="Arial" w:hAnsi="Arial" w:cs="Arial"/>
                          <w:bCs/>
                          <w:sz w:val="20"/>
                          <w:szCs w:val="20"/>
                        </w:rPr>
                        <w:t>adapted from the writing of Robert Spottswood, August 2015)</w:t>
                      </w:r>
                    </w:p>
                    <w:p w14:paraId="42064DC8"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John Bowlby defined the infant attachment response in the 1950s as an innate survival mechanism that helps the child attract and hold the attention of an adult - an infant's only hope for survival.  Bowlby, taking a different perspective from his psychoanalytic colleagues, stated that attachment is about survival instead of about love.</w:t>
                      </w:r>
                    </w:p>
                    <w:p w14:paraId="06E2D5FD"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Infant humans generally arrive with the ability to smile, wave, coo, eye gaze, and we adults are hardwired to respond with proximity and mirroring behaviors.  “</w:t>
                      </w:r>
                      <w:r w:rsidRPr="00566471">
                        <w:rPr>
                          <w:rFonts w:ascii="Arial" w:hAnsi="Arial" w:cs="Arial"/>
                          <w:i/>
                          <w:sz w:val="20"/>
                          <w:szCs w:val="20"/>
                        </w:rPr>
                        <w:t>Ooh, are you talking to me, you’re so cute?</w:t>
                      </w:r>
                      <w:r w:rsidRPr="00566471">
                        <w:rPr>
                          <w:rFonts w:ascii="Arial" w:hAnsi="Arial" w:cs="Arial"/>
                          <w:sz w:val="20"/>
                          <w:szCs w:val="20"/>
                        </w:rPr>
                        <w:t>”  This normally gives the child an early sense of agency (I can make something happen!).  It also begins a preverbal relationship based in intersubjective connection and sharing which hopefully provides both physical care and dependable access to safety and pattern exploration.  (Humans are born pattern-dependent organisms, important for learning to predict events.)</w:t>
                      </w:r>
                    </w:p>
                    <w:p w14:paraId="473806B4"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The best outcome from attaching to a nurturing adult includes:</w:t>
                      </w:r>
                    </w:p>
                    <w:p w14:paraId="4B65FF48" w14:textId="7015851D"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1) the child's internali</w:t>
                      </w:r>
                      <w:r w:rsidR="00A62F42">
                        <w:rPr>
                          <w:rFonts w:ascii="Arial" w:hAnsi="Arial" w:cs="Arial"/>
                          <w:sz w:val="20"/>
                          <w:szCs w:val="20"/>
                        </w:rPr>
                        <w:t>z</w:t>
                      </w:r>
                      <w:r w:rsidRPr="00566471">
                        <w:rPr>
                          <w:rFonts w:ascii="Arial" w:hAnsi="Arial" w:cs="Arial"/>
                          <w:sz w:val="20"/>
                          <w:szCs w:val="20"/>
                        </w:rPr>
                        <w:t xml:space="preserve">ation of a “secure emotional base” from which she can grow to enjoy school and a lifetime of learning, and </w:t>
                      </w:r>
                    </w:p>
                    <w:p w14:paraId="22FF4978"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2) the child's building a “positive internal working model” view of herself and her world (i.e., “I am good”, “My parent likes me”, My world is safe”)</w:t>
                      </w:r>
                    </w:p>
                    <w:p w14:paraId="36B2520B" w14:textId="77777777" w:rsidR="00C63AA6" w:rsidRPr="00566471" w:rsidRDefault="00C63AA6" w:rsidP="002F3FFB">
                      <w:pPr>
                        <w:spacing w:before="60" w:after="60"/>
                        <w:rPr>
                          <w:rFonts w:ascii="Arial" w:hAnsi="Arial" w:cs="Arial"/>
                          <w:sz w:val="20"/>
                          <w:szCs w:val="20"/>
                        </w:rPr>
                      </w:pPr>
                      <w:r w:rsidRPr="00566471">
                        <w:rPr>
                          <w:rFonts w:ascii="Arial" w:hAnsi="Arial" w:cs="Arial"/>
                          <w:sz w:val="20"/>
                          <w:szCs w:val="20"/>
                        </w:rPr>
                        <w:t>However the children who end up in our helping programs and supportive agencies generally do not emerge from infancy with the best outcomes.  Thus our understanding of what is optimal can help us find some measure of empathy for what they have been through.  It can help us see their behaviors as making sense, in a coded sort of way, of their own experiences.</w:t>
                      </w:r>
                    </w:p>
                    <w:p w14:paraId="7202347A" w14:textId="77777777" w:rsidR="00C63AA6" w:rsidRPr="00566471" w:rsidRDefault="00C63AA6" w:rsidP="002F3FFB">
                      <w:pPr>
                        <w:spacing w:before="60" w:after="60"/>
                        <w:ind w:left="709"/>
                        <w:rPr>
                          <w:rFonts w:ascii="Arial" w:hAnsi="Arial" w:cs="Arial"/>
                          <w:sz w:val="20"/>
                          <w:szCs w:val="20"/>
                        </w:rPr>
                      </w:pPr>
                    </w:p>
                  </w:txbxContent>
                </v:textbox>
                <w10:wrap type="square" anchorx="margin"/>
              </v:shape>
            </w:pict>
          </mc:Fallback>
        </mc:AlternateContent>
      </w:r>
      <w:r w:rsidR="00AD1946" w:rsidRPr="005365ED">
        <w:rPr>
          <w:rFonts w:ascii="Arial" w:hAnsi="Arial" w:cs="Arial"/>
          <w:sz w:val="20"/>
          <w:szCs w:val="20"/>
        </w:rPr>
        <w:t xml:space="preserve">The primary caregiver </w:t>
      </w:r>
      <w:r w:rsidRPr="005365ED">
        <w:rPr>
          <w:rFonts w:ascii="Arial" w:hAnsi="Arial" w:cs="Arial"/>
          <w:sz w:val="20"/>
          <w:szCs w:val="20"/>
        </w:rPr>
        <w:t>facilitates the attachment process by consistently meeting</w:t>
      </w:r>
      <w:r w:rsidR="00AD1946" w:rsidRPr="005365ED">
        <w:rPr>
          <w:rFonts w:ascii="Arial" w:hAnsi="Arial" w:cs="Arial"/>
          <w:sz w:val="20"/>
          <w:szCs w:val="20"/>
        </w:rPr>
        <w:t xml:space="preserve"> the infant’s emotional needs through touch, eye contact, smiles</w:t>
      </w:r>
      <w:r w:rsidRPr="005365ED">
        <w:rPr>
          <w:rFonts w:ascii="Arial" w:hAnsi="Arial" w:cs="Arial"/>
          <w:sz w:val="20"/>
          <w:szCs w:val="20"/>
        </w:rPr>
        <w:t>;</w:t>
      </w:r>
      <w:r w:rsidR="00AD1946" w:rsidRPr="005365ED">
        <w:rPr>
          <w:rFonts w:ascii="Arial" w:hAnsi="Arial" w:cs="Arial"/>
          <w:sz w:val="20"/>
          <w:szCs w:val="20"/>
        </w:rPr>
        <w:t xml:space="preserve"> and physical needs for food and safety. </w:t>
      </w:r>
      <w:r w:rsidRPr="005365ED">
        <w:rPr>
          <w:rFonts w:ascii="Arial" w:hAnsi="Arial" w:cs="Arial"/>
          <w:sz w:val="20"/>
          <w:szCs w:val="20"/>
        </w:rPr>
        <w:t>When the caregiver</w:t>
      </w:r>
      <w:r w:rsidR="00AD1946" w:rsidRPr="005365ED">
        <w:rPr>
          <w:rFonts w:ascii="Arial" w:hAnsi="Arial" w:cs="Arial"/>
          <w:sz w:val="20"/>
          <w:szCs w:val="20"/>
        </w:rPr>
        <w:t>s</w:t>
      </w:r>
      <w:r w:rsidRPr="005365ED">
        <w:rPr>
          <w:rFonts w:ascii="Arial" w:hAnsi="Arial" w:cs="Arial"/>
          <w:sz w:val="20"/>
          <w:szCs w:val="20"/>
        </w:rPr>
        <w:t>’</w:t>
      </w:r>
      <w:r w:rsidR="00AD1946" w:rsidRPr="005365ED">
        <w:rPr>
          <w:rFonts w:ascii="Arial" w:hAnsi="Arial" w:cs="Arial"/>
          <w:sz w:val="20"/>
          <w:szCs w:val="20"/>
        </w:rPr>
        <w:t xml:space="preserve"> initial response is </w:t>
      </w:r>
      <w:r w:rsidRPr="005365ED">
        <w:rPr>
          <w:rFonts w:ascii="Arial" w:hAnsi="Arial" w:cs="Arial"/>
          <w:sz w:val="20"/>
          <w:szCs w:val="20"/>
        </w:rPr>
        <w:t>not quite right or if they fail</w:t>
      </w:r>
      <w:r w:rsidR="00AD1946" w:rsidRPr="005365ED">
        <w:rPr>
          <w:rFonts w:ascii="Arial" w:hAnsi="Arial" w:cs="Arial"/>
          <w:sz w:val="20"/>
          <w:szCs w:val="20"/>
        </w:rPr>
        <w:t xml:space="preserve"> to respond, the caregive</w:t>
      </w:r>
      <w:r w:rsidR="00634E29" w:rsidRPr="005365ED">
        <w:rPr>
          <w:rFonts w:ascii="Arial" w:hAnsi="Arial" w:cs="Arial"/>
          <w:sz w:val="20"/>
          <w:szCs w:val="20"/>
        </w:rPr>
        <w:t>r then repairs the relationship, reconnecting with the child.</w:t>
      </w:r>
    </w:p>
    <w:p w14:paraId="54B8BFEC" w14:textId="091321B6" w:rsidR="007C2D78" w:rsidRPr="005365ED" w:rsidRDefault="006D1DB1" w:rsidP="006D1DB1">
      <w:pPr>
        <w:pStyle w:val="Header"/>
        <w:spacing w:before="120" w:after="120"/>
        <w:jc w:val="center"/>
        <w:rPr>
          <w:rFonts w:ascii="Arial" w:hAnsi="Arial" w:cs="Arial"/>
          <w:b/>
          <w:sz w:val="32"/>
          <w:szCs w:val="32"/>
        </w:rPr>
      </w:pPr>
      <w:r w:rsidRPr="005365ED">
        <w:rPr>
          <w:rFonts w:ascii="Arial" w:hAnsi="Arial" w:cs="Arial"/>
          <w:b/>
          <w:bCs/>
          <w:noProof/>
          <w:sz w:val="20"/>
          <w:lang w:val="en-GB" w:eastAsia="en-GB"/>
        </w:rPr>
        <w:lastRenderedPageBreak/>
        <mc:AlternateContent>
          <mc:Choice Requires="wpg">
            <w:drawing>
              <wp:anchor distT="0" distB="0" distL="114300" distR="114300" simplePos="0" relativeHeight="251740672" behindDoc="0" locked="0" layoutInCell="1" allowOverlap="1" wp14:anchorId="1A1CE7CB" wp14:editId="3E00EB34">
                <wp:simplePos x="0" y="0"/>
                <wp:positionH relativeFrom="margin">
                  <wp:align>center</wp:align>
                </wp:positionH>
                <wp:positionV relativeFrom="paragraph">
                  <wp:posOffset>318135</wp:posOffset>
                </wp:positionV>
                <wp:extent cx="6262763" cy="6637655"/>
                <wp:effectExtent l="0" t="0" r="24130" b="10795"/>
                <wp:wrapNone/>
                <wp:docPr id="19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763" cy="6637655"/>
                          <a:chOff x="1410" y="3356"/>
                          <a:chExt cx="9533" cy="10453"/>
                        </a:xfrm>
                      </wpg:grpSpPr>
                      <wps:wsp>
                        <wps:cNvPr id="192" name="Line 273"/>
                        <wps:cNvCnPr>
                          <a:cxnSpLocks noChangeShapeType="1"/>
                        </wps:cNvCnPr>
                        <wps:spPr bwMode="auto">
                          <a:xfrm flipV="1">
                            <a:off x="10334" y="4928"/>
                            <a:ext cx="20" cy="3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74"/>
                        <wps:cNvCnPr>
                          <a:cxnSpLocks noChangeShapeType="1"/>
                        </wps:cNvCnPr>
                        <wps:spPr bwMode="auto">
                          <a:xfrm flipH="1">
                            <a:off x="9587" y="4969"/>
                            <a:ext cx="78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4" name="Line 275"/>
                        <wps:cNvCnPr>
                          <a:cxnSpLocks noChangeShapeType="1"/>
                        </wps:cNvCnPr>
                        <wps:spPr bwMode="auto">
                          <a:xfrm flipH="1">
                            <a:off x="9615" y="6923"/>
                            <a:ext cx="70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5" name="Line 276"/>
                        <wps:cNvCnPr>
                          <a:cxnSpLocks noChangeShapeType="1"/>
                        </wps:cNvCnPr>
                        <wps:spPr bwMode="auto">
                          <a:xfrm>
                            <a:off x="3661" y="4284"/>
                            <a:ext cx="0" cy="2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77"/>
                        <wps:cNvCnPr>
                          <a:cxnSpLocks noChangeShapeType="1"/>
                        </wps:cNvCnPr>
                        <wps:spPr bwMode="auto">
                          <a:xfrm flipV="1">
                            <a:off x="3661" y="4284"/>
                            <a:ext cx="136"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78"/>
                        <wps:cNvCnPr>
                          <a:cxnSpLocks noChangeShapeType="1"/>
                        </wps:cNvCnPr>
                        <wps:spPr bwMode="auto">
                          <a:xfrm>
                            <a:off x="3661" y="7079"/>
                            <a:ext cx="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279"/>
                        <wps:cNvCnPr>
                          <a:cxnSpLocks noChangeShapeType="1"/>
                        </wps:cNvCnPr>
                        <wps:spPr bwMode="auto">
                          <a:xfrm>
                            <a:off x="4834" y="4189"/>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280"/>
                        <wps:cNvCnPr>
                          <a:cxnSpLocks noChangeShapeType="1"/>
                        </wps:cNvCnPr>
                        <wps:spPr bwMode="auto">
                          <a:xfrm>
                            <a:off x="4858" y="5699"/>
                            <a:ext cx="0" cy="19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281"/>
                        <wps:cNvCnPr>
                          <a:cxnSpLocks noChangeShapeType="1"/>
                        </wps:cNvCnPr>
                        <wps:spPr bwMode="auto">
                          <a:xfrm>
                            <a:off x="4860" y="5699"/>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282"/>
                        <wps:cNvCnPr>
                          <a:cxnSpLocks noChangeShapeType="1"/>
                        </wps:cNvCnPr>
                        <wps:spPr bwMode="auto">
                          <a:xfrm>
                            <a:off x="4858" y="7685"/>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4" name="Group 284"/>
                        <wpg:cNvGrpSpPr>
                          <a:grpSpLocks/>
                        </wpg:cNvGrpSpPr>
                        <wpg:grpSpPr bwMode="auto">
                          <a:xfrm>
                            <a:off x="4885" y="11412"/>
                            <a:ext cx="368" cy="1996"/>
                            <a:chOff x="5542" y="11864"/>
                            <a:chExt cx="361" cy="1800"/>
                          </a:xfrm>
                        </wpg:grpSpPr>
                        <wps:wsp>
                          <wps:cNvPr id="205" name="Line 285"/>
                          <wps:cNvCnPr>
                            <a:cxnSpLocks noChangeShapeType="1"/>
                          </wps:cNvCnPr>
                          <wps:spPr bwMode="auto">
                            <a:xfrm>
                              <a:off x="5543" y="118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286"/>
                          <wps:cNvCnPr>
                            <a:cxnSpLocks noChangeShapeType="1"/>
                          </wps:cNvCnPr>
                          <wps:spPr bwMode="auto">
                            <a:xfrm>
                              <a:off x="5543" y="118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287"/>
                          <wps:cNvCnPr>
                            <a:cxnSpLocks noChangeShapeType="1"/>
                          </wps:cNvCnPr>
                          <wps:spPr bwMode="auto">
                            <a:xfrm>
                              <a:off x="5542" y="136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8" name="Line 288"/>
                        <wps:cNvCnPr>
                          <a:cxnSpLocks noChangeShapeType="1"/>
                        </wps:cNvCnPr>
                        <wps:spPr bwMode="auto">
                          <a:xfrm>
                            <a:off x="4702" y="9791"/>
                            <a:ext cx="5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290"/>
                        <wps:cNvCnPr>
                          <a:cxnSpLocks noChangeShapeType="1"/>
                          <a:endCxn id="221" idx="1"/>
                        </wps:cNvCnPr>
                        <wps:spPr bwMode="auto">
                          <a:xfrm>
                            <a:off x="7695" y="9350"/>
                            <a:ext cx="1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Text Box 291"/>
                        <wps:cNvSpPr txBox="1">
                          <a:spLocks noChangeArrowheads="1"/>
                        </wps:cNvSpPr>
                        <wps:spPr bwMode="auto">
                          <a:xfrm>
                            <a:off x="1410" y="3471"/>
                            <a:ext cx="2219" cy="5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9A123" w14:textId="229F6934" w:rsidR="00C63AA6" w:rsidRPr="00566471" w:rsidRDefault="00C63AA6" w:rsidP="001477D7">
                              <w:pPr>
                                <w:spacing w:before="60" w:after="60"/>
                                <w:rPr>
                                  <w:rFonts w:ascii="Arial" w:hAnsi="Arial" w:cs="Arial"/>
                                  <w:b/>
                                  <w:sz w:val="20"/>
                                  <w:szCs w:val="20"/>
                                </w:rPr>
                              </w:pPr>
                              <w:r w:rsidRPr="00566471">
                                <w:rPr>
                                  <w:rFonts w:ascii="Arial" w:hAnsi="Arial" w:cs="Arial"/>
                                  <w:b/>
                                  <w:sz w:val="20"/>
                                  <w:szCs w:val="20"/>
                                </w:rPr>
                                <w:t>Organi</w:t>
                              </w:r>
                              <w:r w:rsidR="00A62F42">
                                <w:rPr>
                                  <w:rFonts w:ascii="Arial" w:hAnsi="Arial" w:cs="Arial"/>
                                  <w:b/>
                                  <w:sz w:val="20"/>
                                  <w:szCs w:val="20"/>
                                </w:rPr>
                                <w:t>z</w:t>
                              </w:r>
                              <w:r w:rsidRPr="00566471">
                                <w:rPr>
                                  <w:rFonts w:ascii="Arial" w:hAnsi="Arial" w:cs="Arial"/>
                                  <w:b/>
                                  <w:sz w:val="20"/>
                                  <w:szCs w:val="20"/>
                                </w:rPr>
                                <w:t>ed Patterns of Attachment</w:t>
                              </w:r>
                            </w:p>
                            <w:p w14:paraId="115772DE" w14:textId="77777777" w:rsidR="00C63AA6" w:rsidRPr="00566471" w:rsidRDefault="00C63AA6" w:rsidP="001477D7">
                              <w:pPr>
                                <w:spacing w:before="60" w:after="60"/>
                                <w:rPr>
                                  <w:rFonts w:ascii="Arial" w:hAnsi="Arial" w:cs="Arial"/>
                                  <w:sz w:val="18"/>
                                  <w:szCs w:val="18"/>
                                </w:rPr>
                              </w:pPr>
                              <w:r w:rsidRPr="00566471">
                                <w:rPr>
                                  <w:rFonts w:ascii="Arial" w:hAnsi="Arial" w:cs="Arial"/>
                                  <w:sz w:val="18"/>
                                  <w:szCs w:val="18"/>
                                </w:rPr>
                                <w:t>A child can organize</w:t>
                              </w:r>
                              <w:r w:rsidRPr="00566471">
                                <w:rPr>
                                  <w:rFonts w:ascii="Arial" w:hAnsi="Arial" w:cs="Arial"/>
                                  <w:i/>
                                  <w:iCs/>
                                  <w:sz w:val="18"/>
                                  <w:szCs w:val="18"/>
                                </w:rPr>
                                <w:t xml:space="preserve"> </w:t>
                              </w:r>
                              <w:r w:rsidRPr="00566471">
                                <w:rPr>
                                  <w:rFonts w:ascii="Arial" w:hAnsi="Arial" w:cs="Arial"/>
                                  <w:sz w:val="18"/>
                                  <w:szCs w:val="18"/>
                                </w:rPr>
                                <w:t>their attachment behaviour to feel cared for.</w:t>
                              </w:r>
                            </w:p>
                            <w:p w14:paraId="62DE5622" w14:textId="77777777" w:rsidR="00C63AA6" w:rsidRPr="00566471" w:rsidRDefault="00C63AA6" w:rsidP="001477D7">
                              <w:pPr>
                                <w:spacing w:before="60" w:after="60"/>
                                <w:rPr>
                                  <w:rFonts w:ascii="Arial" w:hAnsi="Arial" w:cs="Arial"/>
                                  <w:sz w:val="18"/>
                                  <w:szCs w:val="18"/>
                                </w:rPr>
                              </w:pPr>
                              <w:r w:rsidRPr="00566471">
                                <w:rPr>
                                  <w:rFonts w:ascii="Arial" w:hAnsi="Arial" w:cs="Arial"/>
                                  <w:sz w:val="18"/>
                                  <w:szCs w:val="18"/>
                                </w:rPr>
                                <w:t xml:space="preserve">If care-giving styles are </w:t>
                              </w:r>
                              <w:r w:rsidRPr="00566471">
                                <w:rPr>
                                  <w:rFonts w:ascii="Arial" w:hAnsi="Arial" w:cs="Arial"/>
                                  <w:bCs/>
                                  <w:sz w:val="18"/>
                                  <w:szCs w:val="18"/>
                                </w:rPr>
                                <w:t>consistent, even if they are inappropriate,</w:t>
                              </w:r>
                              <w:r w:rsidRPr="00566471">
                                <w:rPr>
                                  <w:rFonts w:ascii="Arial" w:hAnsi="Arial" w:cs="Arial"/>
                                  <w:sz w:val="18"/>
                                  <w:szCs w:val="18"/>
                                </w:rPr>
                                <w:t xml:space="preserve"> children can work out how to get a response from their parents. They can get their needs met. </w:t>
                              </w:r>
                            </w:p>
                            <w:p w14:paraId="069B4BFE" w14:textId="77777777" w:rsidR="00C63AA6" w:rsidRPr="00566471" w:rsidRDefault="00C63AA6" w:rsidP="001477D7">
                              <w:pPr>
                                <w:spacing w:before="60" w:after="60"/>
                                <w:rPr>
                                  <w:rFonts w:ascii="Arial" w:hAnsi="Arial" w:cs="Arial"/>
                                  <w:sz w:val="18"/>
                                  <w:szCs w:val="18"/>
                                  <w:lang w:val="en-GB"/>
                                </w:rPr>
                              </w:pPr>
                              <w:r w:rsidRPr="00566471">
                                <w:rPr>
                                  <w:rFonts w:ascii="Arial" w:hAnsi="Arial" w:cs="Arial"/>
                                  <w:sz w:val="18"/>
                                  <w:szCs w:val="18"/>
                                </w:rPr>
                                <w:t>If insecure these children will be able to form relationships</w:t>
                              </w:r>
                              <w:r w:rsidRPr="00566471">
                                <w:rPr>
                                  <w:rFonts w:ascii="Arial" w:hAnsi="Arial" w:cs="Arial"/>
                                  <w:sz w:val="20"/>
                                  <w:szCs w:val="20"/>
                                </w:rPr>
                                <w:t xml:space="preserve"> </w:t>
                              </w:r>
                              <w:r w:rsidRPr="00566471">
                                <w:rPr>
                                  <w:rFonts w:ascii="Arial" w:hAnsi="Arial" w:cs="Arial"/>
                                  <w:sz w:val="18"/>
                                  <w:szCs w:val="18"/>
                                </w:rPr>
                                <w:t>that function in some ways.  However, they will also</w:t>
                              </w:r>
                              <w:r w:rsidRPr="00566471">
                                <w:rPr>
                                  <w:rFonts w:ascii="Arial" w:hAnsi="Arial" w:cs="Arial"/>
                                  <w:sz w:val="20"/>
                                  <w:szCs w:val="20"/>
                                </w:rPr>
                                <w:t xml:space="preserve"> </w:t>
                              </w:r>
                              <w:r w:rsidRPr="00566471">
                                <w:rPr>
                                  <w:rFonts w:ascii="Arial" w:hAnsi="Arial" w:cs="Arial"/>
                                  <w:sz w:val="18"/>
                                  <w:szCs w:val="18"/>
                                </w:rPr>
                                <w:t>develop unhelpful core beliefs, coping strategies and</w:t>
                              </w:r>
                              <w:r w:rsidRPr="00566471">
                                <w:rPr>
                                  <w:rFonts w:ascii="Arial" w:hAnsi="Arial" w:cs="Arial"/>
                                  <w:sz w:val="20"/>
                                  <w:szCs w:val="20"/>
                                </w:rPr>
                                <w:t xml:space="preserve"> </w:t>
                              </w:r>
                              <w:r w:rsidRPr="00566471">
                                <w:rPr>
                                  <w:rFonts w:ascii="Arial" w:hAnsi="Arial" w:cs="Arial"/>
                                  <w:sz w:val="18"/>
                                  <w:szCs w:val="18"/>
                                </w:rPr>
                                <w:t>ways of managing their emotions.</w:t>
                              </w:r>
                            </w:p>
                            <w:p w14:paraId="0EBF097F" w14:textId="77777777" w:rsidR="00C63AA6" w:rsidRPr="00927D81" w:rsidRDefault="00C63AA6" w:rsidP="007C2D78">
                              <w:pPr>
                                <w:rPr>
                                  <w:sz w:val="20"/>
                                  <w:szCs w:val="20"/>
                                </w:rPr>
                              </w:pPr>
                            </w:p>
                          </w:txbxContent>
                        </wps:txbx>
                        <wps:bodyPr rot="0" vert="horz" wrap="square" lIns="91440" tIns="45720" rIns="91440" bIns="45720" anchor="t" anchorCtr="0" upright="1">
                          <a:noAutofit/>
                        </wps:bodyPr>
                      </wps:wsp>
                      <wps:wsp>
                        <wps:cNvPr id="212" name="Text Box 292"/>
                        <wps:cNvSpPr txBox="1">
                          <a:spLocks noChangeArrowheads="1"/>
                        </wps:cNvSpPr>
                        <wps:spPr bwMode="auto">
                          <a:xfrm>
                            <a:off x="3797" y="3843"/>
                            <a:ext cx="1101"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AFCA" w14:textId="77777777" w:rsidR="00C63AA6" w:rsidRPr="00566471" w:rsidRDefault="00C63AA6" w:rsidP="007C2D78">
                              <w:pPr>
                                <w:rPr>
                                  <w:rFonts w:ascii="Arial" w:hAnsi="Arial" w:cs="Arial"/>
                                  <w:sz w:val="20"/>
                                </w:rPr>
                              </w:pPr>
                              <w:r w:rsidRPr="00566471">
                                <w:rPr>
                                  <w:rFonts w:ascii="Arial" w:hAnsi="Arial" w:cs="Arial"/>
                                  <w:sz w:val="20"/>
                                </w:rPr>
                                <w:t>Secure pattern of relating</w:t>
                              </w:r>
                            </w:p>
                          </w:txbxContent>
                        </wps:txbx>
                        <wps:bodyPr rot="0" vert="horz" wrap="square" lIns="91440" tIns="45720" rIns="91440" bIns="45720" anchor="t" anchorCtr="0" upright="1">
                          <a:noAutofit/>
                        </wps:bodyPr>
                      </wps:wsp>
                      <wps:wsp>
                        <wps:cNvPr id="213" name="Text Box 293"/>
                        <wps:cNvSpPr txBox="1">
                          <a:spLocks noChangeArrowheads="1"/>
                        </wps:cNvSpPr>
                        <wps:spPr bwMode="auto">
                          <a:xfrm>
                            <a:off x="3732" y="6568"/>
                            <a:ext cx="1469"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84A9" w14:textId="77777777" w:rsidR="00C63AA6" w:rsidRPr="00566471" w:rsidRDefault="00C63AA6" w:rsidP="007C2D78">
                              <w:pPr>
                                <w:rPr>
                                  <w:rFonts w:ascii="Arial" w:hAnsi="Arial" w:cs="Arial"/>
                                  <w:sz w:val="20"/>
                                </w:rPr>
                              </w:pPr>
                              <w:r w:rsidRPr="00566471">
                                <w:rPr>
                                  <w:rFonts w:ascii="Arial" w:hAnsi="Arial" w:cs="Arial"/>
                                  <w:sz w:val="20"/>
                                </w:rPr>
                                <w:t>Insecure patterns of relating</w:t>
                              </w:r>
                            </w:p>
                          </w:txbxContent>
                        </wps:txbx>
                        <wps:bodyPr rot="0" vert="horz" wrap="square" lIns="91440" tIns="45720" rIns="91440" bIns="45720" anchor="t" anchorCtr="0" upright="1">
                          <a:noAutofit/>
                        </wps:bodyPr>
                      </wps:wsp>
                      <wps:wsp>
                        <wps:cNvPr id="214" name="Text Box 294"/>
                        <wps:cNvSpPr txBox="1">
                          <a:spLocks noChangeArrowheads="1"/>
                        </wps:cNvSpPr>
                        <wps:spPr bwMode="auto">
                          <a:xfrm>
                            <a:off x="3706" y="11726"/>
                            <a:ext cx="1210"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A71D" w14:textId="77777777" w:rsidR="00C63AA6" w:rsidRPr="00566471" w:rsidRDefault="00C63AA6" w:rsidP="007C2D78">
                              <w:pPr>
                                <w:rPr>
                                  <w:rFonts w:ascii="Arial" w:hAnsi="Arial" w:cs="Arial"/>
                                  <w:sz w:val="20"/>
                                </w:rPr>
                              </w:pPr>
                              <w:r w:rsidRPr="00566471">
                                <w:rPr>
                                  <w:rFonts w:ascii="Arial" w:hAnsi="Arial" w:cs="Arial"/>
                                  <w:sz w:val="20"/>
                                </w:rPr>
                                <w:t>Inability to selectively attach (no-one to attach to)</w:t>
                              </w:r>
                            </w:p>
                          </w:txbxContent>
                        </wps:txbx>
                        <wps:bodyPr rot="0" vert="horz" wrap="square" lIns="91440" tIns="45720" rIns="91440" bIns="45720" anchor="t" anchorCtr="0" upright="1">
                          <a:noAutofit/>
                        </wps:bodyPr>
                      </wps:wsp>
                      <wps:wsp>
                        <wps:cNvPr id="215" name="Text Box 295"/>
                        <wps:cNvSpPr txBox="1">
                          <a:spLocks noChangeArrowheads="1"/>
                        </wps:cNvSpPr>
                        <wps:spPr bwMode="auto">
                          <a:xfrm>
                            <a:off x="7939" y="6542"/>
                            <a:ext cx="165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3801" w14:textId="77777777" w:rsidR="00C63AA6" w:rsidRPr="00566471" w:rsidRDefault="00C63AA6" w:rsidP="007C2D78">
                              <w:pPr>
                                <w:rPr>
                                  <w:rFonts w:ascii="Arial" w:hAnsi="Arial" w:cs="Arial"/>
                                  <w:sz w:val="20"/>
                                </w:rPr>
                              </w:pPr>
                              <w:r w:rsidRPr="00566471">
                                <w:rPr>
                                  <w:rFonts w:ascii="Arial" w:hAnsi="Arial" w:cs="Arial"/>
                                  <w:sz w:val="20"/>
                                </w:rPr>
                                <w:t>Control via coercive behaviours.</w:t>
                              </w:r>
                            </w:p>
                          </w:txbxContent>
                        </wps:txbx>
                        <wps:bodyPr rot="0" vert="horz" wrap="square" lIns="91440" tIns="45720" rIns="91440" bIns="45720" anchor="t" anchorCtr="0" upright="1">
                          <a:noAutofit/>
                        </wps:bodyPr>
                      </wps:wsp>
                      <wps:wsp>
                        <wps:cNvPr id="216" name="Text Box 296"/>
                        <wps:cNvSpPr txBox="1">
                          <a:spLocks noChangeArrowheads="1"/>
                        </wps:cNvSpPr>
                        <wps:spPr bwMode="auto">
                          <a:xfrm>
                            <a:off x="7825" y="4765"/>
                            <a:ext cx="1871"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B291" w14:textId="77777777" w:rsidR="00C63AA6" w:rsidRPr="00566471" w:rsidRDefault="00C63AA6" w:rsidP="007C2D78">
                              <w:pPr>
                                <w:rPr>
                                  <w:rFonts w:ascii="Arial" w:hAnsi="Arial" w:cs="Arial"/>
                                  <w:sz w:val="20"/>
                                </w:rPr>
                              </w:pPr>
                              <w:r w:rsidRPr="00566471">
                                <w:rPr>
                                  <w:rFonts w:ascii="Arial" w:hAnsi="Arial" w:cs="Arial"/>
                                  <w:sz w:val="20"/>
                                </w:rPr>
                                <w:t>Control via self -reliant behaviours.</w:t>
                              </w:r>
                            </w:p>
                            <w:p w14:paraId="59773B11" w14:textId="77777777" w:rsidR="00C63AA6" w:rsidRPr="00566471" w:rsidRDefault="00C63AA6" w:rsidP="007C2D78">
                              <w:pPr>
                                <w:spacing w:before="120"/>
                                <w:rPr>
                                  <w:rFonts w:ascii="Arial" w:hAnsi="Arial" w:cs="Arial"/>
                                  <w:sz w:val="20"/>
                                </w:rPr>
                              </w:pPr>
                              <w:r w:rsidRPr="00566471">
                                <w:rPr>
                                  <w:rFonts w:ascii="Arial" w:hAnsi="Arial" w:cs="Arial"/>
                                  <w:sz w:val="20"/>
                                </w:rPr>
                                <w:t>Compliance, caregiving, aggressive.</w:t>
                              </w:r>
                            </w:p>
                          </w:txbxContent>
                        </wps:txbx>
                        <wps:bodyPr rot="0" vert="horz" wrap="square" lIns="91440" tIns="45720" rIns="91440" bIns="45720" anchor="t" anchorCtr="0" upright="1">
                          <a:noAutofit/>
                        </wps:bodyPr>
                      </wps:wsp>
                      <wps:wsp>
                        <wps:cNvPr id="217" name="Text Box 297"/>
                        <wps:cNvSpPr txBox="1">
                          <a:spLocks noChangeArrowheads="1"/>
                        </wps:cNvSpPr>
                        <wps:spPr bwMode="auto">
                          <a:xfrm>
                            <a:off x="5266" y="8925"/>
                            <a:ext cx="2408" cy="1642"/>
                          </a:xfrm>
                          <a:prstGeom prst="rect">
                            <a:avLst/>
                          </a:prstGeom>
                          <a:solidFill>
                            <a:schemeClr val="accent1">
                              <a:lumMod val="20000"/>
                              <a:lumOff val="80000"/>
                            </a:schemeClr>
                          </a:solidFill>
                          <a:ln w="9525">
                            <a:solidFill>
                              <a:srgbClr val="000000"/>
                            </a:solidFill>
                            <a:miter lim="800000"/>
                            <a:headEnd/>
                            <a:tailEnd/>
                          </a:ln>
                        </wps:spPr>
                        <wps:txbx>
                          <w:txbxContent>
                            <w:p w14:paraId="05710F8C" w14:textId="77777777" w:rsidR="00C63AA6" w:rsidRPr="00566471" w:rsidRDefault="00C63AA6" w:rsidP="00384E4A">
                              <w:pPr>
                                <w:pStyle w:val="BodyText"/>
                                <w:spacing w:line="240" w:lineRule="auto"/>
                                <w:ind w:right="-75"/>
                                <w:rPr>
                                  <w:rFonts w:ascii="Arial" w:hAnsi="Arial" w:cs="Arial"/>
                                  <w:b/>
                                  <w:bCs/>
                                  <w:sz w:val="20"/>
                                  <w:szCs w:val="20"/>
                                </w:rPr>
                              </w:pPr>
                              <w:r w:rsidRPr="00566471">
                                <w:rPr>
                                  <w:rFonts w:ascii="Arial" w:hAnsi="Arial" w:cs="Arial"/>
                                  <w:b/>
                                  <w:bCs/>
                                  <w:sz w:val="20"/>
                                  <w:szCs w:val="20"/>
                                </w:rPr>
                                <w:t>Disorganized-Disorientated  Attachment</w:t>
                              </w:r>
                            </w:p>
                            <w:p w14:paraId="5D6E2AD9" w14:textId="77777777" w:rsidR="00C63AA6" w:rsidRPr="00566471" w:rsidRDefault="00C63AA6" w:rsidP="00384E4A">
                              <w:pPr>
                                <w:pStyle w:val="BodyText3"/>
                                <w:spacing w:after="0"/>
                                <w:ind w:right="204"/>
                                <w:rPr>
                                  <w:rFonts w:ascii="Arial" w:hAnsi="Arial" w:cs="Arial"/>
                                  <w:sz w:val="20"/>
                                  <w:szCs w:val="20"/>
                                </w:rPr>
                              </w:pPr>
                            </w:p>
                            <w:p w14:paraId="666EC17D" w14:textId="77777777" w:rsidR="00C63AA6" w:rsidRPr="00566471" w:rsidRDefault="00C63AA6" w:rsidP="00384E4A">
                              <w:pPr>
                                <w:pStyle w:val="BodyText3"/>
                                <w:spacing w:after="0"/>
                                <w:ind w:right="204"/>
                                <w:rPr>
                                  <w:rFonts w:ascii="Arial" w:hAnsi="Arial" w:cs="Arial"/>
                                  <w:sz w:val="20"/>
                                  <w:szCs w:val="20"/>
                                </w:rPr>
                              </w:pPr>
                              <w:r w:rsidRPr="00566471">
                                <w:rPr>
                                  <w:rFonts w:ascii="Arial" w:hAnsi="Arial" w:cs="Arial"/>
                                  <w:sz w:val="20"/>
                                  <w:szCs w:val="20"/>
                                </w:rPr>
                                <w:t>Unable to organize behaviour to feel safe.</w:t>
                              </w:r>
                            </w:p>
                          </w:txbxContent>
                        </wps:txbx>
                        <wps:bodyPr rot="0" vert="horz" wrap="square" lIns="91440" tIns="45720" rIns="91440" bIns="45720" anchor="t" anchorCtr="0" upright="1">
                          <a:noAutofit/>
                        </wps:bodyPr>
                      </wps:wsp>
                      <wps:wsp>
                        <wps:cNvPr id="218" name="Text Box 298"/>
                        <wps:cNvSpPr txBox="1">
                          <a:spLocks noChangeArrowheads="1"/>
                        </wps:cNvSpPr>
                        <wps:spPr bwMode="auto">
                          <a:xfrm>
                            <a:off x="5253" y="10771"/>
                            <a:ext cx="2410" cy="1781"/>
                          </a:xfrm>
                          <a:prstGeom prst="rect">
                            <a:avLst/>
                          </a:prstGeom>
                          <a:solidFill>
                            <a:schemeClr val="accent1">
                              <a:lumMod val="20000"/>
                              <a:lumOff val="80000"/>
                            </a:schemeClr>
                          </a:solidFill>
                          <a:ln w="9525">
                            <a:solidFill>
                              <a:srgbClr val="000000"/>
                            </a:solidFill>
                            <a:miter lim="800000"/>
                            <a:headEnd/>
                            <a:tailEnd/>
                          </a:ln>
                        </wps:spPr>
                        <wps:txbx>
                          <w:txbxContent>
                            <w:p w14:paraId="581CDC08" w14:textId="77777777" w:rsidR="00C63AA6" w:rsidRPr="00566471" w:rsidRDefault="00C63AA6" w:rsidP="00384E4A">
                              <w:pPr>
                                <w:pStyle w:val="BodyText2"/>
                                <w:spacing w:after="0" w:line="240" w:lineRule="auto"/>
                                <w:rPr>
                                  <w:rFonts w:ascii="Arial" w:hAnsi="Arial" w:cs="Arial"/>
                                  <w:sz w:val="20"/>
                                  <w:szCs w:val="20"/>
                                </w:rPr>
                              </w:pPr>
                              <w:r w:rsidRPr="00566471">
                                <w:rPr>
                                  <w:rFonts w:ascii="Arial" w:hAnsi="Arial" w:cs="Arial"/>
                                  <w:sz w:val="20"/>
                                  <w:szCs w:val="20"/>
                                </w:rPr>
                                <w:t xml:space="preserve">Highly </w:t>
                              </w:r>
                              <w:r w:rsidRPr="00566471">
                                <w:rPr>
                                  <w:rFonts w:ascii="Arial" w:hAnsi="Arial" w:cs="Arial"/>
                                  <w:b/>
                                  <w:bCs/>
                                  <w:sz w:val="20"/>
                                  <w:szCs w:val="20"/>
                                </w:rPr>
                                <w:t xml:space="preserve">disinhibited </w:t>
                              </w:r>
                              <w:r w:rsidRPr="00566471">
                                <w:rPr>
                                  <w:rFonts w:ascii="Arial" w:hAnsi="Arial" w:cs="Arial"/>
                                  <w:sz w:val="20"/>
                                  <w:szCs w:val="20"/>
                                </w:rPr>
                                <w:t>pattern of relating</w:t>
                              </w:r>
                            </w:p>
                            <w:p w14:paraId="6631F7C5" w14:textId="77777777" w:rsidR="00C63AA6" w:rsidRPr="00566471" w:rsidRDefault="00C63AA6" w:rsidP="00384E4A">
                              <w:pPr>
                                <w:rPr>
                                  <w:rFonts w:ascii="Arial" w:hAnsi="Arial" w:cs="Arial"/>
                                  <w:sz w:val="20"/>
                                  <w:szCs w:val="20"/>
                                </w:rPr>
                              </w:pPr>
                            </w:p>
                            <w:p w14:paraId="25FB2ABE" w14:textId="77777777" w:rsidR="00C63AA6" w:rsidRPr="00566471" w:rsidRDefault="00C63AA6" w:rsidP="00384E4A">
                              <w:pPr>
                                <w:rPr>
                                  <w:rFonts w:ascii="Arial" w:hAnsi="Arial" w:cs="Arial"/>
                                  <w:sz w:val="20"/>
                                </w:rPr>
                              </w:pPr>
                              <w:r w:rsidRPr="00566471">
                                <w:rPr>
                                  <w:rFonts w:ascii="Arial" w:hAnsi="Arial" w:cs="Arial"/>
                                  <w:sz w:val="20"/>
                                  <w:szCs w:val="20"/>
                                </w:rPr>
                                <w:t>Failure of attachment. Socially indiscriminate. Fail to use parent as</w:t>
                              </w:r>
                              <w:r w:rsidRPr="00566471">
                                <w:rPr>
                                  <w:rFonts w:ascii="Arial" w:hAnsi="Arial" w:cs="Arial"/>
                                  <w:sz w:val="20"/>
                                </w:rPr>
                                <w:t xml:space="preserve"> secure base.</w:t>
                              </w:r>
                            </w:p>
                          </w:txbxContent>
                        </wps:txbx>
                        <wps:bodyPr rot="0" vert="horz" wrap="square" lIns="91440" tIns="45720" rIns="91440" bIns="45720" anchor="t" anchorCtr="0" upright="1">
                          <a:noAutofit/>
                        </wps:bodyPr>
                      </wps:wsp>
                      <wps:wsp>
                        <wps:cNvPr id="219" name="Text Box 299"/>
                        <wps:cNvSpPr txBox="1">
                          <a:spLocks noChangeArrowheads="1"/>
                        </wps:cNvSpPr>
                        <wps:spPr bwMode="auto">
                          <a:xfrm>
                            <a:off x="5253" y="4841"/>
                            <a:ext cx="2551" cy="1670"/>
                          </a:xfrm>
                          <a:prstGeom prst="rect">
                            <a:avLst/>
                          </a:prstGeom>
                          <a:solidFill>
                            <a:schemeClr val="accent1">
                              <a:lumMod val="20000"/>
                              <a:lumOff val="80000"/>
                            </a:schemeClr>
                          </a:solidFill>
                          <a:ln w="9525">
                            <a:solidFill>
                              <a:srgbClr val="000000"/>
                            </a:solidFill>
                            <a:miter lim="800000"/>
                            <a:headEnd/>
                            <a:tailEnd/>
                          </a:ln>
                        </wps:spPr>
                        <wps:txbx>
                          <w:txbxContent>
                            <w:p w14:paraId="2E093CB2" w14:textId="77777777" w:rsidR="00C63AA6" w:rsidRPr="00566471" w:rsidRDefault="00C63AA6" w:rsidP="00384E4A">
                              <w:pPr>
                                <w:pStyle w:val="Heading1"/>
                                <w:spacing w:after="0"/>
                                <w:rPr>
                                  <w:rFonts w:ascii="Arial" w:hAnsi="Arial" w:cs="Arial"/>
                                  <w:color w:val="auto"/>
                                  <w:sz w:val="20"/>
                                  <w:szCs w:val="20"/>
                                </w:rPr>
                              </w:pPr>
                              <w:r w:rsidRPr="00566471">
                                <w:rPr>
                                  <w:rFonts w:ascii="Arial" w:hAnsi="Arial" w:cs="Arial"/>
                                  <w:color w:val="auto"/>
                                  <w:sz w:val="20"/>
                                  <w:szCs w:val="20"/>
                                </w:rPr>
                                <w:t>Avoidant Attachment</w:t>
                              </w:r>
                            </w:p>
                            <w:p w14:paraId="336A4BD6" w14:textId="77777777" w:rsidR="00C63AA6" w:rsidRPr="00566471" w:rsidRDefault="00C63AA6" w:rsidP="00BD6DA0">
                              <w:pPr>
                                <w:pStyle w:val="BodyText3"/>
                                <w:spacing w:before="120" w:after="0"/>
                                <w:ind w:right="62"/>
                                <w:rPr>
                                  <w:rFonts w:ascii="Arial" w:hAnsi="Arial" w:cs="Arial"/>
                                  <w:sz w:val="20"/>
                                  <w:szCs w:val="20"/>
                                </w:rPr>
                              </w:pPr>
                              <w:r w:rsidRPr="00566471">
                                <w:rPr>
                                  <w:rFonts w:ascii="Arial" w:hAnsi="Arial" w:cs="Arial"/>
                                  <w:sz w:val="20"/>
                                  <w:szCs w:val="20"/>
                                </w:rPr>
                                <w:t>Feel safer minimizing displays of emotion. Keep parent close by not displaying need. Fail to elicit care.</w:t>
                              </w:r>
                            </w:p>
                          </w:txbxContent>
                        </wps:txbx>
                        <wps:bodyPr rot="0" vert="horz" wrap="square" lIns="91440" tIns="45720" rIns="91440" bIns="45720" anchor="t" anchorCtr="0" upright="1">
                          <a:noAutofit/>
                        </wps:bodyPr>
                      </wps:wsp>
                      <wps:wsp>
                        <wps:cNvPr id="220" name="Text Box 300"/>
                        <wps:cNvSpPr txBox="1">
                          <a:spLocks noChangeArrowheads="1"/>
                        </wps:cNvSpPr>
                        <wps:spPr bwMode="auto">
                          <a:xfrm>
                            <a:off x="5253" y="6604"/>
                            <a:ext cx="2551" cy="2076"/>
                          </a:xfrm>
                          <a:prstGeom prst="rect">
                            <a:avLst/>
                          </a:prstGeom>
                          <a:solidFill>
                            <a:schemeClr val="accent1">
                              <a:lumMod val="20000"/>
                              <a:lumOff val="80000"/>
                            </a:schemeClr>
                          </a:solidFill>
                          <a:ln w="9525">
                            <a:solidFill>
                              <a:srgbClr val="000000"/>
                            </a:solidFill>
                            <a:miter lim="800000"/>
                            <a:headEnd/>
                            <a:tailEnd/>
                          </a:ln>
                        </wps:spPr>
                        <wps:txbx>
                          <w:txbxContent>
                            <w:p w14:paraId="6FFCC0E3" w14:textId="77777777" w:rsidR="00C63AA6" w:rsidRPr="00566471" w:rsidRDefault="00C63AA6" w:rsidP="00384E4A">
                              <w:pPr>
                                <w:pStyle w:val="BodyText2"/>
                                <w:spacing w:after="0" w:line="240" w:lineRule="auto"/>
                                <w:rPr>
                                  <w:rFonts w:ascii="Arial" w:hAnsi="Arial" w:cs="Arial"/>
                                  <w:b/>
                                  <w:bCs/>
                                  <w:sz w:val="22"/>
                                </w:rPr>
                              </w:pPr>
                              <w:r w:rsidRPr="00566471">
                                <w:rPr>
                                  <w:rFonts w:ascii="Arial" w:hAnsi="Arial" w:cs="Arial"/>
                                  <w:b/>
                                  <w:bCs/>
                                  <w:sz w:val="22"/>
                                </w:rPr>
                                <w:t>Ambivalent-Resistant Attachment</w:t>
                              </w:r>
                            </w:p>
                            <w:p w14:paraId="4E80BE13" w14:textId="77777777" w:rsidR="00C63AA6" w:rsidRPr="00566471" w:rsidRDefault="00C63AA6" w:rsidP="00BD6DA0">
                              <w:pPr>
                                <w:pStyle w:val="BodyText3"/>
                                <w:spacing w:before="120" w:after="0"/>
                                <w:ind w:right="-28"/>
                                <w:rPr>
                                  <w:rFonts w:ascii="Arial" w:hAnsi="Arial" w:cs="Arial"/>
                                  <w:sz w:val="20"/>
                                  <w:szCs w:val="20"/>
                                </w:rPr>
                              </w:pPr>
                              <w:r w:rsidRPr="00566471">
                                <w:rPr>
                                  <w:rFonts w:ascii="Arial" w:hAnsi="Arial" w:cs="Arial"/>
                                  <w:sz w:val="20"/>
                                  <w:szCs w:val="20"/>
                                </w:rPr>
                                <w:t>Feel safer maximizing displays of emotion. Resists being soothed or comforted</w:t>
                              </w:r>
                              <w:r w:rsidRPr="00566471">
                                <w:rPr>
                                  <w:rFonts w:ascii="Arial" w:hAnsi="Arial" w:cs="Arial"/>
                                </w:rPr>
                                <w:t xml:space="preserve">. </w:t>
                              </w:r>
                              <w:r w:rsidRPr="00566471">
                                <w:rPr>
                                  <w:rFonts w:ascii="Arial" w:hAnsi="Arial" w:cs="Arial"/>
                                  <w:sz w:val="20"/>
                                  <w:szCs w:val="20"/>
                                </w:rPr>
                                <w:t>Fail to elicit support for exploration.</w:t>
                              </w:r>
                            </w:p>
                          </w:txbxContent>
                        </wps:txbx>
                        <wps:bodyPr rot="0" vert="horz" wrap="square" lIns="91440" tIns="45720" rIns="91440" bIns="45720" anchor="t" anchorCtr="0" upright="1">
                          <a:noAutofit/>
                        </wps:bodyPr>
                      </wps:wsp>
                      <wps:wsp>
                        <wps:cNvPr id="221" name="Text Box 301"/>
                        <wps:cNvSpPr txBox="1">
                          <a:spLocks noChangeArrowheads="1"/>
                        </wps:cNvSpPr>
                        <wps:spPr bwMode="auto">
                          <a:xfrm>
                            <a:off x="9291" y="8569"/>
                            <a:ext cx="1652" cy="1562"/>
                          </a:xfrm>
                          <a:prstGeom prst="rect">
                            <a:avLst/>
                          </a:prstGeom>
                          <a:solidFill>
                            <a:schemeClr val="accent1">
                              <a:lumMod val="20000"/>
                              <a:lumOff val="80000"/>
                            </a:schemeClr>
                          </a:solidFill>
                          <a:ln w="9525">
                            <a:solidFill>
                              <a:srgbClr val="000000"/>
                            </a:solidFill>
                            <a:miter lim="800000"/>
                            <a:headEnd/>
                            <a:tailEnd/>
                          </a:ln>
                        </wps:spPr>
                        <wps:txbx>
                          <w:txbxContent>
                            <w:p w14:paraId="3484AFA1" w14:textId="77777777" w:rsidR="00C63AA6" w:rsidRPr="00566471" w:rsidRDefault="00C63AA6" w:rsidP="00927D81">
                              <w:pPr>
                                <w:pStyle w:val="BodyText2"/>
                                <w:spacing w:after="0" w:line="240" w:lineRule="auto"/>
                                <w:rPr>
                                  <w:rFonts w:ascii="Arial" w:hAnsi="Arial" w:cs="Arial"/>
                                  <w:b/>
                                  <w:bCs/>
                                  <w:sz w:val="22"/>
                                </w:rPr>
                              </w:pPr>
                              <w:r w:rsidRPr="00566471">
                                <w:rPr>
                                  <w:rFonts w:ascii="Arial" w:hAnsi="Arial" w:cs="Arial"/>
                                  <w:b/>
                                  <w:bCs/>
                                  <w:sz w:val="22"/>
                                </w:rPr>
                                <w:t>Controlling Attachment</w:t>
                              </w:r>
                            </w:p>
                            <w:p w14:paraId="615282FC" w14:textId="77777777" w:rsidR="00C63AA6" w:rsidRPr="00566471" w:rsidRDefault="00C63AA6" w:rsidP="00927D81">
                              <w:pPr>
                                <w:pStyle w:val="BodyText3"/>
                                <w:spacing w:after="0"/>
                                <w:ind w:right="-74"/>
                                <w:rPr>
                                  <w:rFonts w:ascii="Arial" w:hAnsi="Arial" w:cs="Arial"/>
                                </w:rPr>
                              </w:pPr>
                            </w:p>
                            <w:p w14:paraId="3577F309" w14:textId="77777777" w:rsidR="00C63AA6" w:rsidRPr="00566471" w:rsidRDefault="00C63AA6" w:rsidP="00927D81">
                              <w:pPr>
                                <w:pStyle w:val="BodyText3"/>
                                <w:spacing w:after="0"/>
                                <w:ind w:right="-74"/>
                                <w:rPr>
                                  <w:rFonts w:ascii="Arial" w:hAnsi="Arial" w:cs="Arial"/>
                                </w:rPr>
                              </w:pPr>
                              <w:r w:rsidRPr="00566471">
                                <w:rPr>
                                  <w:rFonts w:ascii="Arial" w:hAnsi="Arial" w:cs="Arial"/>
                                </w:rPr>
                                <w:t>When older controls relationships in order to feel safe.</w:t>
                              </w:r>
                            </w:p>
                          </w:txbxContent>
                        </wps:txbx>
                        <wps:bodyPr rot="0" vert="horz" wrap="square" lIns="91440" tIns="45720" rIns="91440" bIns="45720" anchor="t" anchorCtr="0" upright="1">
                          <a:noAutofit/>
                        </wps:bodyPr>
                      </wps:wsp>
                      <wps:wsp>
                        <wps:cNvPr id="222" name="Text Box 302"/>
                        <wps:cNvSpPr txBox="1">
                          <a:spLocks noChangeArrowheads="1"/>
                        </wps:cNvSpPr>
                        <wps:spPr bwMode="auto">
                          <a:xfrm>
                            <a:off x="5279" y="12607"/>
                            <a:ext cx="2373" cy="1202"/>
                          </a:xfrm>
                          <a:prstGeom prst="rect">
                            <a:avLst/>
                          </a:prstGeom>
                          <a:solidFill>
                            <a:schemeClr val="accent1">
                              <a:lumMod val="20000"/>
                              <a:lumOff val="80000"/>
                            </a:schemeClr>
                          </a:solidFill>
                          <a:ln w="9525">
                            <a:solidFill>
                              <a:srgbClr val="000000"/>
                            </a:solidFill>
                            <a:miter lim="800000"/>
                            <a:headEnd/>
                            <a:tailEnd/>
                          </a:ln>
                        </wps:spPr>
                        <wps:txbx>
                          <w:txbxContent>
                            <w:p w14:paraId="604C6242" w14:textId="77777777" w:rsidR="00C63AA6" w:rsidRPr="00566471" w:rsidRDefault="00C63AA6" w:rsidP="00927D81">
                              <w:pPr>
                                <w:rPr>
                                  <w:rFonts w:ascii="Arial" w:hAnsi="Arial" w:cs="Arial"/>
                                  <w:sz w:val="20"/>
                                  <w:szCs w:val="20"/>
                                </w:rPr>
                              </w:pPr>
                              <w:r w:rsidRPr="00566471">
                                <w:rPr>
                                  <w:rFonts w:ascii="Arial" w:hAnsi="Arial" w:cs="Arial"/>
                                  <w:sz w:val="20"/>
                                  <w:szCs w:val="20"/>
                                </w:rPr>
                                <w:t xml:space="preserve">Highly </w:t>
                              </w:r>
                              <w:r w:rsidRPr="00566471">
                                <w:rPr>
                                  <w:rFonts w:ascii="Arial" w:hAnsi="Arial" w:cs="Arial"/>
                                  <w:b/>
                                  <w:bCs/>
                                  <w:sz w:val="20"/>
                                  <w:szCs w:val="20"/>
                                </w:rPr>
                                <w:t xml:space="preserve">inhibited </w:t>
                              </w:r>
                              <w:r w:rsidRPr="00566471">
                                <w:rPr>
                                  <w:rFonts w:ascii="Arial" w:hAnsi="Arial" w:cs="Arial"/>
                                  <w:sz w:val="20"/>
                                  <w:szCs w:val="20"/>
                                </w:rPr>
                                <w:t>pattern of relating</w:t>
                              </w:r>
                            </w:p>
                            <w:p w14:paraId="6D62635A" w14:textId="77777777" w:rsidR="00C63AA6" w:rsidRPr="00566471" w:rsidRDefault="00C63AA6" w:rsidP="00927D81">
                              <w:pPr>
                                <w:pStyle w:val="BodyText3"/>
                                <w:spacing w:after="0"/>
                                <w:ind w:right="204"/>
                                <w:rPr>
                                  <w:rFonts w:ascii="Arial" w:hAnsi="Arial" w:cs="Arial"/>
                                </w:rPr>
                              </w:pPr>
                              <w:r w:rsidRPr="00566471">
                                <w:rPr>
                                  <w:rFonts w:ascii="Arial" w:hAnsi="Arial" w:cs="Arial"/>
                                  <w:sz w:val="20"/>
                                  <w:szCs w:val="20"/>
                                </w:rPr>
                                <w:t>Withdrawn, difficulty relating to anyone</w:t>
                              </w:r>
                              <w:r w:rsidRPr="00566471">
                                <w:rPr>
                                  <w:rFonts w:ascii="Arial" w:hAnsi="Arial" w:cs="Arial"/>
                                </w:rPr>
                                <w:t>.</w:t>
                              </w:r>
                            </w:p>
                          </w:txbxContent>
                        </wps:txbx>
                        <wps:bodyPr rot="0" vert="horz" wrap="square" lIns="91440" tIns="45720" rIns="91440" bIns="45720" anchor="t" anchorCtr="0" upright="1">
                          <a:noAutofit/>
                        </wps:bodyPr>
                      </wps:wsp>
                      <wps:wsp>
                        <wps:cNvPr id="223" name="Text Box 303"/>
                        <wps:cNvSpPr txBox="1">
                          <a:spLocks noChangeArrowheads="1"/>
                        </wps:cNvSpPr>
                        <wps:spPr bwMode="auto">
                          <a:xfrm>
                            <a:off x="5253" y="3356"/>
                            <a:ext cx="2524" cy="1397"/>
                          </a:xfrm>
                          <a:prstGeom prst="rect">
                            <a:avLst/>
                          </a:prstGeom>
                          <a:solidFill>
                            <a:schemeClr val="accent1">
                              <a:lumMod val="20000"/>
                              <a:lumOff val="80000"/>
                            </a:schemeClr>
                          </a:solidFill>
                          <a:ln w="9525">
                            <a:solidFill>
                              <a:srgbClr val="000000"/>
                            </a:solidFill>
                            <a:miter lim="800000"/>
                            <a:headEnd/>
                            <a:tailEnd/>
                          </a:ln>
                        </wps:spPr>
                        <wps:txbx>
                          <w:txbxContent>
                            <w:p w14:paraId="432B8022" w14:textId="77777777" w:rsidR="00C63AA6" w:rsidRPr="00566471" w:rsidRDefault="00C63AA6" w:rsidP="007C2D78">
                              <w:pPr>
                                <w:rPr>
                                  <w:rFonts w:ascii="Arial" w:hAnsi="Arial" w:cs="Arial"/>
                                  <w:b/>
                                  <w:bCs/>
                                  <w:sz w:val="20"/>
                                  <w:szCs w:val="20"/>
                                </w:rPr>
                              </w:pPr>
                              <w:r w:rsidRPr="00566471">
                                <w:rPr>
                                  <w:rFonts w:ascii="Arial" w:hAnsi="Arial" w:cs="Arial"/>
                                  <w:b/>
                                  <w:bCs/>
                                  <w:sz w:val="20"/>
                                  <w:szCs w:val="20"/>
                                </w:rPr>
                                <w:t>Secure Attachment</w:t>
                              </w:r>
                            </w:p>
                            <w:p w14:paraId="76DF79FB" w14:textId="77777777" w:rsidR="00C63AA6" w:rsidRPr="00566471" w:rsidRDefault="00C63AA6" w:rsidP="007C2D78">
                              <w:pPr>
                                <w:pStyle w:val="BodyText3"/>
                                <w:spacing w:before="120"/>
                                <w:ind w:right="-74"/>
                                <w:rPr>
                                  <w:rFonts w:ascii="Arial" w:hAnsi="Arial" w:cs="Arial"/>
                                  <w:i/>
                                  <w:iCs/>
                                  <w:sz w:val="20"/>
                                  <w:szCs w:val="20"/>
                                </w:rPr>
                              </w:pPr>
                              <w:r w:rsidRPr="00566471">
                                <w:rPr>
                                  <w:rFonts w:ascii="Arial" w:hAnsi="Arial" w:cs="Arial"/>
                                  <w:sz w:val="20"/>
                                  <w:szCs w:val="20"/>
                                </w:rPr>
                                <w:t>Straightforward in eliciting care, or support for exploration</w:t>
                              </w:r>
                              <w:r w:rsidRPr="00566471">
                                <w:rPr>
                                  <w:rFonts w:ascii="Arial" w:hAnsi="Arial" w:cs="Arial"/>
                                  <w:i/>
                                  <w:iCs/>
                                  <w:sz w:val="20"/>
                                  <w:szCs w:val="20"/>
                                </w:rPr>
                                <w:t>.</w:t>
                              </w:r>
                            </w:p>
                          </w:txbxContent>
                        </wps:txbx>
                        <wps:bodyPr rot="0" vert="horz" wrap="square" lIns="91440" tIns="45720" rIns="91440" bIns="45720" anchor="t" anchorCtr="0" upright="1">
                          <a:noAutofit/>
                        </wps:bodyPr>
                      </wps:wsp>
                      <wps:wsp>
                        <wps:cNvPr id="352" name="Text Box 304"/>
                        <wps:cNvSpPr txBox="1">
                          <a:spLocks noChangeArrowheads="1"/>
                        </wps:cNvSpPr>
                        <wps:spPr bwMode="auto">
                          <a:xfrm>
                            <a:off x="3693" y="9433"/>
                            <a:ext cx="146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6721" w14:textId="77777777" w:rsidR="00C63AA6" w:rsidRPr="00566471" w:rsidRDefault="00C63AA6" w:rsidP="007C2D78">
                              <w:pPr>
                                <w:rPr>
                                  <w:rFonts w:ascii="Arial" w:hAnsi="Arial" w:cs="Arial"/>
                                  <w:sz w:val="20"/>
                                </w:rPr>
                              </w:pPr>
                              <w:r w:rsidRPr="00566471">
                                <w:rPr>
                                  <w:rFonts w:ascii="Arial" w:hAnsi="Arial" w:cs="Arial"/>
                                  <w:sz w:val="20"/>
                                </w:rPr>
                                <w:t>Frightened within relationships</w:t>
                              </w:r>
                            </w:p>
                          </w:txbxContent>
                        </wps:txbx>
                        <wps:bodyPr rot="0" vert="horz" wrap="square" lIns="91440" tIns="45720" rIns="91440" bIns="45720" anchor="t" anchorCtr="0" upright="1">
                          <a:noAutofit/>
                        </wps:bodyPr>
                      </wps:wsp>
                      <wps:wsp>
                        <wps:cNvPr id="353" name="Text Box 305"/>
                        <wps:cNvSpPr txBox="1">
                          <a:spLocks noChangeArrowheads="1"/>
                        </wps:cNvSpPr>
                        <wps:spPr bwMode="auto">
                          <a:xfrm>
                            <a:off x="1437" y="8517"/>
                            <a:ext cx="2224"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71BB" w14:textId="77777777" w:rsidR="00C63AA6" w:rsidRPr="00566471" w:rsidRDefault="00C63AA6" w:rsidP="001477D7">
                              <w:pPr>
                                <w:spacing w:before="60" w:after="60"/>
                                <w:rPr>
                                  <w:rFonts w:ascii="Arial" w:hAnsi="Arial" w:cs="Arial"/>
                                  <w:sz w:val="18"/>
                                  <w:szCs w:val="18"/>
                                </w:rPr>
                              </w:pPr>
                              <w:r w:rsidRPr="00566471">
                                <w:rPr>
                                  <w:rFonts w:ascii="Arial" w:hAnsi="Arial" w:cs="Arial"/>
                                  <w:b/>
                                  <w:sz w:val="20"/>
                                  <w:szCs w:val="20"/>
                                </w:rPr>
                                <w:t>Disorganized pattern of attachment</w:t>
                              </w:r>
                              <w:r w:rsidRPr="00566471">
                                <w:rPr>
                                  <w:rFonts w:ascii="Arial" w:hAnsi="Arial" w:cs="Arial"/>
                                  <w:sz w:val="18"/>
                                  <w:szCs w:val="18"/>
                                </w:rPr>
                                <w:t xml:space="preserve"> </w:t>
                              </w:r>
                            </w:p>
                            <w:p w14:paraId="6ECCE115" w14:textId="77777777" w:rsidR="00C63AA6" w:rsidRPr="00566471" w:rsidRDefault="00C63AA6" w:rsidP="001477D7">
                              <w:pPr>
                                <w:spacing w:before="60" w:after="60"/>
                                <w:rPr>
                                  <w:rFonts w:ascii="Arial" w:hAnsi="Arial" w:cs="Arial"/>
                                  <w:sz w:val="18"/>
                                  <w:szCs w:val="18"/>
                                </w:rPr>
                              </w:pPr>
                              <w:r w:rsidRPr="00566471">
                                <w:rPr>
                                  <w:rFonts w:ascii="Arial" w:hAnsi="Arial" w:cs="Arial"/>
                                  <w:sz w:val="18"/>
                                  <w:szCs w:val="18"/>
                                </w:rPr>
                                <w:t>Children who receive frightening parenting may not find any ways of behaving that consistently work to get their needs met.  Parents are frightening or frightened when child needs them most. Haven of safety is source of fear.</w:t>
                              </w:r>
                            </w:p>
                            <w:p w14:paraId="44E3CDC7" w14:textId="77777777" w:rsidR="00C63AA6" w:rsidRPr="00566471" w:rsidRDefault="00C63AA6" w:rsidP="001477D7">
                              <w:pPr>
                                <w:spacing w:before="60" w:after="60"/>
                                <w:rPr>
                                  <w:rFonts w:ascii="Arial" w:hAnsi="Arial" w:cs="Arial"/>
                                  <w:sz w:val="18"/>
                                  <w:szCs w:val="18"/>
                                </w:rPr>
                              </w:pPr>
                            </w:p>
                          </w:txbxContent>
                        </wps:txbx>
                        <wps:bodyPr rot="0" vert="horz" wrap="square" lIns="91440" tIns="45720" rIns="91440" bIns="45720" anchor="t" anchorCtr="0" upright="1">
                          <a:noAutofit/>
                        </wps:bodyPr>
                      </wps:wsp>
                      <wps:wsp>
                        <wps:cNvPr id="354" name="Text Box 306"/>
                        <wps:cNvSpPr txBox="1">
                          <a:spLocks noChangeArrowheads="1"/>
                        </wps:cNvSpPr>
                        <wps:spPr bwMode="auto">
                          <a:xfrm>
                            <a:off x="1469" y="11726"/>
                            <a:ext cx="2192"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6B95" w14:textId="77777777" w:rsidR="00C63AA6" w:rsidRPr="00566471" w:rsidRDefault="00C63AA6" w:rsidP="007C2D78">
                              <w:pPr>
                                <w:rPr>
                                  <w:rFonts w:ascii="Arial" w:hAnsi="Arial" w:cs="Arial"/>
                                  <w:sz w:val="22"/>
                                </w:rPr>
                              </w:pPr>
                              <w:r w:rsidRPr="00566471">
                                <w:rPr>
                                  <w:rFonts w:ascii="Arial" w:hAnsi="Arial" w:cs="Arial"/>
                                  <w:sz w:val="22"/>
                                </w:rPr>
                                <w:t>Non- Attachment.</w:t>
                              </w:r>
                            </w:p>
                            <w:p w14:paraId="672EDCB6" w14:textId="77777777" w:rsidR="00C63AA6" w:rsidRPr="00566471" w:rsidRDefault="00C63AA6" w:rsidP="007C2D78">
                              <w:pPr>
                                <w:spacing w:before="120"/>
                                <w:rPr>
                                  <w:rFonts w:ascii="Arial" w:hAnsi="Arial" w:cs="Arial"/>
                                  <w:iCs/>
                                  <w:sz w:val="18"/>
                                  <w:szCs w:val="18"/>
                                </w:rPr>
                              </w:pPr>
                              <w:r w:rsidRPr="00566471">
                                <w:rPr>
                                  <w:rFonts w:ascii="Arial" w:hAnsi="Arial" w:cs="Arial"/>
                                  <w:iCs/>
                                  <w:sz w:val="18"/>
                                  <w:szCs w:val="18"/>
                                </w:rPr>
                                <w:t>Lacks consistent caregiver early in life. Severe neglect because isolated from caregivers; or multiple caregivers providing insufficient care.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CE7CB" id="Group 272" o:spid="_x0000_s1058" style="position:absolute;left:0;text-align:left;margin-left:0;margin-top:25.05pt;width:493.15pt;height:522.65pt;z-index:251740672;mso-position-horizontal:center;mso-position-horizontal-relative:margin" coordorigin="1410,3356" coordsize="9533,1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">
                <v:line id="Line 273" o:spid="_x0000_s1059" style="position:absolute;flip:y;visibility:visible;mso-wrap-style:square" from="10334,4928" to="10354,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"/>
                <v:line id="Line 274" o:spid="_x0000_s1060" style="position:absolute;flip:x;visibility:visible;mso-wrap-style:square" from="9587,4969" to="10373,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">
                  <v:stroke endarrow="open"/>
                </v:line>
                <v:line id="Line 275" o:spid="_x0000_s1061" style="position:absolute;flip:x;visibility:visible;mso-wrap-style:square" from="9615,6923" to="10320,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">
                  <v:stroke endarrow="open"/>
                </v:line>
                <v:line id="Line 276" o:spid="_x0000_s1062" style="position:absolute;visibility:visible;mso-wrap-style:square" from="3661,4284" to="3661,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"/>
                <v:line id="Line 277" o:spid="_x0000_s1063" style="position:absolute;flip:y;visibility:visible;mso-wrap-style:square" from="3661,4284" to="3797,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"/>
                <v:line id="Line 278" o:spid="_x0000_s1064" style="position:absolute;visibility:visible;mso-wrap-style:square" from="3661,7079" to="3797,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"/>
                <v:line id="Line 279" o:spid="_x0000_s1065" style="position:absolute;visibility:visible;mso-wrap-style:square" from="4834,4189" to="5201,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"/>
                <v:line id="Line 280" o:spid="_x0000_s1066" style="position:absolute;visibility:visible;mso-wrap-style:square" from="4858,5699" to="4858,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"/>
                <v:line id="Line 281" o:spid="_x0000_s1067" style="position:absolute;visibility:visible;mso-wrap-style:square" from="4860,5699" to="5227,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"/>
                <v:line id="Line 282" o:spid="_x0000_s1068" style="position:absolute;visibility:visible;mso-wrap-style:square" from="4858,7685" to="5225,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"/>
                <v:group id="Group 284" o:spid="_x0000_s1069" style="position:absolute;left:4885;top:11412;width:368;height:1996" coordorigin="5542,11864" coordsize="36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">
                  <v:line id="Line 285" o:spid="_x0000_s1070" style="position:absolute;visibility:visible;mso-wrap-style:square" from="5543,11864" to="5543,1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"/>
                  <v:line id="Line 286" o:spid="_x0000_s1071" style="position:absolute;visibility:visible;mso-wrap-style:square" from="5543,11864" to="5903,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"/>
                  <v:line id="Line 287" o:spid="_x0000_s1072" style="position:absolute;visibility:visible;mso-wrap-style:square" from="5542,13664" to="5902,1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"/>
                </v:group>
                <v:line id="Line 288" o:spid="_x0000_s1073" style="position:absolute;visibility:visible;mso-wrap-style:square" from="4702,9791" to="5253,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"/>
                <v:line id="Line 290" o:spid="_x0000_s1074" style="position:absolute;visibility:visible;mso-wrap-style:square" from="7695,9350" to="9291,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"/>
                <v:shape id="Text Box 291" o:spid="_x0000_s1075" type="#_x0000_t202" style="position:absolute;left:1410;top:3471;width:2219;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" filled="f" stroked="f">
                  <v:textbox>
                    <w:txbxContent>
                      <w:p w14:paraId="0A69A123" w14:textId="229F6934" w:rsidR="00C63AA6" w:rsidRPr="00566471" w:rsidRDefault="00C63AA6" w:rsidP="001477D7">
                        <w:pPr>
                          <w:spacing w:before="60" w:after="60"/>
                          <w:rPr>
                            <w:rFonts w:ascii="Arial" w:hAnsi="Arial" w:cs="Arial"/>
                            <w:b/>
                            <w:sz w:val="20"/>
                            <w:szCs w:val="20"/>
                          </w:rPr>
                        </w:pPr>
                        <w:r w:rsidRPr="00566471">
                          <w:rPr>
                            <w:rFonts w:ascii="Arial" w:hAnsi="Arial" w:cs="Arial"/>
                            <w:b/>
                            <w:sz w:val="20"/>
                            <w:szCs w:val="20"/>
                          </w:rPr>
                          <w:t>Organi</w:t>
                        </w:r>
                        <w:r w:rsidR="00A62F42">
                          <w:rPr>
                            <w:rFonts w:ascii="Arial" w:hAnsi="Arial" w:cs="Arial"/>
                            <w:b/>
                            <w:sz w:val="20"/>
                            <w:szCs w:val="20"/>
                          </w:rPr>
                          <w:t>z</w:t>
                        </w:r>
                        <w:r w:rsidRPr="00566471">
                          <w:rPr>
                            <w:rFonts w:ascii="Arial" w:hAnsi="Arial" w:cs="Arial"/>
                            <w:b/>
                            <w:sz w:val="20"/>
                            <w:szCs w:val="20"/>
                          </w:rPr>
                          <w:t>ed Patterns of Attachment</w:t>
                        </w:r>
                      </w:p>
                      <w:p w14:paraId="115772DE" w14:textId="77777777" w:rsidR="00C63AA6" w:rsidRPr="00566471" w:rsidRDefault="00C63AA6" w:rsidP="001477D7">
                        <w:pPr>
                          <w:spacing w:before="60" w:after="60"/>
                          <w:rPr>
                            <w:rFonts w:ascii="Arial" w:hAnsi="Arial" w:cs="Arial"/>
                            <w:sz w:val="18"/>
                            <w:szCs w:val="18"/>
                          </w:rPr>
                        </w:pPr>
                        <w:r w:rsidRPr="00566471">
                          <w:rPr>
                            <w:rFonts w:ascii="Arial" w:hAnsi="Arial" w:cs="Arial"/>
                            <w:sz w:val="18"/>
                            <w:szCs w:val="18"/>
                          </w:rPr>
                          <w:t>A child can organize</w:t>
                        </w:r>
                        <w:r w:rsidRPr="00566471">
                          <w:rPr>
                            <w:rFonts w:ascii="Arial" w:hAnsi="Arial" w:cs="Arial"/>
                            <w:i/>
                            <w:iCs/>
                            <w:sz w:val="18"/>
                            <w:szCs w:val="18"/>
                          </w:rPr>
                          <w:t xml:space="preserve"> </w:t>
                        </w:r>
                        <w:r w:rsidRPr="00566471">
                          <w:rPr>
                            <w:rFonts w:ascii="Arial" w:hAnsi="Arial" w:cs="Arial"/>
                            <w:sz w:val="18"/>
                            <w:szCs w:val="18"/>
                          </w:rPr>
                          <w:t>their attachment behaviour to feel cared for.</w:t>
                        </w:r>
                      </w:p>
                      <w:p w14:paraId="62DE5622" w14:textId="77777777" w:rsidR="00C63AA6" w:rsidRPr="00566471" w:rsidRDefault="00C63AA6" w:rsidP="001477D7">
                        <w:pPr>
                          <w:spacing w:before="60" w:after="60"/>
                          <w:rPr>
                            <w:rFonts w:ascii="Arial" w:hAnsi="Arial" w:cs="Arial"/>
                            <w:sz w:val="18"/>
                            <w:szCs w:val="18"/>
                          </w:rPr>
                        </w:pPr>
                        <w:r w:rsidRPr="00566471">
                          <w:rPr>
                            <w:rFonts w:ascii="Arial" w:hAnsi="Arial" w:cs="Arial"/>
                            <w:sz w:val="18"/>
                            <w:szCs w:val="18"/>
                          </w:rPr>
                          <w:t xml:space="preserve">If care-giving styles are </w:t>
                        </w:r>
                        <w:r w:rsidRPr="00566471">
                          <w:rPr>
                            <w:rFonts w:ascii="Arial" w:hAnsi="Arial" w:cs="Arial"/>
                            <w:bCs/>
                            <w:sz w:val="18"/>
                            <w:szCs w:val="18"/>
                          </w:rPr>
                          <w:t>consistent, even if they are inappropriate,</w:t>
                        </w:r>
                        <w:r w:rsidRPr="00566471">
                          <w:rPr>
                            <w:rFonts w:ascii="Arial" w:hAnsi="Arial" w:cs="Arial"/>
                            <w:sz w:val="18"/>
                            <w:szCs w:val="18"/>
                          </w:rPr>
                          <w:t xml:space="preserve"> children can work out how to get a response from their parents. They can get their needs met. </w:t>
                        </w:r>
                      </w:p>
                      <w:p w14:paraId="069B4BFE" w14:textId="77777777" w:rsidR="00C63AA6" w:rsidRPr="00566471" w:rsidRDefault="00C63AA6" w:rsidP="001477D7">
                        <w:pPr>
                          <w:spacing w:before="60" w:after="60"/>
                          <w:rPr>
                            <w:rFonts w:ascii="Arial" w:hAnsi="Arial" w:cs="Arial"/>
                            <w:sz w:val="18"/>
                            <w:szCs w:val="18"/>
                            <w:lang w:val="en-GB"/>
                          </w:rPr>
                        </w:pPr>
                        <w:r w:rsidRPr="00566471">
                          <w:rPr>
                            <w:rFonts w:ascii="Arial" w:hAnsi="Arial" w:cs="Arial"/>
                            <w:sz w:val="18"/>
                            <w:szCs w:val="18"/>
                          </w:rPr>
                          <w:t>If insecure these children will be able to form relationships</w:t>
                        </w:r>
                        <w:r w:rsidRPr="00566471">
                          <w:rPr>
                            <w:rFonts w:ascii="Arial" w:hAnsi="Arial" w:cs="Arial"/>
                            <w:sz w:val="20"/>
                            <w:szCs w:val="20"/>
                          </w:rPr>
                          <w:t xml:space="preserve"> </w:t>
                        </w:r>
                        <w:r w:rsidRPr="00566471">
                          <w:rPr>
                            <w:rFonts w:ascii="Arial" w:hAnsi="Arial" w:cs="Arial"/>
                            <w:sz w:val="18"/>
                            <w:szCs w:val="18"/>
                          </w:rPr>
                          <w:t>that function in some ways.  However, they will also</w:t>
                        </w:r>
                        <w:r w:rsidRPr="00566471">
                          <w:rPr>
                            <w:rFonts w:ascii="Arial" w:hAnsi="Arial" w:cs="Arial"/>
                            <w:sz w:val="20"/>
                            <w:szCs w:val="20"/>
                          </w:rPr>
                          <w:t xml:space="preserve"> </w:t>
                        </w:r>
                        <w:r w:rsidRPr="00566471">
                          <w:rPr>
                            <w:rFonts w:ascii="Arial" w:hAnsi="Arial" w:cs="Arial"/>
                            <w:sz w:val="18"/>
                            <w:szCs w:val="18"/>
                          </w:rPr>
                          <w:t>develop unhelpful core beliefs, coping strategies and</w:t>
                        </w:r>
                        <w:r w:rsidRPr="00566471">
                          <w:rPr>
                            <w:rFonts w:ascii="Arial" w:hAnsi="Arial" w:cs="Arial"/>
                            <w:sz w:val="20"/>
                            <w:szCs w:val="20"/>
                          </w:rPr>
                          <w:t xml:space="preserve"> </w:t>
                        </w:r>
                        <w:r w:rsidRPr="00566471">
                          <w:rPr>
                            <w:rFonts w:ascii="Arial" w:hAnsi="Arial" w:cs="Arial"/>
                            <w:sz w:val="18"/>
                            <w:szCs w:val="18"/>
                          </w:rPr>
                          <w:t>ways of managing their emotions.</w:t>
                        </w:r>
                      </w:p>
                      <w:p w14:paraId="0EBF097F" w14:textId="77777777" w:rsidR="00C63AA6" w:rsidRPr="00927D81" w:rsidRDefault="00C63AA6" w:rsidP="007C2D78">
                        <w:pPr>
                          <w:rPr>
                            <w:sz w:val="20"/>
                            <w:szCs w:val="20"/>
                          </w:rPr>
                        </w:pPr>
                      </w:p>
                    </w:txbxContent>
                  </v:textbox>
                </v:shape>
                <v:shape id="Text Box 292" o:spid="_x0000_s1076" type="#_x0000_t202" style="position:absolute;left:3797;top:3843;width:1101;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" filled="f" stroked="f">
                  <v:textbox>
                    <w:txbxContent>
                      <w:p w14:paraId="00D6AFCA" w14:textId="77777777" w:rsidR="00C63AA6" w:rsidRPr="00566471" w:rsidRDefault="00C63AA6" w:rsidP="007C2D78">
                        <w:pPr>
                          <w:rPr>
                            <w:rFonts w:ascii="Arial" w:hAnsi="Arial" w:cs="Arial"/>
                            <w:sz w:val="20"/>
                          </w:rPr>
                        </w:pPr>
                        <w:r w:rsidRPr="00566471">
                          <w:rPr>
                            <w:rFonts w:ascii="Arial" w:hAnsi="Arial" w:cs="Arial"/>
                            <w:sz w:val="20"/>
                          </w:rPr>
                          <w:t>Secure pattern of relating</w:t>
                        </w:r>
                      </w:p>
                    </w:txbxContent>
                  </v:textbox>
                </v:shape>
                <v:shape id="Text Box 293" o:spid="_x0000_s1077" type="#_x0000_t202" style="position:absolute;left:3732;top:6568;width:1469;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" filled="f" stroked="f">
                  <v:textbox>
                    <w:txbxContent>
                      <w:p w14:paraId="10EC84A9" w14:textId="77777777" w:rsidR="00C63AA6" w:rsidRPr="00566471" w:rsidRDefault="00C63AA6" w:rsidP="007C2D78">
                        <w:pPr>
                          <w:rPr>
                            <w:rFonts w:ascii="Arial" w:hAnsi="Arial" w:cs="Arial"/>
                            <w:sz w:val="20"/>
                          </w:rPr>
                        </w:pPr>
                        <w:r w:rsidRPr="00566471">
                          <w:rPr>
                            <w:rFonts w:ascii="Arial" w:hAnsi="Arial" w:cs="Arial"/>
                            <w:sz w:val="20"/>
                          </w:rPr>
                          <w:t>Insecure patterns of relating</w:t>
                        </w:r>
                      </w:p>
                    </w:txbxContent>
                  </v:textbox>
                </v:shape>
                <v:shape id="Text Box 294" o:spid="_x0000_s1078" type="#_x0000_t202" style="position:absolute;left:3706;top:11726;width:1210;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" filled="f" stroked="f">
                  <v:textbox>
                    <w:txbxContent>
                      <w:p w14:paraId="0379A71D" w14:textId="77777777" w:rsidR="00C63AA6" w:rsidRPr="00566471" w:rsidRDefault="00C63AA6" w:rsidP="007C2D78">
                        <w:pPr>
                          <w:rPr>
                            <w:rFonts w:ascii="Arial" w:hAnsi="Arial" w:cs="Arial"/>
                            <w:sz w:val="20"/>
                          </w:rPr>
                        </w:pPr>
                        <w:r w:rsidRPr="00566471">
                          <w:rPr>
                            <w:rFonts w:ascii="Arial" w:hAnsi="Arial" w:cs="Arial"/>
                            <w:sz w:val="20"/>
                          </w:rPr>
                          <w:t>Inability to selectively attach (no-one to attach to)</w:t>
                        </w:r>
                      </w:p>
                    </w:txbxContent>
                  </v:textbox>
                </v:shape>
                <v:shape id="Text Box 295" o:spid="_x0000_s1079" type="#_x0000_t202" style="position:absolute;left:7939;top:6542;width:165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" filled="f" stroked="f">
                  <v:textbox>
                    <w:txbxContent>
                      <w:p w14:paraId="1C823801" w14:textId="77777777" w:rsidR="00C63AA6" w:rsidRPr="00566471" w:rsidRDefault="00C63AA6" w:rsidP="007C2D78">
                        <w:pPr>
                          <w:rPr>
                            <w:rFonts w:ascii="Arial" w:hAnsi="Arial" w:cs="Arial"/>
                            <w:sz w:val="20"/>
                          </w:rPr>
                        </w:pPr>
                        <w:r w:rsidRPr="00566471">
                          <w:rPr>
                            <w:rFonts w:ascii="Arial" w:hAnsi="Arial" w:cs="Arial"/>
                            <w:sz w:val="20"/>
                          </w:rPr>
                          <w:t>Control via coercive behaviours.</w:t>
                        </w:r>
                      </w:p>
                    </w:txbxContent>
                  </v:textbox>
                </v:shape>
                <v:shape id="Text Box 296" o:spid="_x0000_s1080" type="#_x0000_t202" style="position:absolute;left:7825;top:4765;width:187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" filled="f" stroked="f">
                  <v:textbox>
                    <w:txbxContent>
                      <w:p w14:paraId="27C8B291" w14:textId="77777777" w:rsidR="00C63AA6" w:rsidRPr="00566471" w:rsidRDefault="00C63AA6" w:rsidP="007C2D78">
                        <w:pPr>
                          <w:rPr>
                            <w:rFonts w:ascii="Arial" w:hAnsi="Arial" w:cs="Arial"/>
                            <w:sz w:val="20"/>
                          </w:rPr>
                        </w:pPr>
                        <w:r w:rsidRPr="00566471">
                          <w:rPr>
                            <w:rFonts w:ascii="Arial" w:hAnsi="Arial" w:cs="Arial"/>
                            <w:sz w:val="20"/>
                          </w:rPr>
                          <w:t>Control via self -reliant behaviours.</w:t>
                        </w:r>
                      </w:p>
                      <w:p w14:paraId="59773B11" w14:textId="77777777" w:rsidR="00C63AA6" w:rsidRPr="00566471" w:rsidRDefault="00C63AA6" w:rsidP="007C2D78">
                        <w:pPr>
                          <w:spacing w:before="120"/>
                          <w:rPr>
                            <w:rFonts w:ascii="Arial" w:hAnsi="Arial" w:cs="Arial"/>
                            <w:sz w:val="20"/>
                          </w:rPr>
                        </w:pPr>
                        <w:r w:rsidRPr="00566471">
                          <w:rPr>
                            <w:rFonts w:ascii="Arial" w:hAnsi="Arial" w:cs="Arial"/>
                            <w:sz w:val="20"/>
                          </w:rPr>
                          <w:t>Compliance, caregiving, aggressive.</w:t>
                        </w:r>
                      </w:p>
                    </w:txbxContent>
                  </v:textbox>
                </v:shape>
                <v:shape id="Text Box 297" o:spid="_x0000_s1081" type="#_x0000_t202" style="position:absolute;left:5266;top:8925;width:2408;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" fillcolor="#e4edf3 [660]">
                  <v:textbox>
                    <w:txbxContent>
                      <w:p w14:paraId="05710F8C" w14:textId="77777777" w:rsidR="00C63AA6" w:rsidRPr="00566471" w:rsidRDefault="00C63AA6" w:rsidP="00384E4A">
                        <w:pPr>
                          <w:pStyle w:val="BodyText"/>
                          <w:spacing w:line="240" w:lineRule="auto"/>
                          <w:ind w:right="-75"/>
                          <w:rPr>
                            <w:rFonts w:ascii="Arial" w:hAnsi="Arial" w:cs="Arial"/>
                            <w:b/>
                            <w:bCs/>
                            <w:sz w:val="20"/>
                            <w:szCs w:val="20"/>
                          </w:rPr>
                        </w:pPr>
                        <w:r w:rsidRPr="00566471">
                          <w:rPr>
                            <w:rFonts w:ascii="Arial" w:hAnsi="Arial" w:cs="Arial"/>
                            <w:b/>
                            <w:bCs/>
                            <w:sz w:val="20"/>
                            <w:szCs w:val="20"/>
                          </w:rPr>
                          <w:t>Disorganized-Disorientated  Attachment</w:t>
                        </w:r>
                      </w:p>
                      <w:p w14:paraId="5D6E2AD9" w14:textId="77777777" w:rsidR="00C63AA6" w:rsidRPr="00566471" w:rsidRDefault="00C63AA6" w:rsidP="00384E4A">
                        <w:pPr>
                          <w:pStyle w:val="BodyText3"/>
                          <w:spacing w:after="0"/>
                          <w:ind w:right="204"/>
                          <w:rPr>
                            <w:rFonts w:ascii="Arial" w:hAnsi="Arial" w:cs="Arial"/>
                            <w:sz w:val="20"/>
                            <w:szCs w:val="20"/>
                          </w:rPr>
                        </w:pPr>
                      </w:p>
                      <w:p w14:paraId="666EC17D" w14:textId="77777777" w:rsidR="00C63AA6" w:rsidRPr="00566471" w:rsidRDefault="00C63AA6" w:rsidP="00384E4A">
                        <w:pPr>
                          <w:pStyle w:val="BodyText3"/>
                          <w:spacing w:after="0"/>
                          <w:ind w:right="204"/>
                          <w:rPr>
                            <w:rFonts w:ascii="Arial" w:hAnsi="Arial" w:cs="Arial"/>
                            <w:sz w:val="20"/>
                            <w:szCs w:val="20"/>
                          </w:rPr>
                        </w:pPr>
                        <w:r w:rsidRPr="00566471">
                          <w:rPr>
                            <w:rFonts w:ascii="Arial" w:hAnsi="Arial" w:cs="Arial"/>
                            <w:sz w:val="20"/>
                            <w:szCs w:val="20"/>
                          </w:rPr>
                          <w:t>Unable to organize behaviour to feel safe.</w:t>
                        </w:r>
                      </w:p>
                    </w:txbxContent>
                  </v:textbox>
                </v:shape>
                <v:shape id="Text Box 298" o:spid="_x0000_s1082" type="#_x0000_t202" style="position:absolute;left:5253;top:10771;width:241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" fillcolor="#e4edf3 [660]">
                  <v:textbox>
                    <w:txbxContent>
                      <w:p w14:paraId="581CDC08" w14:textId="77777777" w:rsidR="00C63AA6" w:rsidRPr="00566471" w:rsidRDefault="00C63AA6" w:rsidP="00384E4A">
                        <w:pPr>
                          <w:pStyle w:val="BodyText2"/>
                          <w:spacing w:after="0" w:line="240" w:lineRule="auto"/>
                          <w:rPr>
                            <w:rFonts w:ascii="Arial" w:hAnsi="Arial" w:cs="Arial"/>
                            <w:sz w:val="20"/>
                            <w:szCs w:val="20"/>
                          </w:rPr>
                        </w:pPr>
                        <w:r w:rsidRPr="00566471">
                          <w:rPr>
                            <w:rFonts w:ascii="Arial" w:hAnsi="Arial" w:cs="Arial"/>
                            <w:sz w:val="20"/>
                            <w:szCs w:val="20"/>
                          </w:rPr>
                          <w:t xml:space="preserve">Highly </w:t>
                        </w:r>
                        <w:r w:rsidRPr="00566471">
                          <w:rPr>
                            <w:rFonts w:ascii="Arial" w:hAnsi="Arial" w:cs="Arial"/>
                            <w:b/>
                            <w:bCs/>
                            <w:sz w:val="20"/>
                            <w:szCs w:val="20"/>
                          </w:rPr>
                          <w:t xml:space="preserve">disinhibited </w:t>
                        </w:r>
                        <w:r w:rsidRPr="00566471">
                          <w:rPr>
                            <w:rFonts w:ascii="Arial" w:hAnsi="Arial" w:cs="Arial"/>
                            <w:sz w:val="20"/>
                            <w:szCs w:val="20"/>
                          </w:rPr>
                          <w:t>pattern of relating</w:t>
                        </w:r>
                      </w:p>
                      <w:p w14:paraId="6631F7C5" w14:textId="77777777" w:rsidR="00C63AA6" w:rsidRPr="00566471" w:rsidRDefault="00C63AA6" w:rsidP="00384E4A">
                        <w:pPr>
                          <w:rPr>
                            <w:rFonts w:ascii="Arial" w:hAnsi="Arial" w:cs="Arial"/>
                            <w:sz w:val="20"/>
                            <w:szCs w:val="20"/>
                          </w:rPr>
                        </w:pPr>
                      </w:p>
                      <w:p w14:paraId="25FB2ABE" w14:textId="77777777" w:rsidR="00C63AA6" w:rsidRPr="00566471" w:rsidRDefault="00C63AA6" w:rsidP="00384E4A">
                        <w:pPr>
                          <w:rPr>
                            <w:rFonts w:ascii="Arial" w:hAnsi="Arial" w:cs="Arial"/>
                            <w:sz w:val="20"/>
                          </w:rPr>
                        </w:pPr>
                        <w:r w:rsidRPr="00566471">
                          <w:rPr>
                            <w:rFonts w:ascii="Arial" w:hAnsi="Arial" w:cs="Arial"/>
                            <w:sz w:val="20"/>
                            <w:szCs w:val="20"/>
                          </w:rPr>
                          <w:t>Failure of attachment. Socially indiscriminate. Fail to use parent as</w:t>
                        </w:r>
                        <w:r w:rsidRPr="00566471">
                          <w:rPr>
                            <w:rFonts w:ascii="Arial" w:hAnsi="Arial" w:cs="Arial"/>
                            <w:sz w:val="20"/>
                          </w:rPr>
                          <w:t xml:space="preserve"> secure base.</w:t>
                        </w:r>
                      </w:p>
                    </w:txbxContent>
                  </v:textbox>
                </v:shape>
                <v:shape id="Text Box 299" o:spid="_x0000_s1083" type="#_x0000_t202" style="position:absolute;left:5253;top:4841;width:255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" fillcolor="#e4edf3 [660]">
                  <v:textbox>
                    <w:txbxContent>
                      <w:p w14:paraId="2E093CB2" w14:textId="77777777" w:rsidR="00C63AA6" w:rsidRPr="00566471" w:rsidRDefault="00C63AA6" w:rsidP="00384E4A">
                        <w:pPr>
                          <w:pStyle w:val="Heading1"/>
                          <w:spacing w:after="0"/>
                          <w:rPr>
                            <w:rFonts w:ascii="Arial" w:hAnsi="Arial" w:cs="Arial"/>
                            <w:color w:val="auto"/>
                            <w:sz w:val="20"/>
                            <w:szCs w:val="20"/>
                          </w:rPr>
                        </w:pPr>
                        <w:r w:rsidRPr="00566471">
                          <w:rPr>
                            <w:rFonts w:ascii="Arial" w:hAnsi="Arial" w:cs="Arial"/>
                            <w:color w:val="auto"/>
                            <w:sz w:val="20"/>
                            <w:szCs w:val="20"/>
                          </w:rPr>
                          <w:t>Avoidant Attachment</w:t>
                        </w:r>
                      </w:p>
                      <w:p w14:paraId="336A4BD6" w14:textId="77777777" w:rsidR="00C63AA6" w:rsidRPr="00566471" w:rsidRDefault="00C63AA6" w:rsidP="00BD6DA0">
                        <w:pPr>
                          <w:pStyle w:val="BodyText3"/>
                          <w:spacing w:before="120" w:after="0"/>
                          <w:ind w:right="62"/>
                          <w:rPr>
                            <w:rFonts w:ascii="Arial" w:hAnsi="Arial" w:cs="Arial"/>
                            <w:sz w:val="20"/>
                            <w:szCs w:val="20"/>
                          </w:rPr>
                        </w:pPr>
                        <w:r w:rsidRPr="00566471">
                          <w:rPr>
                            <w:rFonts w:ascii="Arial" w:hAnsi="Arial" w:cs="Arial"/>
                            <w:sz w:val="20"/>
                            <w:szCs w:val="20"/>
                          </w:rPr>
                          <w:t>Feel safer minimizing displays of emotion. Keep parent close by not displaying need. Fail to elicit care.</w:t>
                        </w:r>
                      </w:p>
                    </w:txbxContent>
                  </v:textbox>
                </v:shape>
                <v:shape id="Text Box 300" o:spid="_x0000_s1084" type="#_x0000_t202" style="position:absolute;left:5253;top:6604;width:255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" fillcolor="#e4edf3 [660]">
                  <v:textbox>
                    <w:txbxContent>
                      <w:p w14:paraId="6FFCC0E3" w14:textId="77777777" w:rsidR="00C63AA6" w:rsidRPr="00566471" w:rsidRDefault="00C63AA6" w:rsidP="00384E4A">
                        <w:pPr>
                          <w:pStyle w:val="BodyText2"/>
                          <w:spacing w:after="0" w:line="240" w:lineRule="auto"/>
                          <w:rPr>
                            <w:rFonts w:ascii="Arial" w:hAnsi="Arial" w:cs="Arial"/>
                            <w:b/>
                            <w:bCs/>
                            <w:sz w:val="22"/>
                          </w:rPr>
                        </w:pPr>
                        <w:r w:rsidRPr="00566471">
                          <w:rPr>
                            <w:rFonts w:ascii="Arial" w:hAnsi="Arial" w:cs="Arial"/>
                            <w:b/>
                            <w:bCs/>
                            <w:sz w:val="22"/>
                          </w:rPr>
                          <w:t>Ambivalent-Resistant Attachment</w:t>
                        </w:r>
                      </w:p>
                      <w:p w14:paraId="4E80BE13" w14:textId="77777777" w:rsidR="00C63AA6" w:rsidRPr="00566471" w:rsidRDefault="00C63AA6" w:rsidP="00BD6DA0">
                        <w:pPr>
                          <w:pStyle w:val="BodyText3"/>
                          <w:spacing w:before="120" w:after="0"/>
                          <w:ind w:right="-28"/>
                          <w:rPr>
                            <w:rFonts w:ascii="Arial" w:hAnsi="Arial" w:cs="Arial"/>
                            <w:sz w:val="20"/>
                            <w:szCs w:val="20"/>
                          </w:rPr>
                        </w:pPr>
                        <w:r w:rsidRPr="00566471">
                          <w:rPr>
                            <w:rFonts w:ascii="Arial" w:hAnsi="Arial" w:cs="Arial"/>
                            <w:sz w:val="20"/>
                            <w:szCs w:val="20"/>
                          </w:rPr>
                          <w:t>Feel safer maximizing displays of emotion. Resists being soothed or comforted</w:t>
                        </w:r>
                        <w:r w:rsidRPr="00566471">
                          <w:rPr>
                            <w:rFonts w:ascii="Arial" w:hAnsi="Arial" w:cs="Arial"/>
                          </w:rPr>
                          <w:t xml:space="preserve">. </w:t>
                        </w:r>
                        <w:r w:rsidRPr="00566471">
                          <w:rPr>
                            <w:rFonts w:ascii="Arial" w:hAnsi="Arial" w:cs="Arial"/>
                            <w:sz w:val="20"/>
                            <w:szCs w:val="20"/>
                          </w:rPr>
                          <w:t>Fail to elicit support for exploration.</w:t>
                        </w:r>
                      </w:p>
                    </w:txbxContent>
                  </v:textbox>
                </v:shape>
                <v:shape id="Text Box 301" o:spid="_x0000_s1085" type="#_x0000_t202" style="position:absolute;left:9291;top:8569;width:165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" fillcolor="#e4edf3 [660]">
                  <v:textbox>
                    <w:txbxContent>
                      <w:p w14:paraId="3484AFA1" w14:textId="77777777" w:rsidR="00C63AA6" w:rsidRPr="00566471" w:rsidRDefault="00C63AA6" w:rsidP="00927D81">
                        <w:pPr>
                          <w:pStyle w:val="BodyText2"/>
                          <w:spacing w:after="0" w:line="240" w:lineRule="auto"/>
                          <w:rPr>
                            <w:rFonts w:ascii="Arial" w:hAnsi="Arial" w:cs="Arial"/>
                            <w:b/>
                            <w:bCs/>
                            <w:sz w:val="22"/>
                          </w:rPr>
                        </w:pPr>
                        <w:r w:rsidRPr="00566471">
                          <w:rPr>
                            <w:rFonts w:ascii="Arial" w:hAnsi="Arial" w:cs="Arial"/>
                            <w:b/>
                            <w:bCs/>
                            <w:sz w:val="22"/>
                          </w:rPr>
                          <w:t>Controlling Attachment</w:t>
                        </w:r>
                      </w:p>
                      <w:p w14:paraId="615282FC" w14:textId="77777777" w:rsidR="00C63AA6" w:rsidRPr="00566471" w:rsidRDefault="00C63AA6" w:rsidP="00927D81">
                        <w:pPr>
                          <w:pStyle w:val="BodyText3"/>
                          <w:spacing w:after="0"/>
                          <w:ind w:right="-74"/>
                          <w:rPr>
                            <w:rFonts w:ascii="Arial" w:hAnsi="Arial" w:cs="Arial"/>
                          </w:rPr>
                        </w:pPr>
                      </w:p>
                      <w:p w14:paraId="3577F309" w14:textId="77777777" w:rsidR="00C63AA6" w:rsidRPr="00566471" w:rsidRDefault="00C63AA6" w:rsidP="00927D81">
                        <w:pPr>
                          <w:pStyle w:val="BodyText3"/>
                          <w:spacing w:after="0"/>
                          <w:ind w:right="-74"/>
                          <w:rPr>
                            <w:rFonts w:ascii="Arial" w:hAnsi="Arial" w:cs="Arial"/>
                          </w:rPr>
                        </w:pPr>
                        <w:r w:rsidRPr="00566471">
                          <w:rPr>
                            <w:rFonts w:ascii="Arial" w:hAnsi="Arial" w:cs="Arial"/>
                          </w:rPr>
                          <w:t>When older controls relationships in order to feel safe.</w:t>
                        </w:r>
                      </w:p>
                    </w:txbxContent>
                  </v:textbox>
                </v:shape>
                <v:shape id="Text Box 302" o:spid="_x0000_s1086" type="#_x0000_t202" style="position:absolute;left:5279;top:12607;width:2373;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" fillcolor="#e4edf3 [660]">
                  <v:textbox>
                    <w:txbxContent>
                      <w:p w14:paraId="604C6242" w14:textId="77777777" w:rsidR="00C63AA6" w:rsidRPr="00566471" w:rsidRDefault="00C63AA6" w:rsidP="00927D81">
                        <w:pPr>
                          <w:rPr>
                            <w:rFonts w:ascii="Arial" w:hAnsi="Arial" w:cs="Arial"/>
                            <w:sz w:val="20"/>
                            <w:szCs w:val="20"/>
                          </w:rPr>
                        </w:pPr>
                        <w:r w:rsidRPr="00566471">
                          <w:rPr>
                            <w:rFonts w:ascii="Arial" w:hAnsi="Arial" w:cs="Arial"/>
                            <w:sz w:val="20"/>
                            <w:szCs w:val="20"/>
                          </w:rPr>
                          <w:t xml:space="preserve">Highly </w:t>
                        </w:r>
                        <w:r w:rsidRPr="00566471">
                          <w:rPr>
                            <w:rFonts w:ascii="Arial" w:hAnsi="Arial" w:cs="Arial"/>
                            <w:b/>
                            <w:bCs/>
                            <w:sz w:val="20"/>
                            <w:szCs w:val="20"/>
                          </w:rPr>
                          <w:t xml:space="preserve">inhibited </w:t>
                        </w:r>
                        <w:r w:rsidRPr="00566471">
                          <w:rPr>
                            <w:rFonts w:ascii="Arial" w:hAnsi="Arial" w:cs="Arial"/>
                            <w:sz w:val="20"/>
                            <w:szCs w:val="20"/>
                          </w:rPr>
                          <w:t>pattern of relating</w:t>
                        </w:r>
                      </w:p>
                      <w:p w14:paraId="6D62635A" w14:textId="77777777" w:rsidR="00C63AA6" w:rsidRPr="00566471" w:rsidRDefault="00C63AA6" w:rsidP="00927D81">
                        <w:pPr>
                          <w:pStyle w:val="BodyText3"/>
                          <w:spacing w:after="0"/>
                          <w:ind w:right="204"/>
                          <w:rPr>
                            <w:rFonts w:ascii="Arial" w:hAnsi="Arial" w:cs="Arial"/>
                          </w:rPr>
                        </w:pPr>
                        <w:r w:rsidRPr="00566471">
                          <w:rPr>
                            <w:rFonts w:ascii="Arial" w:hAnsi="Arial" w:cs="Arial"/>
                            <w:sz w:val="20"/>
                            <w:szCs w:val="20"/>
                          </w:rPr>
                          <w:t>Withdrawn, difficulty relating to anyone</w:t>
                        </w:r>
                        <w:r w:rsidRPr="00566471">
                          <w:rPr>
                            <w:rFonts w:ascii="Arial" w:hAnsi="Arial" w:cs="Arial"/>
                          </w:rPr>
                          <w:t>.</w:t>
                        </w:r>
                      </w:p>
                    </w:txbxContent>
                  </v:textbox>
                </v:shape>
                <v:shape id="Text Box 303" o:spid="_x0000_s1087" type="#_x0000_t202" style="position:absolute;left:5253;top:3356;width:252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" fillcolor="#e4edf3 [660]">
                  <v:textbox>
                    <w:txbxContent>
                      <w:p w14:paraId="432B8022" w14:textId="77777777" w:rsidR="00C63AA6" w:rsidRPr="00566471" w:rsidRDefault="00C63AA6" w:rsidP="007C2D78">
                        <w:pPr>
                          <w:rPr>
                            <w:rFonts w:ascii="Arial" w:hAnsi="Arial" w:cs="Arial"/>
                            <w:b/>
                            <w:bCs/>
                            <w:sz w:val="20"/>
                            <w:szCs w:val="20"/>
                          </w:rPr>
                        </w:pPr>
                        <w:r w:rsidRPr="00566471">
                          <w:rPr>
                            <w:rFonts w:ascii="Arial" w:hAnsi="Arial" w:cs="Arial"/>
                            <w:b/>
                            <w:bCs/>
                            <w:sz w:val="20"/>
                            <w:szCs w:val="20"/>
                          </w:rPr>
                          <w:t>Secure Attachment</w:t>
                        </w:r>
                      </w:p>
                      <w:p w14:paraId="76DF79FB" w14:textId="77777777" w:rsidR="00C63AA6" w:rsidRPr="00566471" w:rsidRDefault="00C63AA6" w:rsidP="007C2D78">
                        <w:pPr>
                          <w:pStyle w:val="BodyText3"/>
                          <w:spacing w:before="120"/>
                          <w:ind w:right="-74"/>
                          <w:rPr>
                            <w:rFonts w:ascii="Arial" w:hAnsi="Arial" w:cs="Arial"/>
                            <w:i/>
                            <w:iCs/>
                            <w:sz w:val="20"/>
                            <w:szCs w:val="20"/>
                          </w:rPr>
                        </w:pPr>
                        <w:r w:rsidRPr="00566471">
                          <w:rPr>
                            <w:rFonts w:ascii="Arial" w:hAnsi="Arial" w:cs="Arial"/>
                            <w:sz w:val="20"/>
                            <w:szCs w:val="20"/>
                          </w:rPr>
                          <w:t>Straightforward in eliciting care, or support for exploration</w:t>
                        </w:r>
                        <w:r w:rsidRPr="00566471">
                          <w:rPr>
                            <w:rFonts w:ascii="Arial" w:hAnsi="Arial" w:cs="Arial"/>
                            <w:i/>
                            <w:iCs/>
                            <w:sz w:val="20"/>
                            <w:szCs w:val="20"/>
                          </w:rPr>
                          <w:t>.</w:t>
                        </w:r>
                      </w:p>
                    </w:txbxContent>
                  </v:textbox>
                </v:shape>
                <v:shape id="Text Box 304" o:spid="_x0000_s1088" type="#_x0000_t202" style="position:absolute;left:3693;top:9433;width:1468;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" filled="f" stroked="f">
                  <v:textbox>
                    <w:txbxContent>
                      <w:p w14:paraId="16BD6721" w14:textId="77777777" w:rsidR="00C63AA6" w:rsidRPr="00566471" w:rsidRDefault="00C63AA6" w:rsidP="007C2D78">
                        <w:pPr>
                          <w:rPr>
                            <w:rFonts w:ascii="Arial" w:hAnsi="Arial" w:cs="Arial"/>
                            <w:sz w:val="20"/>
                          </w:rPr>
                        </w:pPr>
                        <w:r w:rsidRPr="00566471">
                          <w:rPr>
                            <w:rFonts w:ascii="Arial" w:hAnsi="Arial" w:cs="Arial"/>
                            <w:sz w:val="20"/>
                          </w:rPr>
                          <w:t>Frightened within relationships</w:t>
                        </w:r>
                      </w:p>
                    </w:txbxContent>
                  </v:textbox>
                </v:shape>
                <v:shape id="Text Box 305" o:spid="_x0000_s1089" type="#_x0000_t202" style="position:absolute;left:1437;top:8517;width:222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" filled="f" stroked="f">
                  <v:textbox>
                    <w:txbxContent>
                      <w:p w14:paraId="183971BB" w14:textId="77777777" w:rsidR="00C63AA6" w:rsidRPr="00566471" w:rsidRDefault="00C63AA6" w:rsidP="001477D7">
                        <w:pPr>
                          <w:spacing w:before="60" w:after="60"/>
                          <w:rPr>
                            <w:rFonts w:ascii="Arial" w:hAnsi="Arial" w:cs="Arial"/>
                            <w:sz w:val="18"/>
                            <w:szCs w:val="18"/>
                          </w:rPr>
                        </w:pPr>
                        <w:r w:rsidRPr="00566471">
                          <w:rPr>
                            <w:rFonts w:ascii="Arial" w:hAnsi="Arial" w:cs="Arial"/>
                            <w:b/>
                            <w:sz w:val="20"/>
                            <w:szCs w:val="20"/>
                          </w:rPr>
                          <w:t>Disorganized pattern of attachment</w:t>
                        </w:r>
                        <w:r w:rsidRPr="00566471">
                          <w:rPr>
                            <w:rFonts w:ascii="Arial" w:hAnsi="Arial" w:cs="Arial"/>
                            <w:sz w:val="18"/>
                            <w:szCs w:val="18"/>
                          </w:rPr>
                          <w:t xml:space="preserve"> </w:t>
                        </w:r>
                      </w:p>
                      <w:p w14:paraId="6ECCE115" w14:textId="77777777" w:rsidR="00C63AA6" w:rsidRPr="00566471" w:rsidRDefault="00C63AA6" w:rsidP="001477D7">
                        <w:pPr>
                          <w:spacing w:before="60" w:after="60"/>
                          <w:rPr>
                            <w:rFonts w:ascii="Arial" w:hAnsi="Arial" w:cs="Arial"/>
                            <w:sz w:val="18"/>
                            <w:szCs w:val="18"/>
                          </w:rPr>
                        </w:pPr>
                        <w:r w:rsidRPr="00566471">
                          <w:rPr>
                            <w:rFonts w:ascii="Arial" w:hAnsi="Arial" w:cs="Arial"/>
                            <w:sz w:val="18"/>
                            <w:szCs w:val="18"/>
                          </w:rPr>
                          <w:t>Children who receive frightening parenting may not find any ways of behaving that consistently work to get their needs met.  Parents are frightening or frightened when child needs them most. Haven of safety is source of fear.</w:t>
                        </w:r>
                      </w:p>
                      <w:p w14:paraId="44E3CDC7" w14:textId="77777777" w:rsidR="00C63AA6" w:rsidRPr="00566471" w:rsidRDefault="00C63AA6" w:rsidP="001477D7">
                        <w:pPr>
                          <w:spacing w:before="60" w:after="60"/>
                          <w:rPr>
                            <w:rFonts w:ascii="Arial" w:hAnsi="Arial" w:cs="Arial"/>
                            <w:sz w:val="18"/>
                            <w:szCs w:val="18"/>
                          </w:rPr>
                        </w:pPr>
                      </w:p>
                    </w:txbxContent>
                  </v:textbox>
                </v:shape>
                <v:shape id="Text Box 306" o:spid="_x0000_s1090" type="#_x0000_t202" style="position:absolute;left:1469;top:11726;width:219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" filled="f" stroked="f">
                  <v:textbox>
                    <w:txbxContent>
                      <w:p w14:paraId="05DF6B95" w14:textId="77777777" w:rsidR="00C63AA6" w:rsidRPr="00566471" w:rsidRDefault="00C63AA6" w:rsidP="007C2D78">
                        <w:pPr>
                          <w:rPr>
                            <w:rFonts w:ascii="Arial" w:hAnsi="Arial" w:cs="Arial"/>
                            <w:sz w:val="22"/>
                          </w:rPr>
                        </w:pPr>
                        <w:r w:rsidRPr="00566471">
                          <w:rPr>
                            <w:rFonts w:ascii="Arial" w:hAnsi="Arial" w:cs="Arial"/>
                            <w:sz w:val="22"/>
                          </w:rPr>
                          <w:t>Non- Attachment.</w:t>
                        </w:r>
                      </w:p>
                      <w:p w14:paraId="672EDCB6" w14:textId="77777777" w:rsidR="00C63AA6" w:rsidRPr="00566471" w:rsidRDefault="00C63AA6" w:rsidP="007C2D78">
                        <w:pPr>
                          <w:spacing w:before="120"/>
                          <w:rPr>
                            <w:rFonts w:ascii="Arial" w:hAnsi="Arial" w:cs="Arial"/>
                            <w:iCs/>
                            <w:sz w:val="18"/>
                            <w:szCs w:val="18"/>
                          </w:rPr>
                        </w:pPr>
                        <w:r w:rsidRPr="00566471">
                          <w:rPr>
                            <w:rFonts w:ascii="Arial" w:hAnsi="Arial" w:cs="Arial"/>
                            <w:iCs/>
                            <w:sz w:val="18"/>
                            <w:szCs w:val="18"/>
                          </w:rPr>
                          <w:t>Lacks consistent caregiver early in life. Severe neglect because isolated from caregivers; or multiple caregivers providing insufficient care.</w:t>
                        </w:r>
                      </w:p>
                    </w:txbxContent>
                  </v:textbox>
                </v:shape>
                <w10:wrap anchorx="margin"/>
              </v:group>
            </w:pict>
          </mc:Fallback>
        </mc:AlternateContent>
      </w:r>
      <w:r w:rsidR="007C2D78" w:rsidRPr="005365ED">
        <w:rPr>
          <w:rFonts w:ascii="Arial" w:hAnsi="Arial" w:cs="Arial"/>
          <w:b/>
          <w:sz w:val="32"/>
          <w:szCs w:val="32"/>
        </w:rPr>
        <w:t>Patterns of Attachment</w:t>
      </w:r>
    </w:p>
    <w:p w14:paraId="4EA7A690" w14:textId="78796AB6" w:rsidR="007C2D78" w:rsidRPr="005365ED" w:rsidRDefault="00CD113C" w:rsidP="007C2D78">
      <w:pPr>
        <w:pStyle w:val="Header"/>
        <w:spacing w:before="120" w:after="120"/>
        <w:rPr>
          <w:rFonts w:ascii="Arial" w:hAnsi="Arial" w:cs="Arial"/>
        </w:rPr>
      </w:pPr>
      <w:r w:rsidRPr="005365ED">
        <w:rPr>
          <w:rFonts w:ascii="Arial" w:hAnsi="Arial" w:cs="Arial"/>
          <w:noProof/>
          <w:lang w:val="en-GB" w:eastAsia="en-GB"/>
        </w:rPr>
        <mc:AlternateContent>
          <mc:Choice Requires="wps">
            <w:drawing>
              <wp:anchor distT="45720" distB="45720" distL="114300" distR="114300" simplePos="0" relativeHeight="251763200" behindDoc="0" locked="0" layoutInCell="1" allowOverlap="1" wp14:anchorId="14533351" wp14:editId="5EC5A21D">
                <wp:simplePos x="0" y="0"/>
                <wp:positionH relativeFrom="margin">
                  <wp:posOffset>-208280</wp:posOffset>
                </wp:positionH>
                <wp:positionV relativeFrom="paragraph">
                  <wp:posOffset>6713855</wp:posOffset>
                </wp:positionV>
                <wp:extent cx="4068445" cy="1655445"/>
                <wp:effectExtent l="0" t="0" r="27305" b="2095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1655445"/>
                        </a:xfrm>
                        <a:prstGeom prst="rect">
                          <a:avLst/>
                        </a:prstGeom>
                        <a:solidFill>
                          <a:schemeClr val="accent1">
                            <a:lumMod val="20000"/>
                            <a:lumOff val="80000"/>
                          </a:schemeClr>
                        </a:solidFill>
                        <a:ln w="9525">
                          <a:solidFill>
                            <a:srgbClr val="000000"/>
                          </a:solidFill>
                          <a:miter lim="800000"/>
                          <a:headEnd/>
                          <a:tailEnd/>
                        </a:ln>
                      </wps:spPr>
                      <wps:txbx>
                        <w:txbxContent>
                          <w:p w14:paraId="323E7202" w14:textId="77777777" w:rsidR="00C63AA6" w:rsidRPr="00CD113C" w:rsidRDefault="00C63AA6" w:rsidP="00043159">
                            <w:pPr>
                              <w:rPr>
                                <w:rFonts w:ascii="Arial" w:hAnsi="Arial" w:cs="Arial"/>
                                <w:b/>
                                <w:sz w:val="20"/>
                                <w:szCs w:val="20"/>
                              </w:rPr>
                            </w:pPr>
                            <w:r w:rsidRPr="00CD113C">
                              <w:rPr>
                                <w:rFonts w:ascii="Arial" w:hAnsi="Arial" w:cs="Arial"/>
                                <w:b/>
                                <w:sz w:val="20"/>
                                <w:szCs w:val="20"/>
                              </w:rPr>
                              <w:t>Behaviours that develop when attachment experience is developmentally compromising:</w:t>
                            </w:r>
                          </w:p>
                          <w:p w14:paraId="20A879DD"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The absence of an apparent attachment strategy</w:t>
                            </w:r>
                          </w:p>
                          <w:p w14:paraId="7A57E388"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Elements of both avoidant and ambivalent attachment behaviours</w:t>
                            </w:r>
                          </w:p>
                          <w:p w14:paraId="18C0C6DA"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Freezing, stilling, apparent switching off - dissociation</w:t>
                            </w:r>
                          </w:p>
                          <w:p w14:paraId="36996925"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Dysregulation - easily overwhelmed by any strong emotion</w:t>
                            </w:r>
                          </w:p>
                          <w:p w14:paraId="36638303"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Abnormal body movements</w:t>
                            </w:r>
                          </w:p>
                          <w:p w14:paraId="22A5EA60"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Direct evidence of being wary or apprehensive of others</w:t>
                            </w:r>
                          </w:p>
                          <w:p w14:paraId="521D2803"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Hypervigilance</w:t>
                            </w:r>
                          </w:p>
                          <w:p w14:paraId="4394CB57" w14:textId="77777777" w:rsidR="00C63AA6" w:rsidRPr="00CD113C" w:rsidRDefault="00C63AA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33351" id="_x0000_s1091" type="#_x0000_t202" style="position:absolute;margin-left:-16.4pt;margin-top:528.65pt;width:320.35pt;height:130.35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" fillcolor="#e4edf3 [660]">
                <v:textbox>
                  <w:txbxContent>
                    <w:p w14:paraId="323E7202" w14:textId="77777777" w:rsidR="00C63AA6" w:rsidRPr="00CD113C" w:rsidRDefault="00C63AA6" w:rsidP="00043159">
                      <w:pPr>
                        <w:rPr>
                          <w:rFonts w:ascii="Arial" w:hAnsi="Arial" w:cs="Arial"/>
                          <w:b/>
                          <w:sz w:val="20"/>
                          <w:szCs w:val="20"/>
                        </w:rPr>
                      </w:pPr>
                      <w:r w:rsidRPr="00CD113C">
                        <w:rPr>
                          <w:rFonts w:ascii="Arial" w:hAnsi="Arial" w:cs="Arial"/>
                          <w:b/>
                          <w:sz w:val="20"/>
                          <w:szCs w:val="20"/>
                        </w:rPr>
                        <w:t>Behaviours that develop when attachment experience is developmentally compromising:</w:t>
                      </w:r>
                    </w:p>
                    <w:p w14:paraId="20A879DD"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The absence of an apparent attachment strategy</w:t>
                      </w:r>
                    </w:p>
                    <w:p w14:paraId="7A57E388"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Elements of both avoidant and ambivalent attachment behaviours</w:t>
                      </w:r>
                    </w:p>
                    <w:p w14:paraId="18C0C6DA"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Freezing, stilling, apparent switching off - dissociation</w:t>
                      </w:r>
                    </w:p>
                    <w:p w14:paraId="36996925"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Dysregulation - easily overwhelmed by any strong emotion</w:t>
                      </w:r>
                    </w:p>
                    <w:p w14:paraId="36638303"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Abnormal body movements</w:t>
                      </w:r>
                    </w:p>
                    <w:p w14:paraId="22A5EA60"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Direct evidence of being wary or apprehensive of others</w:t>
                      </w:r>
                    </w:p>
                    <w:p w14:paraId="521D2803" w14:textId="77777777" w:rsidR="00C63AA6" w:rsidRPr="00CD113C" w:rsidRDefault="00C63AA6" w:rsidP="00E2010F">
                      <w:pPr>
                        <w:numPr>
                          <w:ilvl w:val="0"/>
                          <w:numId w:val="14"/>
                        </w:numPr>
                        <w:ind w:left="426"/>
                        <w:rPr>
                          <w:rFonts w:ascii="Arial" w:hAnsi="Arial" w:cs="Arial"/>
                          <w:sz w:val="20"/>
                          <w:szCs w:val="20"/>
                          <w:lang w:val="en-GB"/>
                        </w:rPr>
                      </w:pPr>
                      <w:r w:rsidRPr="00CD113C">
                        <w:rPr>
                          <w:rFonts w:ascii="Arial" w:hAnsi="Arial" w:cs="Arial"/>
                          <w:sz w:val="20"/>
                          <w:szCs w:val="20"/>
                        </w:rPr>
                        <w:t>Hypervigilance</w:t>
                      </w:r>
                    </w:p>
                    <w:p w14:paraId="4394CB57" w14:textId="77777777" w:rsidR="00C63AA6" w:rsidRPr="00CD113C" w:rsidRDefault="00C63AA6">
                      <w:pPr>
                        <w:rPr>
                          <w:rFonts w:ascii="Arial" w:hAnsi="Arial" w:cs="Arial"/>
                          <w:sz w:val="20"/>
                          <w:szCs w:val="20"/>
                        </w:rPr>
                      </w:pPr>
                    </w:p>
                  </w:txbxContent>
                </v:textbox>
                <w10:wrap type="square" anchorx="margin"/>
              </v:shape>
            </w:pict>
          </mc:Fallback>
        </mc:AlternateContent>
      </w:r>
      <w:r w:rsidRPr="00566471">
        <w:rPr>
          <w:rFonts w:ascii="Arial" w:hAnsi="Arial" w:cs="Arial"/>
          <w:b/>
          <w:noProof/>
          <w:sz w:val="32"/>
          <w:szCs w:val="32"/>
        </w:rPr>
        <mc:AlternateContent>
          <mc:Choice Requires="wps">
            <w:drawing>
              <wp:anchor distT="45720" distB="45720" distL="114300" distR="114300" simplePos="0" relativeHeight="251947520" behindDoc="0" locked="0" layoutInCell="1" allowOverlap="1" wp14:anchorId="130026A9" wp14:editId="7C18596F">
                <wp:simplePos x="0" y="0"/>
                <wp:positionH relativeFrom="column">
                  <wp:posOffset>4024630</wp:posOffset>
                </wp:positionH>
                <wp:positionV relativeFrom="paragraph">
                  <wp:posOffset>4829810</wp:posOffset>
                </wp:positionV>
                <wp:extent cx="2375535" cy="3200400"/>
                <wp:effectExtent l="0" t="0" r="2476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200400"/>
                        </a:xfrm>
                        <a:prstGeom prst="rect">
                          <a:avLst/>
                        </a:prstGeom>
                        <a:solidFill>
                          <a:schemeClr val="accent1">
                            <a:lumMod val="20000"/>
                            <a:lumOff val="80000"/>
                          </a:schemeClr>
                        </a:solidFill>
                        <a:ln w="9525">
                          <a:solidFill>
                            <a:srgbClr val="000000"/>
                          </a:solidFill>
                          <a:miter lim="800000"/>
                          <a:headEnd/>
                          <a:tailEnd/>
                        </a:ln>
                      </wps:spPr>
                      <wps:txbx>
                        <w:txbxContent>
                          <w:p w14:paraId="1667C0AA" w14:textId="4A7471F8" w:rsidR="00C63AA6" w:rsidRPr="00CD113C" w:rsidRDefault="00C63AA6">
                            <w:pPr>
                              <w:rPr>
                                <w:rFonts w:ascii="Arial" w:hAnsi="Arial" w:cs="Arial"/>
                                <w:b/>
                                <w:bCs/>
                                <w:sz w:val="20"/>
                                <w:szCs w:val="20"/>
                              </w:rPr>
                            </w:pPr>
                            <w:r w:rsidRPr="00CD113C">
                              <w:rPr>
                                <w:rFonts w:ascii="Arial" w:hAnsi="Arial" w:cs="Arial"/>
                                <w:b/>
                                <w:bCs/>
                                <w:sz w:val="20"/>
                                <w:szCs w:val="20"/>
                              </w:rPr>
                              <w:t>Factors that may impair secure attachment</w:t>
                            </w:r>
                          </w:p>
                          <w:p w14:paraId="70451D71" w14:textId="3896EBB6" w:rsidR="00C63AA6" w:rsidRPr="006D1DB1" w:rsidRDefault="00C63AA6" w:rsidP="00E2010F">
                            <w:pPr>
                              <w:pStyle w:val="ListParagraph"/>
                              <w:numPr>
                                <w:ilvl w:val="0"/>
                                <w:numId w:val="49"/>
                              </w:numPr>
                              <w:ind w:left="284" w:right="-119" w:hanging="284"/>
                              <w:rPr>
                                <w:rFonts w:ascii="Arial" w:hAnsi="Arial" w:cs="Arial"/>
                                <w:sz w:val="18"/>
                                <w:szCs w:val="18"/>
                              </w:rPr>
                            </w:pPr>
                            <w:r w:rsidRPr="00CD113C">
                              <w:rPr>
                                <w:rFonts w:ascii="Arial" w:hAnsi="Arial" w:cs="Arial"/>
                                <w:sz w:val="20"/>
                                <w:szCs w:val="20"/>
                              </w:rPr>
                              <w:t>Neglect of physical</w:t>
                            </w:r>
                            <w:r w:rsidRPr="006D1DB1">
                              <w:rPr>
                                <w:rFonts w:ascii="Arial" w:hAnsi="Arial" w:cs="Arial"/>
                                <w:sz w:val="18"/>
                                <w:szCs w:val="18"/>
                              </w:rPr>
                              <w:t xml:space="preserve"> or emotional needs eg food, attention, caregiving.</w:t>
                            </w:r>
                          </w:p>
                          <w:p w14:paraId="3C41EC62" w14:textId="69DDFBA0" w:rsidR="00C63AA6" w:rsidRPr="006D1DB1" w:rsidRDefault="00C63AA6" w:rsidP="00E2010F">
                            <w:pPr>
                              <w:pStyle w:val="ListParagraph"/>
                              <w:numPr>
                                <w:ilvl w:val="0"/>
                                <w:numId w:val="49"/>
                              </w:numPr>
                              <w:ind w:left="284" w:right="-119" w:hanging="284"/>
                              <w:rPr>
                                <w:rFonts w:ascii="Arial" w:hAnsi="Arial" w:cs="Arial"/>
                                <w:sz w:val="18"/>
                                <w:szCs w:val="18"/>
                              </w:rPr>
                            </w:pPr>
                            <w:r w:rsidRPr="006D1DB1">
                              <w:rPr>
                                <w:rFonts w:ascii="Arial" w:hAnsi="Arial" w:cs="Arial"/>
                                <w:sz w:val="18"/>
                                <w:szCs w:val="18"/>
                              </w:rPr>
                              <w:t>Physical, sexual or emotional abuse, including domestic violence.</w:t>
                            </w:r>
                          </w:p>
                          <w:p w14:paraId="040B17A6" w14:textId="0AC677C3" w:rsidR="00C63AA6" w:rsidRDefault="00C63AA6" w:rsidP="00E2010F">
                            <w:pPr>
                              <w:pStyle w:val="ListParagraph"/>
                              <w:numPr>
                                <w:ilvl w:val="0"/>
                                <w:numId w:val="49"/>
                              </w:numPr>
                              <w:ind w:left="284" w:right="-119" w:hanging="284"/>
                              <w:rPr>
                                <w:rFonts w:ascii="Arial" w:hAnsi="Arial" w:cs="Arial"/>
                                <w:sz w:val="18"/>
                                <w:szCs w:val="18"/>
                              </w:rPr>
                            </w:pPr>
                            <w:r w:rsidRPr="006D1DB1">
                              <w:rPr>
                                <w:rFonts w:ascii="Arial" w:hAnsi="Arial" w:cs="Arial"/>
                                <w:sz w:val="18"/>
                                <w:szCs w:val="18"/>
                              </w:rPr>
                              <w:t xml:space="preserve">Frequent moves and/or placement in foster care, adoption or changes of </w:t>
                            </w:r>
                            <w:r>
                              <w:rPr>
                                <w:rFonts w:ascii="Arial" w:hAnsi="Arial" w:cs="Arial"/>
                                <w:sz w:val="18"/>
                                <w:szCs w:val="18"/>
                              </w:rPr>
                              <w:t>family</w:t>
                            </w:r>
                            <w:r w:rsidRPr="006D1DB1">
                              <w:rPr>
                                <w:rFonts w:ascii="Arial" w:hAnsi="Arial" w:cs="Arial"/>
                                <w:sz w:val="18"/>
                                <w:szCs w:val="18"/>
                              </w:rPr>
                              <w:t xml:space="preserve"> care</w:t>
                            </w:r>
                            <w:r>
                              <w:rPr>
                                <w:rFonts w:ascii="Arial" w:hAnsi="Arial" w:cs="Arial"/>
                                <w:sz w:val="18"/>
                                <w:szCs w:val="18"/>
                              </w:rPr>
                              <w:t>.</w:t>
                            </w:r>
                          </w:p>
                          <w:p w14:paraId="7AED22AB" w14:textId="32BE45F7" w:rsidR="00C63AA6" w:rsidRDefault="00C63AA6" w:rsidP="00E2010F">
                            <w:pPr>
                              <w:pStyle w:val="ListParagraph"/>
                              <w:numPr>
                                <w:ilvl w:val="0"/>
                                <w:numId w:val="49"/>
                              </w:numPr>
                              <w:ind w:left="284" w:right="-119" w:hanging="284"/>
                              <w:rPr>
                                <w:rFonts w:ascii="Arial" w:hAnsi="Arial" w:cs="Arial"/>
                                <w:sz w:val="18"/>
                                <w:szCs w:val="18"/>
                              </w:rPr>
                            </w:pPr>
                            <w:r>
                              <w:rPr>
                                <w:rFonts w:ascii="Arial" w:hAnsi="Arial" w:cs="Arial"/>
                                <w:sz w:val="18"/>
                                <w:szCs w:val="18"/>
                              </w:rPr>
                              <w:t>Sudden or traumatic separation from caregiver through death, illness, hospitalization, or removal of child from family home.</w:t>
                            </w:r>
                          </w:p>
                          <w:p w14:paraId="488ED684" w14:textId="1A989B4C" w:rsidR="00C63AA6" w:rsidRDefault="00C63AA6" w:rsidP="00E2010F">
                            <w:pPr>
                              <w:pStyle w:val="ListParagraph"/>
                              <w:numPr>
                                <w:ilvl w:val="0"/>
                                <w:numId w:val="49"/>
                              </w:numPr>
                              <w:ind w:left="284" w:right="-119" w:hanging="284"/>
                              <w:rPr>
                                <w:rFonts w:ascii="Arial" w:hAnsi="Arial" w:cs="Arial"/>
                                <w:sz w:val="18"/>
                                <w:szCs w:val="18"/>
                              </w:rPr>
                            </w:pPr>
                            <w:r>
                              <w:rPr>
                                <w:rFonts w:ascii="Arial" w:hAnsi="Arial" w:cs="Arial"/>
                                <w:sz w:val="18"/>
                                <w:szCs w:val="18"/>
                              </w:rPr>
                              <w:t>Chronic mental health problems or substance misuse in caregivers, unable to provide consistent care.</w:t>
                            </w:r>
                          </w:p>
                          <w:p w14:paraId="6B8A6AE1" w14:textId="2D39CAE4" w:rsidR="00C63AA6" w:rsidRPr="006D1DB1" w:rsidRDefault="00C63AA6" w:rsidP="00E2010F">
                            <w:pPr>
                              <w:pStyle w:val="ListParagraph"/>
                              <w:numPr>
                                <w:ilvl w:val="0"/>
                                <w:numId w:val="49"/>
                              </w:numPr>
                              <w:ind w:left="284" w:right="-119" w:hanging="284"/>
                              <w:rPr>
                                <w:rFonts w:ascii="Arial" w:hAnsi="Arial" w:cs="Arial"/>
                                <w:sz w:val="18"/>
                                <w:szCs w:val="18"/>
                              </w:rPr>
                            </w:pPr>
                            <w:r>
                              <w:rPr>
                                <w:rFonts w:ascii="Arial" w:hAnsi="Arial" w:cs="Arial"/>
                                <w:sz w:val="18"/>
                                <w:szCs w:val="18"/>
                              </w:rPr>
                              <w:t>Illness or pain that cannot be made better by the caregiver, invasive and painful medical procedures and/or lengthy hospitalisation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026A9" id="_x0000_s1092" type="#_x0000_t202" style="position:absolute;margin-left:316.9pt;margin-top:380.3pt;width:187.05pt;height:252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" fillcolor="#e4edf3 [660]">
                <v:textbox>
                  <w:txbxContent>
                    <w:p w14:paraId="1667C0AA" w14:textId="4A7471F8" w:rsidR="00C63AA6" w:rsidRPr="00CD113C" w:rsidRDefault="00C63AA6">
                      <w:pPr>
                        <w:rPr>
                          <w:rFonts w:ascii="Arial" w:hAnsi="Arial" w:cs="Arial"/>
                          <w:b/>
                          <w:bCs/>
                          <w:sz w:val="20"/>
                          <w:szCs w:val="20"/>
                        </w:rPr>
                      </w:pPr>
                      <w:r w:rsidRPr="00CD113C">
                        <w:rPr>
                          <w:rFonts w:ascii="Arial" w:hAnsi="Arial" w:cs="Arial"/>
                          <w:b/>
                          <w:bCs/>
                          <w:sz w:val="20"/>
                          <w:szCs w:val="20"/>
                        </w:rPr>
                        <w:t>Factors that may impair secure attachment</w:t>
                      </w:r>
                    </w:p>
                    <w:p w14:paraId="70451D71" w14:textId="3896EBB6" w:rsidR="00C63AA6" w:rsidRPr="006D1DB1" w:rsidRDefault="00C63AA6" w:rsidP="00E2010F">
                      <w:pPr>
                        <w:pStyle w:val="ListParagraph"/>
                        <w:numPr>
                          <w:ilvl w:val="0"/>
                          <w:numId w:val="49"/>
                        </w:numPr>
                        <w:ind w:left="284" w:right="-119" w:hanging="284"/>
                        <w:rPr>
                          <w:rFonts w:ascii="Arial" w:hAnsi="Arial" w:cs="Arial"/>
                          <w:sz w:val="18"/>
                          <w:szCs w:val="18"/>
                        </w:rPr>
                      </w:pPr>
                      <w:r w:rsidRPr="00CD113C">
                        <w:rPr>
                          <w:rFonts w:ascii="Arial" w:hAnsi="Arial" w:cs="Arial"/>
                          <w:sz w:val="20"/>
                          <w:szCs w:val="20"/>
                        </w:rPr>
                        <w:t>Neglect of physical</w:t>
                      </w:r>
                      <w:r w:rsidRPr="006D1DB1">
                        <w:rPr>
                          <w:rFonts w:ascii="Arial" w:hAnsi="Arial" w:cs="Arial"/>
                          <w:sz w:val="18"/>
                          <w:szCs w:val="18"/>
                        </w:rPr>
                        <w:t xml:space="preserve"> or emotional needs eg food, attention, caregiving.</w:t>
                      </w:r>
                    </w:p>
                    <w:p w14:paraId="3C41EC62" w14:textId="69DDFBA0" w:rsidR="00C63AA6" w:rsidRPr="006D1DB1" w:rsidRDefault="00C63AA6" w:rsidP="00E2010F">
                      <w:pPr>
                        <w:pStyle w:val="ListParagraph"/>
                        <w:numPr>
                          <w:ilvl w:val="0"/>
                          <w:numId w:val="49"/>
                        </w:numPr>
                        <w:ind w:left="284" w:right="-119" w:hanging="284"/>
                        <w:rPr>
                          <w:rFonts w:ascii="Arial" w:hAnsi="Arial" w:cs="Arial"/>
                          <w:sz w:val="18"/>
                          <w:szCs w:val="18"/>
                        </w:rPr>
                      </w:pPr>
                      <w:r w:rsidRPr="006D1DB1">
                        <w:rPr>
                          <w:rFonts w:ascii="Arial" w:hAnsi="Arial" w:cs="Arial"/>
                          <w:sz w:val="18"/>
                          <w:szCs w:val="18"/>
                        </w:rPr>
                        <w:t>Physical, sexual or emotional abuse, including domestic violence.</w:t>
                      </w:r>
                    </w:p>
                    <w:p w14:paraId="040B17A6" w14:textId="0AC677C3" w:rsidR="00C63AA6" w:rsidRDefault="00C63AA6" w:rsidP="00E2010F">
                      <w:pPr>
                        <w:pStyle w:val="ListParagraph"/>
                        <w:numPr>
                          <w:ilvl w:val="0"/>
                          <w:numId w:val="49"/>
                        </w:numPr>
                        <w:ind w:left="284" w:right="-119" w:hanging="284"/>
                        <w:rPr>
                          <w:rFonts w:ascii="Arial" w:hAnsi="Arial" w:cs="Arial"/>
                          <w:sz w:val="18"/>
                          <w:szCs w:val="18"/>
                        </w:rPr>
                      </w:pPr>
                      <w:r w:rsidRPr="006D1DB1">
                        <w:rPr>
                          <w:rFonts w:ascii="Arial" w:hAnsi="Arial" w:cs="Arial"/>
                          <w:sz w:val="18"/>
                          <w:szCs w:val="18"/>
                        </w:rPr>
                        <w:t xml:space="preserve">Frequent moves and/or placement in foster care, adoption or changes of </w:t>
                      </w:r>
                      <w:r>
                        <w:rPr>
                          <w:rFonts w:ascii="Arial" w:hAnsi="Arial" w:cs="Arial"/>
                          <w:sz w:val="18"/>
                          <w:szCs w:val="18"/>
                        </w:rPr>
                        <w:t>family</w:t>
                      </w:r>
                      <w:r w:rsidRPr="006D1DB1">
                        <w:rPr>
                          <w:rFonts w:ascii="Arial" w:hAnsi="Arial" w:cs="Arial"/>
                          <w:sz w:val="18"/>
                          <w:szCs w:val="18"/>
                        </w:rPr>
                        <w:t xml:space="preserve"> care</w:t>
                      </w:r>
                      <w:r>
                        <w:rPr>
                          <w:rFonts w:ascii="Arial" w:hAnsi="Arial" w:cs="Arial"/>
                          <w:sz w:val="18"/>
                          <w:szCs w:val="18"/>
                        </w:rPr>
                        <w:t>.</w:t>
                      </w:r>
                    </w:p>
                    <w:p w14:paraId="7AED22AB" w14:textId="32BE45F7" w:rsidR="00C63AA6" w:rsidRDefault="00C63AA6" w:rsidP="00E2010F">
                      <w:pPr>
                        <w:pStyle w:val="ListParagraph"/>
                        <w:numPr>
                          <w:ilvl w:val="0"/>
                          <w:numId w:val="49"/>
                        </w:numPr>
                        <w:ind w:left="284" w:right="-119" w:hanging="284"/>
                        <w:rPr>
                          <w:rFonts w:ascii="Arial" w:hAnsi="Arial" w:cs="Arial"/>
                          <w:sz w:val="18"/>
                          <w:szCs w:val="18"/>
                        </w:rPr>
                      </w:pPr>
                      <w:r>
                        <w:rPr>
                          <w:rFonts w:ascii="Arial" w:hAnsi="Arial" w:cs="Arial"/>
                          <w:sz w:val="18"/>
                          <w:szCs w:val="18"/>
                        </w:rPr>
                        <w:t>Sudden or traumatic separation from caregiver through death, illness, hospitalization, or removal of child from family home.</w:t>
                      </w:r>
                    </w:p>
                    <w:p w14:paraId="488ED684" w14:textId="1A989B4C" w:rsidR="00C63AA6" w:rsidRDefault="00C63AA6" w:rsidP="00E2010F">
                      <w:pPr>
                        <w:pStyle w:val="ListParagraph"/>
                        <w:numPr>
                          <w:ilvl w:val="0"/>
                          <w:numId w:val="49"/>
                        </w:numPr>
                        <w:ind w:left="284" w:right="-119" w:hanging="284"/>
                        <w:rPr>
                          <w:rFonts w:ascii="Arial" w:hAnsi="Arial" w:cs="Arial"/>
                          <w:sz w:val="18"/>
                          <w:szCs w:val="18"/>
                        </w:rPr>
                      </w:pPr>
                      <w:r>
                        <w:rPr>
                          <w:rFonts w:ascii="Arial" w:hAnsi="Arial" w:cs="Arial"/>
                          <w:sz w:val="18"/>
                          <w:szCs w:val="18"/>
                        </w:rPr>
                        <w:t>Chronic mental health problems or substance misuse in caregivers, unable to provide consistent care.</w:t>
                      </w:r>
                    </w:p>
                    <w:p w14:paraId="6B8A6AE1" w14:textId="2D39CAE4" w:rsidR="00C63AA6" w:rsidRPr="006D1DB1" w:rsidRDefault="00C63AA6" w:rsidP="00E2010F">
                      <w:pPr>
                        <w:pStyle w:val="ListParagraph"/>
                        <w:numPr>
                          <w:ilvl w:val="0"/>
                          <w:numId w:val="49"/>
                        </w:numPr>
                        <w:ind w:left="284" w:right="-119" w:hanging="284"/>
                        <w:rPr>
                          <w:rFonts w:ascii="Arial" w:hAnsi="Arial" w:cs="Arial"/>
                          <w:sz w:val="18"/>
                          <w:szCs w:val="18"/>
                        </w:rPr>
                      </w:pPr>
                      <w:r>
                        <w:rPr>
                          <w:rFonts w:ascii="Arial" w:hAnsi="Arial" w:cs="Arial"/>
                          <w:sz w:val="18"/>
                          <w:szCs w:val="18"/>
                        </w:rPr>
                        <w:t>Illness or pain that cannot be made better by the caregiver, invasive and painful medical procedures and/or lengthy hospitalisation</w:t>
                      </w:r>
                    </w:p>
                  </w:txbxContent>
                </v:textbox>
                <w10:wrap type="square"/>
              </v:shape>
            </w:pict>
          </mc:Fallback>
        </mc:AlternateContent>
      </w:r>
      <w:r w:rsidR="007C2D78" w:rsidRPr="005365ED">
        <w:rPr>
          <w:rFonts w:ascii="Arial" w:hAnsi="Arial" w:cs="Arial"/>
        </w:rPr>
        <w:br w:type="page"/>
      </w:r>
    </w:p>
    <w:p w14:paraId="10ADB663" w14:textId="77777777" w:rsidR="002E23C9" w:rsidRPr="005365ED" w:rsidRDefault="002E23C9" w:rsidP="002E23C9">
      <w:pPr>
        <w:spacing w:before="120" w:after="120"/>
        <w:jc w:val="center"/>
        <w:rPr>
          <w:rFonts w:ascii="Arial" w:hAnsi="Arial" w:cs="Arial"/>
          <w:b/>
          <w:bCs/>
          <w:sz w:val="36"/>
        </w:rPr>
      </w:pPr>
      <w:r w:rsidRPr="005365ED">
        <w:rPr>
          <w:rFonts w:ascii="Arial" w:hAnsi="Arial" w:cs="Arial"/>
          <w:b/>
          <w:bCs/>
          <w:sz w:val="36"/>
        </w:rPr>
        <w:lastRenderedPageBreak/>
        <w:t>UNDERSTANDING SHAME</w:t>
      </w:r>
    </w:p>
    <w:p w14:paraId="733A9FCC" w14:textId="24690629" w:rsidR="002E23C9" w:rsidRPr="005365ED" w:rsidRDefault="00CD113C" w:rsidP="002E23C9">
      <w:pPr>
        <w:spacing w:before="120" w:after="120"/>
        <w:ind w:left="-142"/>
        <w:jc w:val="center"/>
        <w:rPr>
          <w:rFonts w:ascii="Arial" w:hAnsi="Arial" w:cs="Arial"/>
          <w:b/>
          <w:bCs/>
          <w:sz w:val="36"/>
        </w:rPr>
      </w:pPr>
      <w:r w:rsidRPr="005365ED">
        <w:rPr>
          <w:rFonts w:ascii="Arial" w:hAnsi="Arial" w:cs="Arial"/>
          <w:noProof/>
          <w:sz w:val="20"/>
          <w:lang w:val="en-GB" w:eastAsia="en-GB"/>
        </w:rPr>
        <mc:AlternateContent>
          <mc:Choice Requires="wps">
            <w:drawing>
              <wp:anchor distT="0" distB="0" distL="114300" distR="114300" simplePos="0" relativeHeight="251930112" behindDoc="0" locked="0" layoutInCell="1" allowOverlap="1" wp14:anchorId="13324A3D" wp14:editId="3D338431">
                <wp:simplePos x="0" y="0"/>
                <wp:positionH relativeFrom="column">
                  <wp:posOffset>2001982</wp:posOffset>
                </wp:positionH>
                <wp:positionV relativeFrom="paragraph">
                  <wp:posOffset>62692</wp:posOffset>
                </wp:positionV>
                <wp:extent cx="3886200" cy="3228109"/>
                <wp:effectExtent l="0" t="0" r="19050" b="10795"/>
                <wp:wrapNone/>
                <wp:docPr id="18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228109"/>
                        </a:xfrm>
                        <a:prstGeom prst="rect">
                          <a:avLst/>
                        </a:prstGeom>
                        <a:solidFill>
                          <a:schemeClr val="accent1">
                            <a:lumMod val="20000"/>
                            <a:lumOff val="80000"/>
                          </a:schemeClr>
                        </a:solidFill>
                        <a:ln w="9525">
                          <a:solidFill>
                            <a:srgbClr val="000000"/>
                          </a:solidFill>
                          <a:miter lim="800000"/>
                          <a:headEnd/>
                          <a:tailEnd/>
                        </a:ln>
                        <a:effectLst/>
                      </wps:spPr>
                      <wps:txbx>
                        <w:txbxContent>
                          <w:p w14:paraId="27407FBD" w14:textId="77777777" w:rsidR="00C63AA6" w:rsidRPr="00CD113C" w:rsidRDefault="00C63AA6" w:rsidP="00CD113C">
                            <w:pPr>
                              <w:spacing w:before="120"/>
                              <w:ind w:left="2835" w:hanging="2693"/>
                              <w:rPr>
                                <w:rFonts w:ascii="Arial" w:hAnsi="Arial" w:cs="Arial"/>
                                <w:sz w:val="20"/>
                              </w:rPr>
                            </w:pPr>
                            <w:r w:rsidRPr="00CD113C">
                              <w:rPr>
                                <w:rFonts w:ascii="Arial" w:hAnsi="Arial" w:cs="Arial"/>
                                <w:b/>
                                <w:bCs/>
                                <w:sz w:val="20"/>
                              </w:rPr>
                              <w:t>1. Attunement</w:t>
                            </w:r>
                            <w:r w:rsidRPr="00CD113C">
                              <w:rPr>
                                <w:rFonts w:ascii="Arial" w:hAnsi="Arial" w:cs="Arial"/>
                                <w:sz w:val="20"/>
                              </w:rPr>
                              <w:tab/>
                              <w:t>Emotional connection. Child and parent share and enjoy positive emotional states. Parent supports negative emotional states.</w:t>
                            </w:r>
                          </w:p>
                          <w:p w14:paraId="70713A4B" w14:textId="77777777" w:rsidR="00C63AA6" w:rsidRPr="00CD113C" w:rsidRDefault="00C63AA6" w:rsidP="00CD113C">
                            <w:pPr>
                              <w:ind w:left="2835" w:hanging="2693"/>
                              <w:rPr>
                                <w:rFonts w:ascii="Arial" w:hAnsi="Arial" w:cs="Arial"/>
                                <w:sz w:val="20"/>
                              </w:rPr>
                            </w:pPr>
                          </w:p>
                          <w:p w14:paraId="42D637C5" w14:textId="77777777" w:rsidR="00C63AA6" w:rsidRPr="00CD113C" w:rsidRDefault="00C63AA6" w:rsidP="00CD113C">
                            <w:pPr>
                              <w:ind w:left="2835" w:hanging="2693"/>
                              <w:rPr>
                                <w:rFonts w:ascii="Arial" w:hAnsi="Arial" w:cs="Arial"/>
                                <w:sz w:val="20"/>
                              </w:rPr>
                            </w:pPr>
                            <w:r w:rsidRPr="00CD113C">
                              <w:rPr>
                                <w:rFonts w:ascii="Arial" w:hAnsi="Arial" w:cs="Arial"/>
                                <w:b/>
                                <w:bCs/>
                                <w:sz w:val="20"/>
                              </w:rPr>
                              <w:t>2</w:t>
                            </w:r>
                            <w:r w:rsidRPr="00CD113C">
                              <w:rPr>
                                <w:rFonts w:ascii="Arial" w:hAnsi="Arial" w:cs="Arial"/>
                                <w:sz w:val="20"/>
                              </w:rPr>
                              <w:t xml:space="preserve">. </w:t>
                            </w:r>
                            <w:r w:rsidRPr="00CD113C">
                              <w:rPr>
                                <w:rFonts w:ascii="Arial" w:hAnsi="Arial" w:cs="Arial"/>
                                <w:b/>
                                <w:bCs/>
                                <w:sz w:val="20"/>
                              </w:rPr>
                              <w:t>Limit-setting, discipline</w:t>
                            </w:r>
                            <w:r w:rsidRPr="00CD113C">
                              <w:rPr>
                                <w:rFonts w:ascii="Arial" w:hAnsi="Arial" w:cs="Arial"/>
                                <w:sz w:val="20"/>
                              </w:rPr>
                              <w:tab/>
                              <w:t>State of attunement is abruptly broken. Child experiences shame, an unpleasant emotional state.</w:t>
                            </w:r>
                          </w:p>
                          <w:p w14:paraId="2F266964" w14:textId="77777777" w:rsidR="00C63AA6" w:rsidRPr="00CD113C" w:rsidRDefault="00C63AA6" w:rsidP="00CD113C">
                            <w:pPr>
                              <w:ind w:left="2835" w:hanging="2693"/>
                              <w:rPr>
                                <w:rFonts w:ascii="Arial" w:hAnsi="Arial" w:cs="Arial"/>
                                <w:sz w:val="20"/>
                              </w:rPr>
                            </w:pPr>
                          </w:p>
                          <w:p w14:paraId="6FA5FF96" w14:textId="77777777" w:rsidR="00C63AA6" w:rsidRPr="00CD113C" w:rsidRDefault="00C63AA6" w:rsidP="00CD113C">
                            <w:pPr>
                              <w:spacing w:before="120" w:after="120"/>
                              <w:ind w:left="2835" w:hanging="2693"/>
                              <w:rPr>
                                <w:rFonts w:ascii="Arial" w:hAnsi="Arial" w:cs="Arial"/>
                                <w:sz w:val="20"/>
                              </w:rPr>
                            </w:pPr>
                            <w:r w:rsidRPr="00CD113C">
                              <w:rPr>
                                <w:rFonts w:ascii="Arial" w:hAnsi="Arial" w:cs="Arial"/>
                                <w:b/>
                                <w:bCs/>
                                <w:sz w:val="20"/>
                              </w:rPr>
                              <w:t>3. Interactive repair</w:t>
                            </w:r>
                            <w:r w:rsidRPr="00CD113C">
                              <w:rPr>
                                <w:rFonts w:ascii="Arial" w:hAnsi="Arial" w:cs="Arial"/>
                                <w:sz w:val="20"/>
                              </w:rPr>
                              <w:tab/>
                              <w:t>Parent helps child manage feelings of shame and conveys continuing love and acceptance of child.</w:t>
                            </w:r>
                          </w:p>
                          <w:p w14:paraId="4E4B0AAA" w14:textId="77777777" w:rsidR="00C63AA6" w:rsidRPr="00CD113C" w:rsidRDefault="00C63AA6" w:rsidP="00CD113C">
                            <w:pPr>
                              <w:spacing w:before="120" w:after="120"/>
                              <w:ind w:left="2835" w:hanging="2693"/>
                              <w:rPr>
                                <w:rFonts w:ascii="Arial" w:hAnsi="Arial" w:cs="Arial"/>
                                <w:sz w:val="20"/>
                              </w:rPr>
                            </w:pPr>
                            <w:r w:rsidRPr="00CD113C">
                              <w:rPr>
                                <w:rFonts w:ascii="Arial" w:hAnsi="Arial" w:cs="Arial"/>
                                <w:sz w:val="20"/>
                              </w:rPr>
                              <w:tab/>
                              <w:t>Child develops capacity for emotional and behavioural regulation and learns to express appropriate and inhibit inappropriate behaviours.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4A3D" id="Text Box 447" o:spid="_x0000_s1093" type="#_x0000_t202" style="position:absolute;left:0;text-align:left;margin-left:157.65pt;margin-top:4.95pt;width:306pt;height:254.2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" fillcolor="#e4edf3 [660]">
                <v:textbox>
                  <w:txbxContent>
                    <w:p w14:paraId="27407FBD" w14:textId="77777777" w:rsidR="00C63AA6" w:rsidRPr="00CD113C" w:rsidRDefault="00C63AA6" w:rsidP="00CD113C">
                      <w:pPr>
                        <w:spacing w:before="120"/>
                        <w:ind w:left="2835" w:hanging="2693"/>
                        <w:rPr>
                          <w:rFonts w:ascii="Arial" w:hAnsi="Arial" w:cs="Arial"/>
                          <w:sz w:val="20"/>
                        </w:rPr>
                      </w:pPr>
                      <w:r w:rsidRPr="00CD113C">
                        <w:rPr>
                          <w:rFonts w:ascii="Arial" w:hAnsi="Arial" w:cs="Arial"/>
                          <w:b/>
                          <w:bCs/>
                          <w:sz w:val="20"/>
                        </w:rPr>
                        <w:t>1. Attunement</w:t>
                      </w:r>
                      <w:r w:rsidRPr="00CD113C">
                        <w:rPr>
                          <w:rFonts w:ascii="Arial" w:hAnsi="Arial" w:cs="Arial"/>
                          <w:sz w:val="20"/>
                        </w:rPr>
                        <w:tab/>
                        <w:t>Emotional connection. Child and parent share and enjoy positive emotional states. Parent supports negative emotional states.</w:t>
                      </w:r>
                    </w:p>
                    <w:p w14:paraId="70713A4B" w14:textId="77777777" w:rsidR="00C63AA6" w:rsidRPr="00CD113C" w:rsidRDefault="00C63AA6" w:rsidP="00CD113C">
                      <w:pPr>
                        <w:ind w:left="2835" w:hanging="2693"/>
                        <w:rPr>
                          <w:rFonts w:ascii="Arial" w:hAnsi="Arial" w:cs="Arial"/>
                          <w:sz w:val="20"/>
                        </w:rPr>
                      </w:pPr>
                    </w:p>
                    <w:p w14:paraId="42D637C5" w14:textId="77777777" w:rsidR="00C63AA6" w:rsidRPr="00CD113C" w:rsidRDefault="00C63AA6" w:rsidP="00CD113C">
                      <w:pPr>
                        <w:ind w:left="2835" w:hanging="2693"/>
                        <w:rPr>
                          <w:rFonts w:ascii="Arial" w:hAnsi="Arial" w:cs="Arial"/>
                          <w:sz w:val="20"/>
                        </w:rPr>
                      </w:pPr>
                      <w:r w:rsidRPr="00CD113C">
                        <w:rPr>
                          <w:rFonts w:ascii="Arial" w:hAnsi="Arial" w:cs="Arial"/>
                          <w:b/>
                          <w:bCs/>
                          <w:sz w:val="20"/>
                        </w:rPr>
                        <w:t>2</w:t>
                      </w:r>
                      <w:r w:rsidRPr="00CD113C">
                        <w:rPr>
                          <w:rFonts w:ascii="Arial" w:hAnsi="Arial" w:cs="Arial"/>
                          <w:sz w:val="20"/>
                        </w:rPr>
                        <w:t xml:space="preserve">. </w:t>
                      </w:r>
                      <w:r w:rsidRPr="00CD113C">
                        <w:rPr>
                          <w:rFonts w:ascii="Arial" w:hAnsi="Arial" w:cs="Arial"/>
                          <w:b/>
                          <w:bCs/>
                          <w:sz w:val="20"/>
                        </w:rPr>
                        <w:t>Limit-setting, discipline</w:t>
                      </w:r>
                      <w:r w:rsidRPr="00CD113C">
                        <w:rPr>
                          <w:rFonts w:ascii="Arial" w:hAnsi="Arial" w:cs="Arial"/>
                          <w:sz w:val="20"/>
                        </w:rPr>
                        <w:tab/>
                        <w:t>State of attunement is abruptly broken. Child experiences shame, an unpleasant emotional state.</w:t>
                      </w:r>
                    </w:p>
                    <w:p w14:paraId="2F266964" w14:textId="77777777" w:rsidR="00C63AA6" w:rsidRPr="00CD113C" w:rsidRDefault="00C63AA6" w:rsidP="00CD113C">
                      <w:pPr>
                        <w:ind w:left="2835" w:hanging="2693"/>
                        <w:rPr>
                          <w:rFonts w:ascii="Arial" w:hAnsi="Arial" w:cs="Arial"/>
                          <w:sz w:val="20"/>
                        </w:rPr>
                      </w:pPr>
                    </w:p>
                    <w:p w14:paraId="6FA5FF96" w14:textId="77777777" w:rsidR="00C63AA6" w:rsidRPr="00CD113C" w:rsidRDefault="00C63AA6" w:rsidP="00CD113C">
                      <w:pPr>
                        <w:spacing w:before="120" w:after="120"/>
                        <w:ind w:left="2835" w:hanging="2693"/>
                        <w:rPr>
                          <w:rFonts w:ascii="Arial" w:hAnsi="Arial" w:cs="Arial"/>
                          <w:sz w:val="20"/>
                        </w:rPr>
                      </w:pPr>
                      <w:r w:rsidRPr="00CD113C">
                        <w:rPr>
                          <w:rFonts w:ascii="Arial" w:hAnsi="Arial" w:cs="Arial"/>
                          <w:b/>
                          <w:bCs/>
                          <w:sz w:val="20"/>
                        </w:rPr>
                        <w:t>3. Interactive repair</w:t>
                      </w:r>
                      <w:r w:rsidRPr="00CD113C">
                        <w:rPr>
                          <w:rFonts w:ascii="Arial" w:hAnsi="Arial" w:cs="Arial"/>
                          <w:sz w:val="20"/>
                        </w:rPr>
                        <w:tab/>
                        <w:t>Parent helps child manage feelings of shame and conveys continuing love and acceptance of child.</w:t>
                      </w:r>
                    </w:p>
                    <w:p w14:paraId="4E4B0AAA" w14:textId="77777777" w:rsidR="00C63AA6" w:rsidRPr="00CD113C" w:rsidRDefault="00C63AA6" w:rsidP="00CD113C">
                      <w:pPr>
                        <w:spacing w:before="120" w:after="120"/>
                        <w:ind w:left="2835" w:hanging="2693"/>
                        <w:rPr>
                          <w:rFonts w:ascii="Arial" w:hAnsi="Arial" w:cs="Arial"/>
                          <w:sz w:val="20"/>
                        </w:rPr>
                      </w:pPr>
                      <w:r w:rsidRPr="00CD113C">
                        <w:rPr>
                          <w:rFonts w:ascii="Arial" w:hAnsi="Arial" w:cs="Arial"/>
                          <w:sz w:val="20"/>
                        </w:rPr>
                        <w:tab/>
                        <w:t>Child develops capacity for emotional and behavioural regulation and learns to express appropriate and inhibit inappropriate behaviours.</w:t>
                      </w:r>
                    </w:p>
                  </w:txbxContent>
                </v:textbox>
              </v:shape>
            </w:pict>
          </mc:Fallback>
        </mc:AlternateContent>
      </w:r>
      <w:r w:rsidRPr="005365ED">
        <w:rPr>
          <w:rFonts w:ascii="Arial" w:hAnsi="Arial" w:cs="Arial"/>
          <w:noProof/>
          <w:sz w:val="20"/>
          <w:lang w:val="en-GB" w:eastAsia="en-GB"/>
        </w:rPr>
        <mc:AlternateContent>
          <mc:Choice Requires="wps">
            <w:drawing>
              <wp:anchor distT="0" distB="0" distL="114300" distR="114300" simplePos="0" relativeHeight="251932160" behindDoc="0" locked="0" layoutInCell="1" allowOverlap="1" wp14:anchorId="197B4F9F" wp14:editId="38E58494">
                <wp:simplePos x="0" y="0"/>
                <wp:positionH relativeFrom="column">
                  <wp:posOffset>-339436</wp:posOffset>
                </wp:positionH>
                <wp:positionV relativeFrom="paragraph">
                  <wp:posOffset>277437</wp:posOffset>
                </wp:positionV>
                <wp:extent cx="2286000" cy="2992582"/>
                <wp:effectExtent l="0" t="0" r="0" b="0"/>
                <wp:wrapNone/>
                <wp:docPr id="18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92582"/>
                        </a:xfrm>
                        <a:prstGeom prst="rect">
                          <a:avLst/>
                        </a:prstGeom>
                        <a:noFill/>
                        <a:ln>
                          <a:noFill/>
                        </a:ln>
                      </wps:spPr>
                      <wps:txbx>
                        <w:txbxContent>
                          <w:p w14:paraId="7BAF1745" w14:textId="77777777" w:rsidR="00C63AA6" w:rsidRPr="00CD113C" w:rsidRDefault="00C63AA6" w:rsidP="002E23C9">
                            <w:pPr>
                              <w:pStyle w:val="BodyTextIndent3"/>
                              <w:spacing w:before="120" w:after="120"/>
                              <w:ind w:right="75" w:firstLine="0"/>
                              <w:rPr>
                                <w:rFonts w:ascii="Arial" w:hAnsi="Arial" w:cs="Arial"/>
                                <w:b w:val="0"/>
                                <w:bCs w:val="0"/>
                                <w:sz w:val="22"/>
                              </w:rPr>
                            </w:pPr>
                            <w:r w:rsidRPr="00CD113C">
                              <w:rPr>
                                <w:rFonts w:ascii="Arial" w:hAnsi="Arial" w:cs="Arial"/>
                                <w:sz w:val="22"/>
                              </w:rPr>
                              <w:t>Shame</w:t>
                            </w:r>
                            <w:r w:rsidRPr="00CD113C">
                              <w:rPr>
                                <w:rFonts w:ascii="Arial" w:hAnsi="Arial" w:cs="Arial"/>
                                <w:b w:val="0"/>
                                <w:bCs w:val="0"/>
                                <w:sz w:val="22"/>
                              </w:rPr>
                              <w:t xml:space="preserve"> is an affect, a complex emotion that develops later than the development of more straightforward feelings or emotions such as anger, joy or sadness. </w:t>
                            </w:r>
                          </w:p>
                          <w:p w14:paraId="071CB678" w14:textId="77777777" w:rsidR="00C63AA6" w:rsidRPr="00CD113C" w:rsidRDefault="00C63AA6" w:rsidP="002E23C9">
                            <w:pPr>
                              <w:pStyle w:val="BodyTextIndent3"/>
                              <w:spacing w:before="120" w:after="120"/>
                              <w:ind w:right="75" w:firstLine="0"/>
                              <w:rPr>
                                <w:rFonts w:ascii="Arial" w:hAnsi="Arial" w:cs="Arial"/>
                                <w:b w:val="0"/>
                                <w:bCs w:val="0"/>
                                <w:sz w:val="22"/>
                              </w:rPr>
                            </w:pPr>
                            <w:r w:rsidRPr="00CD113C">
                              <w:rPr>
                                <w:rFonts w:ascii="Arial" w:hAnsi="Arial" w:cs="Arial"/>
                                <w:sz w:val="22"/>
                              </w:rPr>
                              <w:t>Shame</w:t>
                            </w:r>
                            <w:r w:rsidRPr="00CD113C">
                              <w:rPr>
                                <w:rFonts w:ascii="Arial" w:hAnsi="Arial" w:cs="Arial"/>
                                <w:b w:val="0"/>
                                <w:bCs w:val="0"/>
                                <w:sz w:val="22"/>
                              </w:rPr>
                              <w:t xml:space="preserve"> is uncomfortable for children and therefore children will learn to limit shame-inducing behaviours. In this sense it is protective, because it helps children to behave in a way that is safe, socially acceptable and helps them to develop relationships. This experience of shame is therefore integrative.</w:t>
                            </w:r>
                          </w:p>
                          <w:p w14:paraId="7390CB91" w14:textId="77777777" w:rsidR="00C63AA6" w:rsidRPr="00CD113C" w:rsidRDefault="00C63AA6" w:rsidP="002E23C9">
                            <w:pPr>
                              <w:rPr>
                                <w:rFonts w:ascii="Arial" w:hAnsi="Arial" w:cs="Arial"/>
                                <w:sz w:val="22"/>
                              </w:rPr>
                            </w:pPr>
                          </w:p>
                          <w:p w14:paraId="14DE7FCD" w14:textId="77777777" w:rsidR="00C63AA6" w:rsidRPr="00CD113C" w:rsidRDefault="00C63AA6" w:rsidP="002E23C9">
                            <w:pPr>
                              <w:rPr>
                                <w:rFonts w:ascii="Arial" w:hAnsi="Arial" w:cs="Arial"/>
                                <w:sz w:val="22"/>
                              </w:rPr>
                            </w:pPr>
                          </w:p>
                          <w:p w14:paraId="36D99458" w14:textId="77777777" w:rsidR="00C63AA6" w:rsidRPr="00CD113C" w:rsidRDefault="00C63AA6" w:rsidP="002E23C9">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4F9F" id="Text Box 449" o:spid="_x0000_s1094" type="#_x0000_t202" style="position:absolute;left:0;text-align:left;margin-left:-26.75pt;margin-top:21.85pt;width:180pt;height:235.6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" filled="f" stroked="f">
                <v:textbox>
                  <w:txbxContent>
                    <w:p w14:paraId="7BAF1745" w14:textId="77777777" w:rsidR="00C63AA6" w:rsidRPr="00CD113C" w:rsidRDefault="00C63AA6" w:rsidP="002E23C9">
                      <w:pPr>
                        <w:pStyle w:val="BodyTextIndent3"/>
                        <w:spacing w:before="120" w:after="120"/>
                        <w:ind w:right="75" w:firstLine="0"/>
                        <w:rPr>
                          <w:rFonts w:ascii="Arial" w:hAnsi="Arial" w:cs="Arial"/>
                          <w:b w:val="0"/>
                          <w:bCs w:val="0"/>
                          <w:sz w:val="22"/>
                        </w:rPr>
                      </w:pPr>
                      <w:r w:rsidRPr="00CD113C">
                        <w:rPr>
                          <w:rFonts w:ascii="Arial" w:hAnsi="Arial" w:cs="Arial"/>
                          <w:sz w:val="22"/>
                        </w:rPr>
                        <w:t>Shame</w:t>
                      </w:r>
                      <w:r w:rsidRPr="00CD113C">
                        <w:rPr>
                          <w:rFonts w:ascii="Arial" w:hAnsi="Arial" w:cs="Arial"/>
                          <w:b w:val="0"/>
                          <w:bCs w:val="0"/>
                          <w:sz w:val="22"/>
                        </w:rPr>
                        <w:t xml:space="preserve"> is an affect, a complex emotion that develops later than the development of more straightforward feelings or emotions such as anger, joy or sadness. </w:t>
                      </w:r>
                    </w:p>
                    <w:p w14:paraId="071CB678" w14:textId="77777777" w:rsidR="00C63AA6" w:rsidRPr="00CD113C" w:rsidRDefault="00C63AA6" w:rsidP="002E23C9">
                      <w:pPr>
                        <w:pStyle w:val="BodyTextIndent3"/>
                        <w:spacing w:before="120" w:after="120"/>
                        <w:ind w:right="75" w:firstLine="0"/>
                        <w:rPr>
                          <w:rFonts w:ascii="Arial" w:hAnsi="Arial" w:cs="Arial"/>
                          <w:b w:val="0"/>
                          <w:bCs w:val="0"/>
                          <w:sz w:val="22"/>
                        </w:rPr>
                      </w:pPr>
                      <w:r w:rsidRPr="00CD113C">
                        <w:rPr>
                          <w:rFonts w:ascii="Arial" w:hAnsi="Arial" w:cs="Arial"/>
                          <w:sz w:val="22"/>
                        </w:rPr>
                        <w:t>Shame</w:t>
                      </w:r>
                      <w:r w:rsidRPr="00CD113C">
                        <w:rPr>
                          <w:rFonts w:ascii="Arial" w:hAnsi="Arial" w:cs="Arial"/>
                          <w:b w:val="0"/>
                          <w:bCs w:val="0"/>
                          <w:sz w:val="22"/>
                        </w:rPr>
                        <w:t xml:space="preserve"> is uncomfortable for children and therefore children will learn to limit shame-inducing behaviours. In this sense it is protective, because it helps children to behave in a way that is safe, socially acceptable and helps them to develop relationships. This experience of shame is therefore integrative.</w:t>
                      </w:r>
                    </w:p>
                    <w:p w14:paraId="7390CB91" w14:textId="77777777" w:rsidR="00C63AA6" w:rsidRPr="00CD113C" w:rsidRDefault="00C63AA6" w:rsidP="002E23C9">
                      <w:pPr>
                        <w:rPr>
                          <w:rFonts w:ascii="Arial" w:hAnsi="Arial" w:cs="Arial"/>
                          <w:sz w:val="22"/>
                        </w:rPr>
                      </w:pPr>
                    </w:p>
                    <w:p w14:paraId="14DE7FCD" w14:textId="77777777" w:rsidR="00C63AA6" w:rsidRPr="00CD113C" w:rsidRDefault="00C63AA6" w:rsidP="002E23C9">
                      <w:pPr>
                        <w:rPr>
                          <w:rFonts w:ascii="Arial" w:hAnsi="Arial" w:cs="Arial"/>
                          <w:sz w:val="22"/>
                        </w:rPr>
                      </w:pPr>
                    </w:p>
                    <w:p w14:paraId="36D99458" w14:textId="77777777" w:rsidR="00C63AA6" w:rsidRPr="00CD113C" w:rsidRDefault="00C63AA6" w:rsidP="002E23C9">
                      <w:pPr>
                        <w:rPr>
                          <w:rFonts w:ascii="Arial" w:hAnsi="Arial" w:cs="Arial"/>
                          <w:sz w:val="22"/>
                        </w:rPr>
                      </w:pPr>
                    </w:p>
                  </w:txbxContent>
                </v:textbox>
              </v:shape>
            </w:pict>
          </mc:Fallback>
        </mc:AlternateContent>
      </w:r>
    </w:p>
    <w:p w14:paraId="2B1138EA" w14:textId="77777777" w:rsidR="002E23C9" w:rsidRPr="005365ED" w:rsidRDefault="002E23C9" w:rsidP="002E23C9">
      <w:pPr>
        <w:spacing w:before="120" w:after="120"/>
        <w:rPr>
          <w:rFonts w:ascii="Arial" w:hAnsi="Arial" w:cs="Arial"/>
        </w:rPr>
      </w:pPr>
    </w:p>
    <w:p w14:paraId="4EC140C0" w14:textId="199E1CF4" w:rsidR="002E23C9" w:rsidRPr="005365ED" w:rsidRDefault="00CD113C" w:rsidP="002E23C9">
      <w:pPr>
        <w:pStyle w:val="BodyTextIndent3"/>
        <w:spacing w:before="120" w:after="120"/>
        <w:ind w:right="-154" w:firstLine="0"/>
        <w:rPr>
          <w:rFonts w:ascii="Arial" w:hAnsi="Arial" w:cs="Arial"/>
        </w:rPr>
      </w:pPr>
      <w:r w:rsidRPr="005365ED">
        <w:rPr>
          <w:rFonts w:ascii="Arial" w:hAnsi="Arial" w:cs="Arial"/>
          <w:noProof/>
          <w:sz w:val="20"/>
          <w:lang w:val="en-GB" w:eastAsia="en-GB"/>
        </w:rPr>
        <mc:AlternateContent>
          <mc:Choice Requires="wps">
            <w:drawing>
              <wp:anchor distT="0" distB="0" distL="114300" distR="114300" simplePos="0" relativeHeight="251933184" behindDoc="0" locked="0" layoutInCell="1" allowOverlap="1" wp14:anchorId="62158A79" wp14:editId="5DA25819">
                <wp:simplePos x="0" y="0"/>
                <wp:positionH relativeFrom="margin">
                  <wp:align>right</wp:align>
                </wp:positionH>
                <wp:positionV relativeFrom="paragraph">
                  <wp:posOffset>4647334</wp:posOffset>
                </wp:positionV>
                <wp:extent cx="5730096" cy="3061854"/>
                <wp:effectExtent l="0" t="0" r="0" b="5715"/>
                <wp:wrapNone/>
                <wp:docPr id="17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096" cy="3061854"/>
                        </a:xfrm>
                        <a:prstGeom prst="rect">
                          <a:avLst/>
                        </a:prstGeom>
                        <a:noFill/>
                        <a:ln>
                          <a:noFill/>
                        </a:ln>
                      </wps:spPr>
                      <wps:txbx>
                        <w:txbxContent>
                          <w:p w14:paraId="6F49F8CB"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 xml:space="preserve">For children with insecure attachment relationships the experience of shame is disintegrative. </w:t>
                            </w:r>
                          </w:p>
                          <w:p w14:paraId="03DA6CF3"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They do not experience the attunement- shame-re-attunement cycle but instead they experience unregulated shame that overwhelms them.</w:t>
                            </w:r>
                          </w:p>
                          <w:p w14:paraId="6D925AA6"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 xml:space="preserve">Many experiences of disintegrative shame lead to shame becoming part of the core-identity. I am a shameful person. This person becomes chronically angry and controlling of others. </w:t>
                            </w:r>
                          </w:p>
                          <w:p w14:paraId="22AC913C"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 xml:space="preserve">When children have not had the experience of appropriately graded doses of shame, and the support and reassurance needed to help them to manage this, the shame engulfs them. </w:t>
                            </w:r>
                          </w:p>
                          <w:p w14:paraId="514C793F"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 xml:space="preserve">They feel alienated and defeated, never quite good enough to belong. Children are trapped in shame. They feel abandoned and the shame becomes toxic. </w:t>
                            </w:r>
                          </w:p>
                          <w:p w14:paraId="7DD4468A"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This leads to a state of development within which children experience difficulty both regulating emotion and thinking rationally. Children are left unable to respond flexibly or to control impulses.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8A79" id="Text Box 450" o:spid="_x0000_s1095" type="#_x0000_t202" style="position:absolute;margin-left:400pt;margin-top:365.95pt;width:451.2pt;height:241.1pt;z-index:25193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" filled="f" stroked="f">
                <v:textbox>
                  <w:txbxContent>
                    <w:p w14:paraId="6F49F8CB"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 xml:space="preserve">For children with insecure attachment relationships the experience of shame is disintegrative. </w:t>
                      </w:r>
                    </w:p>
                    <w:p w14:paraId="03DA6CF3"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They do not experience the attunement- shame-re-attunement cycle but instead they experience unregulated shame that overwhelms them.</w:t>
                      </w:r>
                    </w:p>
                    <w:p w14:paraId="6D925AA6"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 xml:space="preserve">Many experiences of disintegrative shame lead to shame becoming part of the core-identity. I am a shameful person. This person becomes chronically angry and controlling of others. </w:t>
                      </w:r>
                    </w:p>
                    <w:p w14:paraId="22AC913C"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 xml:space="preserve">When children have not had the experience of appropriately graded doses of shame, and the support and reassurance needed to help them to manage this, the shame engulfs them. </w:t>
                      </w:r>
                    </w:p>
                    <w:p w14:paraId="514C793F"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 xml:space="preserve">They feel alienated and defeated, never quite good enough to belong. Children are trapped in shame. They feel abandoned and the shame becomes toxic. </w:t>
                      </w:r>
                    </w:p>
                    <w:p w14:paraId="7DD4468A" w14:textId="77777777" w:rsidR="00C63AA6" w:rsidRPr="00CD113C" w:rsidRDefault="00C63AA6" w:rsidP="00E2010F">
                      <w:pPr>
                        <w:numPr>
                          <w:ilvl w:val="0"/>
                          <w:numId w:val="40"/>
                        </w:numPr>
                        <w:tabs>
                          <w:tab w:val="clear" w:pos="720"/>
                          <w:tab w:val="num" w:pos="426"/>
                        </w:tabs>
                        <w:spacing w:before="120" w:after="120"/>
                        <w:ind w:left="426" w:hanging="426"/>
                        <w:rPr>
                          <w:rFonts w:ascii="Arial" w:hAnsi="Arial" w:cs="Arial"/>
                          <w:sz w:val="22"/>
                        </w:rPr>
                      </w:pPr>
                      <w:r w:rsidRPr="00CD113C">
                        <w:rPr>
                          <w:rFonts w:ascii="Arial" w:hAnsi="Arial" w:cs="Arial"/>
                          <w:sz w:val="22"/>
                        </w:rPr>
                        <w:t>This leads to a state of development within which children experience difficulty both regulating emotion and thinking rationally. Children are left unable to respond flexibly or to control impulses.</w:t>
                      </w:r>
                    </w:p>
                  </w:txbxContent>
                </v:textbox>
                <w10:wrap anchorx="margin"/>
              </v:shape>
            </w:pict>
          </mc:Fallback>
        </mc:AlternateContent>
      </w:r>
      <w:r w:rsidRPr="005365ED">
        <w:rPr>
          <w:rFonts w:ascii="Arial" w:hAnsi="Arial" w:cs="Arial"/>
          <w:noProof/>
          <w:sz w:val="20"/>
          <w:lang w:val="en-GB" w:eastAsia="en-GB"/>
        </w:rPr>
        <mc:AlternateContent>
          <mc:Choice Requires="wps">
            <w:drawing>
              <wp:anchor distT="0" distB="0" distL="114300" distR="114300" simplePos="0" relativeHeight="251931136" behindDoc="0" locked="0" layoutInCell="1" allowOverlap="1" wp14:anchorId="71F224D1" wp14:editId="7B525EC5">
                <wp:simplePos x="0" y="0"/>
                <wp:positionH relativeFrom="margin">
                  <wp:align>left</wp:align>
                </wp:positionH>
                <wp:positionV relativeFrom="paragraph">
                  <wp:posOffset>2776047</wp:posOffset>
                </wp:positionV>
                <wp:extent cx="5624945" cy="1828800"/>
                <wp:effectExtent l="0" t="0" r="13970" b="19050"/>
                <wp:wrapNone/>
                <wp:docPr id="17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945" cy="1828800"/>
                        </a:xfrm>
                        <a:prstGeom prst="rect">
                          <a:avLst/>
                        </a:prstGeom>
                        <a:solidFill>
                          <a:schemeClr val="accent1">
                            <a:lumMod val="20000"/>
                            <a:lumOff val="80000"/>
                          </a:schemeClr>
                        </a:solidFill>
                        <a:ln w="9525">
                          <a:solidFill>
                            <a:schemeClr val="tx1"/>
                          </a:solidFill>
                          <a:miter lim="800000"/>
                          <a:headEnd/>
                          <a:tailEnd/>
                        </a:ln>
                        <a:effectLst/>
                      </wps:spPr>
                      <wps:txbx>
                        <w:txbxContent>
                          <w:p w14:paraId="35548C0A" w14:textId="77777777" w:rsidR="00C63AA6" w:rsidRPr="00CD113C" w:rsidRDefault="00C63AA6" w:rsidP="002E23C9">
                            <w:pPr>
                              <w:ind w:left="3240" w:hanging="3240"/>
                              <w:rPr>
                                <w:rFonts w:ascii="Arial" w:hAnsi="Arial" w:cs="Arial"/>
                                <w:sz w:val="20"/>
                              </w:rPr>
                            </w:pPr>
                          </w:p>
                          <w:p w14:paraId="078D2C8F" w14:textId="1BFAE79E" w:rsidR="00C63AA6" w:rsidRPr="00CD113C" w:rsidRDefault="00C63AA6" w:rsidP="002E23C9">
                            <w:pPr>
                              <w:tabs>
                                <w:tab w:val="left" w:pos="3960"/>
                              </w:tabs>
                              <w:ind w:left="3960" w:hanging="3960"/>
                              <w:rPr>
                                <w:rFonts w:ascii="Arial" w:hAnsi="Arial" w:cs="Arial"/>
                                <w:sz w:val="20"/>
                              </w:rPr>
                            </w:pPr>
                            <w:r w:rsidRPr="00CD113C">
                              <w:rPr>
                                <w:rFonts w:ascii="Arial" w:hAnsi="Arial" w:cs="Arial"/>
                                <w:b/>
                                <w:bCs/>
                                <w:sz w:val="20"/>
                              </w:rPr>
                              <w:t>1.   Little experience of attunement</w:t>
                            </w:r>
                            <w:r w:rsidRPr="00CD113C">
                              <w:rPr>
                                <w:rFonts w:ascii="Arial" w:hAnsi="Arial" w:cs="Arial"/>
                                <w:sz w:val="20"/>
                              </w:rPr>
                              <w:tab/>
                              <w:t>Child does not experience emotional states shared or supported.</w:t>
                            </w:r>
                            <w:r>
                              <w:rPr>
                                <w:rFonts w:ascii="Arial" w:hAnsi="Arial" w:cs="Arial"/>
                                <w:sz w:val="20"/>
                              </w:rPr>
                              <w:br/>
                            </w:r>
                          </w:p>
                          <w:p w14:paraId="03B9A4E5" w14:textId="77777777" w:rsidR="00C63AA6" w:rsidRPr="00CD113C" w:rsidRDefault="00C63AA6" w:rsidP="002E23C9">
                            <w:pPr>
                              <w:ind w:left="3960" w:hanging="3960"/>
                              <w:rPr>
                                <w:rFonts w:ascii="Arial" w:hAnsi="Arial" w:cs="Arial"/>
                                <w:sz w:val="20"/>
                              </w:rPr>
                            </w:pPr>
                            <w:r w:rsidRPr="00CD113C">
                              <w:rPr>
                                <w:rFonts w:ascii="Arial" w:hAnsi="Arial" w:cs="Arial"/>
                                <w:b/>
                                <w:bCs/>
                                <w:sz w:val="20"/>
                              </w:rPr>
                              <w:t>2</w:t>
                            </w:r>
                            <w:r w:rsidRPr="00CD113C">
                              <w:rPr>
                                <w:rFonts w:ascii="Arial" w:hAnsi="Arial" w:cs="Arial"/>
                                <w:sz w:val="20"/>
                              </w:rPr>
                              <w:t xml:space="preserve">.   </w:t>
                            </w:r>
                            <w:r w:rsidRPr="00CD113C">
                              <w:rPr>
                                <w:rFonts w:ascii="Arial" w:hAnsi="Arial" w:cs="Arial"/>
                                <w:b/>
                                <w:bCs/>
                                <w:sz w:val="20"/>
                              </w:rPr>
                              <w:t xml:space="preserve">Discipline occurs with </w:t>
                            </w:r>
                            <w:r w:rsidRPr="00CD113C">
                              <w:rPr>
                                <w:rFonts w:ascii="Arial" w:hAnsi="Arial" w:cs="Arial"/>
                                <w:sz w:val="20"/>
                              </w:rPr>
                              <w:tab/>
                              <w:t>Shame is excessive.</w:t>
                            </w:r>
                          </w:p>
                          <w:p w14:paraId="03F786D7" w14:textId="03946667" w:rsidR="00C63AA6" w:rsidRPr="00CD113C" w:rsidRDefault="00C63AA6" w:rsidP="002E23C9">
                            <w:pPr>
                              <w:ind w:left="3960" w:hanging="3600"/>
                              <w:rPr>
                                <w:rFonts w:ascii="Arial" w:hAnsi="Arial" w:cs="Arial"/>
                                <w:b/>
                                <w:bCs/>
                                <w:sz w:val="20"/>
                              </w:rPr>
                            </w:pPr>
                            <w:r w:rsidRPr="00CD113C">
                              <w:rPr>
                                <w:rFonts w:ascii="Arial" w:hAnsi="Arial" w:cs="Arial"/>
                                <w:b/>
                                <w:bCs/>
                                <w:sz w:val="20"/>
                              </w:rPr>
                              <w:t>rejection, humiliation or anger</w:t>
                            </w:r>
                            <w:r>
                              <w:rPr>
                                <w:rFonts w:ascii="Arial" w:hAnsi="Arial" w:cs="Arial"/>
                                <w:b/>
                                <w:bCs/>
                                <w:sz w:val="20"/>
                              </w:rPr>
                              <w:br/>
                            </w:r>
                          </w:p>
                          <w:p w14:paraId="78103828" w14:textId="77777777" w:rsidR="00C63AA6" w:rsidRPr="00CD113C" w:rsidRDefault="00C63AA6" w:rsidP="002E23C9">
                            <w:pPr>
                              <w:spacing w:before="120" w:after="120"/>
                              <w:ind w:left="3960" w:hanging="3960"/>
                              <w:rPr>
                                <w:rFonts w:ascii="Arial" w:hAnsi="Arial" w:cs="Arial"/>
                                <w:sz w:val="20"/>
                              </w:rPr>
                            </w:pPr>
                            <w:r w:rsidRPr="00CD113C">
                              <w:rPr>
                                <w:rFonts w:ascii="Arial" w:hAnsi="Arial" w:cs="Arial"/>
                                <w:b/>
                                <w:bCs/>
                                <w:sz w:val="20"/>
                              </w:rPr>
                              <w:t>3.   No or delayed interactive repair</w:t>
                            </w:r>
                            <w:r w:rsidRPr="00CD113C">
                              <w:rPr>
                                <w:rFonts w:ascii="Arial" w:hAnsi="Arial" w:cs="Arial"/>
                                <w:sz w:val="20"/>
                              </w:rPr>
                              <w:tab/>
                              <w:t>Experience of shame is not integrated. Child unable to develop capacity for regulation. Child develops sense of self as bad.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24D1" id="Text Box 448" o:spid="_x0000_s1096" type="#_x0000_t202" style="position:absolute;margin-left:0;margin-top:218.6pt;width:442.9pt;height:2in;z-index:25193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" fillcolor="#e4edf3 [660]" strokecolor="#231f20 [3213]">
                <v:textbox>
                  <w:txbxContent>
                    <w:p w14:paraId="35548C0A" w14:textId="77777777" w:rsidR="00C63AA6" w:rsidRPr="00CD113C" w:rsidRDefault="00C63AA6" w:rsidP="002E23C9">
                      <w:pPr>
                        <w:ind w:left="3240" w:hanging="3240"/>
                        <w:rPr>
                          <w:rFonts w:ascii="Arial" w:hAnsi="Arial" w:cs="Arial"/>
                          <w:sz w:val="20"/>
                        </w:rPr>
                      </w:pPr>
                    </w:p>
                    <w:p w14:paraId="078D2C8F" w14:textId="1BFAE79E" w:rsidR="00C63AA6" w:rsidRPr="00CD113C" w:rsidRDefault="00C63AA6" w:rsidP="002E23C9">
                      <w:pPr>
                        <w:tabs>
                          <w:tab w:val="left" w:pos="3960"/>
                        </w:tabs>
                        <w:ind w:left="3960" w:hanging="3960"/>
                        <w:rPr>
                          <w:rFonts w:ascii="Arial" w:hAnsi="Arial" w:cs="Arial"/>
                          <w:sz w:val="20"/>
                        </w:rPr>
                      </w:pPr>
                      <w:r w:rsidRPr="00CD113C">
                        <w:rPr>
                          <w:rFonts w:ascii="Arial" w:hAnsi="Arial" w:cs="Arial"/>
                          <w:b/>
                          <w:bCs/>
                          <w:sz w:val="20"/>
                        </w:rPr>
                        <w:t>1.   Little experience of attunement</w:t>
                      </w:r>
                      <w:r w:rsidRPr="00CD113C">
                        <w:rPr>
                          <w:rFonts w:ascii="Arial" w:hAnsi="Arial" w:cs="Arial"/>
                          <w:sz w:val="20"/>
                        </w:rPr>
                        <w:tab/>
                        <w:t>Child does not experience emotional states shared or supported.</w:t>
                      </w:r>
                      <w:r>
                        <w:rPr>
                          <w:rFonts w:ascii="Arial" w:hAnsi="Arial" w:cs="Arial"/>
                          <w:sz w:val="20"/>
                        </w:rPr>
                        <w:br/>
                      </w:r>
                    </w:p>
                    <w:p w14:paraId="03B9A4E5" w14:textId="77777777" w:rsidR="00C63AA6" w:rsidRPr="00CD113C" w:rsidRDefault="00C63AA6" w:rsidP="002E23C9">
                      <w:pPr>
                        <w:ind w:left="3960" w:hanging="3960"/>
                        <w:rPr>
                          <w:rFonts w:ascii="Arial" w:hAnsi="Arial" w:cs="Arial"/>
                          <w:sz w:val="20"/>
                        </w:rPr>
                      </w:pPr>
                      <w:r w:rsidRPr="00CD113C">
                        <w:rPr>
                          <w:rFonts w:ascii="Arial" w:hAnsi="Arial" w:cs="Arial"/>
                          <w:b/>
                          <w:bCs/>
                          <w:sz w:val="20"/>
                        </w:rPr>
                        <w:t>2</w:t>
                      </w:r>
                      <w:r w:rsidRPr="00CD113C">
                        <w:rPr>
                          <w:rFonts w:ascii="Arial" w:hAnsi="Arial" w:cs="Arial"/>
                          <w:sz w:val="20"/>
                        </w:rPr>
                        <w:t xml:space="preserve">.   </w:t>
                      </w:r>
                      <w:r w:rsidRPr="00CD113C">
                        <w:rPr>
                          <w:rFonts w:ascii="Arial" w:hAnsi="Arial" w:cs="Arial"/>
                          <w:b/>
                          <w:bCs/>
                          <w:sz w:val="20"/>
                        </w:rPr>
                        <w:t xml:space="preserve">Discipline occurs with </w:t>
                      </w:r>
                      <w:r w:rsidRPr="00CD113C">
                        <w:rPr>
                          <w:rFonts w:ascii="Arial" w:hAnsi="Arial" w:cs="Arial"/>
                          <w:sz w:val="20"/>
                        </w:rPr>
                        <w:tab/>
                        <w:t>Shame is excessive.</w:t>
                      </w:r>
                    </w:p>
                    <w:p w14:paraId="03F786D7" w14:textId="03946667" w:rsidR="00C63AA6" w:rsidRPr="00CD113C" w:rsidRDefault="00C63AA6" w:rsidP="002E23C9">
                      <w:pPr>
                        <w:ind w:left="3960" w:hanging="3600"/>
                        <w:rPr>
                          <w:rFonts w:ascii="Arial" w:hAnsi="Arial" w:cs="Arial"/>
                          <w:b/>
                          <w:bCs/>
                          <w:sz w:val="20"/>
                        </w:rPr>
                      </w:pPr>
                      <w:r w:rsidRPr="00CD113C">
                        <w:rPr>
                          <w:rFonts w:ascii="Arial" w:hAnsi="Arial" w:cs="Arial"/>
                          <w:b/>
                          <w:bCs/>
                          <w:sz w:val="20"/>
                        </w:rPr>
                        <w:t>rejection, humiliation or anger</w:t>
                      </w:r>
                      <w:r>
                        <w:rPr>
                          <w:rFonts w:ascii="Arial" w:hAnsi="Arial" w:cs="Arial"/>
                          <w:b/>
                          <w:bCs/>
                          <w:sz w:val="20"/>
                        </w:rPr>
                        <w:br/>
                      </w:r>
                    </w:p>
                    <w:p w14:paraId="78103828" w14:textId="77777777" w:rsidR="00C63AA6" w:rsidRPr="00CD113C" w:rsidRDefault="00C63AA6" w:rsidP="002E23C9">
                      <w:pPr>
                        <w:spacing w:before="120" w:after="120"/>
                        <w:ind w:left="3960" w:hanging="3960"/>
                        <w:rPr>
                          <w:rFonts w:ascii="Arial" w:hAnsi="Arial" w:cs="Arial"/>
                          <w:sz w:val="20"/>
                        </w:rPr>
                      </w:pPr>
                      <w:r w:rsidRPr="00CD113C">
                        <w:rPr>
                          <w:rFonts w:ascii="Arial" w:hAnsi="Arial" w:cs="Arial"/>
                          <w:b/>
                          <w:bCs/>
                          <w:sz w:val="20"/>
                        </w:rPr>
                        <w:t>3.   No or delayed interactive repair</w:t>
                      </w:r>
                      <w:r w:rsidRPr="00CD113C">
                        <w:rPr>
                          <w:rFonts w:ascii="Arial" w:hAnsi="Arial" w:cs="Arial"/>
                          <w:sz w:val="20"/>
                        </w:rPr>
                        <w:tab/>
                        <w:t>Experience of shame is not integrated. Child unable to develop capacity for regulation. Child develops sense of self as bad.</w:t>
                      </w:r>
                    </w:p>
                  </w:txbxContent>
                </v:textbox>
                <w10:wrap anchorx="margin"/>
              </v:shape>
            </w:pict>
          </mc:Fallback>
        </mc:AlternateContent>
      </w:r>
      <w:r w:rsidR="002E23C9" w:rsidRPr="005365ED">
        <w:rPr>
          <w:rFonts w:ascii="Arial" w:hAnsi="Arial" w:cs="Arial"/>
        </w:rPr>
        <w:br w:type="page"/>
      </w:r>
    </w:p>
    <w:p w14:paraId="66DDD41F" w14:textId="77777777" w:rsidR="002E23C9" w:rsidRPr="005365ED" w:rsidRDefault="002E23C9" w:rsidP="002E23C9">
      <w:pPr>
        <w:pStyle w:val="BodyTextIndent3"/>
        <w:spacing w:before="120" w:after="120"/>
        <w:ind w:right="-154" w:firstLine="0"/>
        <w:rPr>
          <w:rFonts w:ascii="Arial" w:hAnsi="Arial" w:cs="Arial"/>
        </w:rPr>
      </w:pPr>
    </w:p>
    <w:p w14:paraId="671FA950" w14:textId="77777777" w:rsidR="002E23C9" w:rsidRPr="005365ED" w:rsidRDefault="002E23C9" w:rsidP="002E23C9">
      <w:pPr>
        <w:pStyle w:val="BodyTextIndent3"/>
        <w:spacing w:before="120" w:after="120"/>
        <w:ind w:right="-154" w:firstLine="0"/>
        <w:jc w:val="center"/>
        <w:rPr>
          <w:rFonts w:ascii="Arial" w:hAnsi="Arial" w:cs="Arial"/>
          <w:szCs w:val="32"/>
        </w:rPr>
      </w:pPr>
      <w:r w:rsidRPr="005365ED">
        <w:rPr>
          <w:rFonts w:ascii="Arial" w:hAnsi="Arial" w:cs="Arial"/>
          <w:szCs w:val="32"/>
        </w:rPr>
        <w:t>SHAME AND GUILT</w:t>
      </w:r>
    </w:p>
    <w:p w14:paraId="44AF4C29" w14:textId="77777777" w:rsidR="002E23C9" w:rsidRPr="005365ED" w:rsidRDefault="002E23C9" w:rsidP="002E23C9">
      <w:pPr>
        <w:pStyle w:val="BodyTextIndent3"/>
        <w:spacing w:before="120" w:after="120"/>
        <w:ind w:right="-154" w:firstLine="0"/>
        <w:rPr>
          <w:rFonts w:ascii="Arial" w:hAnsi="Arial" w:cs="Arial"/>
          <w:b w:val="0"/>
          <w:bCs w:val="0"/>
          <w:sz w:val="22"/>
        </w:rPr>
      </w:pPr>
      <w:r w:rsidRPr="005365ED">
        <w:rPr>
          <w:rFonts w:ascii="Arial" w:hAnsi="Arial" w:cs="Arial"/>
          <w:b w:val="0"/>
          <w:bCs w:val="0"/>
          <w:noProof/>
          <w:sz w:val="20"/>
          <w:lang w:val="en-GB" w:eastAsia="en-GB"/>
        </w:rPr>
        <mc:AlternateContent>
          <mc:Choice Requires="wpg">
            <w:drawing>
              <wp:anchor distT="0" distB="0" distL="114300" distR="114300" simplePos="0" relativeHeight="251934208" behindDoc="0" locked="0" layoutInCell="1" allowOverlap="1" wp14:anchorId="24DEDF30" wp14:editId="1524F51B">
                <wp:simplePos x="0" y="0"/>
                <wp:positionH relativeFrom="column">
                  <wp:posOffset>345057</wp:posOffset>
                </wp:positionH>
                <wp:positionV relativeFrom="paragraph">
                  <wp:posOffset>216331</wp:posOffset>
                </wp:positionV>
                <wp:extent cx="2646045" cy="3950970"/>
                <wp:effectExtent l="0" t="0" r="20955" b="11430"/>
                <wp:wrapNone/>
                <wp:docPr id="17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3950970"/>
                          <a:chOff x="2517" y="4418"/>
                          <a:chExt cx="4167" cy="6222"/>
                        </a:xfrm>
                        <a:solidFill>
                          <a:schemeClr val="accent2"/>
                        </a:solidFill>
                      </wpg:grpSpPr>
                      <wps:wsp>
                        <wps:cNvPr id="173" name="Text Box 453"/>
                        <wps:cNvSpPr txBox="1">
                          <a:spLocks noChangeArrowheads="1"/>
                        </wps:cNvSpPr>
                        <wps:spPr bwMode="auto">
                          <a:xfrm>
                            <a:off x="2517" y="4418"/>
                            <a:ext cx="4140" cy="900"/>
                          </a:xfrm>
                          <a:prstGeom prst="rect">
                            <a:avLst/>
                          </a:prstGeom>
                          <a:solidFill>
                            <a:schemeClr val="accent1">
                              <a:lumMod val="20000"/>
                              <a:lumOff val="80000"/>
                            </a:schemeClr>
                          </a:solidFill>
                          <a:ln w="9525">
                            <a:solidFill>
                              <a:srgbClr val="000000"/>
                            </a:solidFill>
                            <a:miter lim="800000"/>
                            <a:headEnd/>
                            <a:tailEnd/>
                          </a:ln>
                        </wps:spPr>
                        <wps:txbx>
                          <w:txbxContent>
                            <w:p w14:paraId="453C85A2" w14:textId="77777777" w:rsidR="00C63AA6" w:rsidRPr="00CD113C" w:rsidRDefault="00C63AA6" w:rsidP="002E23C9">
                              <w:pPr>
                                <w:rPr>
                                  <w:rFonts w:ascii="Arial" w:hAnsi="Arial" w:cs="Arial"/>
                                </w:rPr>
                              </w:pPr>
                              <w:r w:rsidRPr="00CD113C">
                                <w:rPr>
                                  <w:rFonts w:ascii="Arial" w:hAnsi="Arial" w:cs="Arial"/>
                                </w:rPr>
                                <w:t>Child behaves inappropriately.</w:t>
                              </w:r>
                            </w:p>
                            <w:p w14:paraId="3DDF6B52" w14:textId="77777777" w:rsidR="00C63AA6" w:rsidRPr="00CD113C" w:rsidRDefault="00C63AA6" w:rsidP="002E23C9">
                              <w:pPr>
                                <w:pStyle w:val="Heading1"/>
                                <w:rPr>
                                  <w:rFonts w:ascii="Arial" w:hAnsi="Arial" w:cs="Arial"/>
                                  <w:color w:val="auto"/>
                                  <w:sz w:val="24"/>
                                  <w:szCs w:val="24"/>
                                </w:rPr>
                              </w:pPr>
                              <w:r w:rsidRPr="00CD113C">
                                <w:rPr>
                                  <w:rFonts w:ascii="Arial" w:hAnsi="Arial" w:cs="Arial"/>
                                  <w:color w:val="auto"/>
                                  <w:sz w:val="24"/>
                                  <w:szCs w:val="24"/>
                                </w:rPr>
                                <w:t>Eg is rough with the dog</w:t>
                              </w:r>
                            </w:p>
                          </w:txbxContent>
                        </wps:txbx>
                        <wps:bodyPr rot="0" vert="horz" wrap="square" lIns="91440" tIns="45720" rIns="91440" bIns="45720" anchor="t" anchorCtr="0" upright="1">
                          <a:noAutofit/>
                        </wps:bodyPr>
                      </wps:wsp>
                      <wps:wsp>
                        <wps:cNvPr id="174" name="Text Box 454"/>
                        <wps:cNvSpPr txBox="1">
                          <a:spLocks noChangeArrowheads="1"/>
                        </wps:cNvSpPr>
                        <wps:spPr bwMode="auto">
                          <a:xfrm>
                            <a:off x="2517" y="5499"/>
                            <a:ext cx="4140" cy="900"/>
                          </a:xfrm>
                          <a:prstGeom prst="rect">
                            <a:avLst/>
                          </a:prstGeom>
                          <a:solidFill>
                            <a:schemeClr val="accent1">
                              <a:lumMod val="20000"/>
                              <a:lumOff val="80000"/>
                            </a:schemeClr>
                          </a:solidFill>
                          <a:ln w="9525">
                            <a:solidFill>
                              <a:srgbClr val="000000"/>
                            </a:solidFill>
                            <a:miter lim="800000"/>
                            <a:headEnd/>
                            <a:tailEnd/>
                          </a:ln>
                        </wps:spPr>
                        <wps:txbx>
                          <w:txbxContent>
                            <w:p w14:paraId="0BE25525" w14:textId="77777777" w:rsidR="00C63AA6" w:rsidRPr="00CD113C" w:rsidRDefault="00C63AA6" w:rsidP="002E23C9">
                              <w:pPr>
                                <w:rPr>
                                  <w:rFonts w:ascii="Arial" w:hAnsi="Arial" w:cs="Arial"/>
                                </w:rPr>
                              </w:pPr>
                              <w:r w:rsidRPr="00CD113C">
                                <w:rPr>
                                  <w:rFonts w:ascii="Arial" w:hAnsi="Arial" w:cs="Arial"/>
                                </w:rPr>
                                <w:t>Parent provides boundary.</w:t>
                              </w:r>
                            </w:p>
                            <w:p w14:paraId="04E91AD3" w14:textId="77777777" w:rsidR="00C63AA6" w:rsidRPr="00CD113C" w:rsidRDefault="00C63AA6" w:rsidP="002E23C9">
                              <w:pPr>
                                <w:rPr>
                                  <w:rFonts w:ascii="Arial" w:hAnsi="Arial" w:cs="Arial"/>
                                  <w:i/>
                                  <w:iCs/>
                                </w:rPr>
                              </w:pPr>
                              <w:r w:rsidRPr="00CD113C">
                                <w:rPr>
                                  <w:rFonts w:ascii="Arial" w:hAnsi="Arial" w:cs="Arial"/>
                                  <w:i/>
                                  <w:iCs/>
                                </w:rPr>
                                <w:t>“You mustn’t hurt the dog.”</w:t>
                              </w:r>
                            </w:p>
                          </w:txbxContent>
                        </wps:txbx>
                        <wps:bodyPr rot="0" vert="horz" wrap="square" lIns="91440" tIns="45720" rIns="91440" bIns="45720" anchor="t" anchorCtr="0" upright="1">
                          <a:noAutofit/>
                        </wps:bodyPr>
                      </wps:wsp>
                      <wps:wsp>
                        <wps:cNvPr id="175" name="Text Box 455"/>
                        <wps:cNvSpPr txBox="1">
                          <a:spLocks noChangeArrowheads="1"/>
                        </wps:cNvSpPr>
                        <wps:spPr bwMode="auto">
                          <a:xfrm>
                            <a:off x="2517" y="6579"/>
                            <a:ext cx="4140" cy="1080"/>
                          </a:xfrm>
                          <a:prstGeom prst="rect">
                            <a:avLst/>
                          </a:prstGeom>
                          <a:solidFill>
                            <a:schemeClr val="accent1">
                              <a:lumMod val="20000"/>
                              <a:lumOff val="80000"/>
                            </a:schemeClr>
                          </a:solidFill>
                          <a:ln w="9525">
                            <a:solidFill>
                              <a:srgbClr val="000000"/>
                            </a:solidFill>
                            <a:miter lim="800000"/>
                            <a:headEnd/>
                            <a:tailEnd/>
                          </a:ln>
                        </wps:spPr>
                        <wps:txbx>
                          <w:txbxContent>
                            <w:p w14:paraId="6A0FFAD1" w14:textId="77777777" w:rsidR="00C63AA6" w:rsidRPr="00CD113C" w:rsidRDefault="00C63AA6" w:rsidP="002E23C9">
                              <w:pPr>
                                <w:rPr>
                                  <w:rFonts w:ascii="Arial" w:hAnsi="Arial" w:cs="Arial"/>
                                </w:rPr>
                              </w:pPr>
                              <w:r w:rsidRPr="00CD113C">
                                <w:rPr>
                                  <w:rFonts w:ascii="Arial" w:hAnsi="Arial" w:cs="Arial"/>
                                </w:rPr>
                                <w:t xml:space="preserve">Child experiences </w:t>
                              </w:r>
                              <w:r w:rsidRPr="00CD113C">
                                <w:rPr>
                                  <w:rFonts w:ascii="Arial" w:hAnsi="Arial" w:cs="Arial"/>
                                  <w:b/>
                                  <w:bCs/>
                                </w:rPr>
                                <w:t>SHAME.</w:t>
                              </w:r>
                            </w:p>
                            <w:p w14:paraId="0216257B" w14:textId="77777777" w:rsidR="00C63AA6" w:rsidRPr="00CD113C" w:rsidRDefault="00C63AA6" w:rsidP="002E23C9">
                              <w:pPr>
                                <w:pStyle w:val="BodyText"/>
                                <w:rPr>
                                  <w:rFonts w:ascii="Arial" w:hAnsi="Arial" w:cs="Arial"/>
                                </w:rPr>
                              </w:pPr>
                              <w:r w:rsidRPr="00CD113C">
                                <w:rPr>
                                  <w:rFonts w:ascii="Arial" w:hAnsi="Arial" w:cs="Arial"/>
                                </w:rPr>
                                <w:t>Goes quiet, looks away, makes self smaller, hides self</w:t>
                              </w:r>
                            </w:p>
                          </w:txbxContent>
                        </wps:txbx>
                        <wps:bodyPr rot="0" vert="horz" wrap="square" lIns="91440" tIns="45720" rIns="91440" bIns="45720" anchor="t" anchorCtr="0" upright="1">
                          <a:noAutofit/>
                        </wps:bodyPr>
                      </wps:wsp>
                      <wps:wsp>
                        <wps:cNvPr id="176" name="Text Box 456"/>
                        <wps:cNvSpPr txBox="1">
                          <a:spLocks noChangeArrowheads="1"/>
                        </wps:cNvSpPr>
                        <wps:spPr bwMode="auto">
                          <a:xfrm>
                            <a:off x="2517" y="7838"/>
                            <a:ext cx="4140" cy="1158"/>
                          </a:xfrm>
                          <a:prstGeom prst="rect">
                            <a:avLst/>
                          </a:prstGeom>
                          <a:solidFill>
                            <a:schemeClr val="accent1">
                              <a:lumMod val="20000"/>
                              <a:lumOff val="80000"/>
                            </a:schemeClr>
                          </a:solidFill>
                          <a:ln w="9525">
                            <a:solidFill>
                              <a:srgbClr val="000000"/>
                            </a:solidFill>
                            <a:miter lim="800000"/>
                            <a:headEnd/>
                            <a:tailEnd/>
                          </a:ln>
                        </wps:spPr>
                        <wps:txbx>
                          <w:txbxContent>
                            <w:p w14:paraId="2C75B9D2" w14:textId="77777777" w:rsidR="00C63AA6" w:rsidRPr="00CD113C" w:rsidRDefault="00C63AA6" w:rsidP="002E23C9">
                              <w:pPr>
                                <w:rPr>
                                  <w:rFonts w:ascii="Arial" w:hAnsi="Arial" w:cs="Arial"/>
                                </w:rPr>
                              </w:pPr>
                              <w:r w:rsidRPr="00CD113C">
                                <w:rPr>
                                  <w:rFonts w:ascii="Arial" w:hAnsi="Arial" w:cs="Arial"/>
                                </w:rPr>
                                <w:t>Parent comforts child and regulates shame.</w:t>
                              </w:r>
                            </w:p>
                            <w:p w14:paraId="3B6672E6" w14:textId="3ED69AD3" w:rsidR="00C63AA6" w:rsidRPr="00CD113C" w:rsidRDefault="00C63AA6" w:rsidP="002E23C9">
                              <w:pPr>
                                <w:rPr>
                                  <w:rFonts w:ascii="Arial" w:hAnsi="Arial" w:cs="Arial"/>
                                  <w:i/>
                                </w:rPr>
                              </w:pPr>
                              <w:r w:rsidRPr="00CD113C">
                                <w:rPr>
                                  <w:rFonts w:ascii="Arial" w:hAnsi="Arial" w:cs="Arial"/>
                                  <w:i/>
                                </w:rPr>
                                <w:t xml:space="preserve"> “I still love you unconditionally”</w:t>
                              </w:r>
                            </w:p>
                          </w:txbxContent>
                        </wps:txbx>
                        <wps:bodyPr rot="0" vert="horz" wrap="square" lIns="91440" tIns="45720" rIns="91440" bIns="45720" anchor="t" anchorCtr="0" upright="1">
                          <a:noAutofit/>
                        </wps:bodyPr>
                      </wps:wsp>
                      <wps:wsp>
                        <wps:cNvPr id="177" name="Text Box 457"/>
                        <wps:cNvSpPr txBox="1">
                          <a:spLocks noChangeArrowheads="1"/>
                        </wps:cNvSpPr>
                        <wps:spPr bwMode="auto">
                          <a:xfrm>
                            <a:off x="2544" y="9200"/>
                            <a:ext cx="4140" cy="1440"/>
                          </a:xfrm>
                          <a:prstGeom prst="rect">
                            <a:avLst/>
                          </a:prstGeom>
                          <a:solidFill>
                            <a:schemeClr val="accent1">
                              <a:lumMod val="20000"/>
                              <a:lumOff val="80000"/>
                            </a:schemeClr>
                          </a:solidFill>
                          <a:ln w="9525">
                            <a:solidFill>
                              <a:srgbClr val="000000"/>
                            </a:solidFill>
                            <a:miter lim="800000"/>
                            <a:headEnd/>
                            <a:tailEnd/>
                          </a:ln>
                        </wps:spPr>
                        <wps:txbx>
                          <w:txbxContent>
                            <w:p w14:paraId="5373544E" w14:textId="77777777" w:rsidR="00C63AA6" w:rsidRDefault="00C63AA6" w:rsidP="002E23C9">
                              <w:r>
                                <w:t>Child notices effects of behaviour on others.</w:t>
                              </w:r>
                            </w:p>
                            <w:p w14:paraId="0A761080" w14:textId="77777777" w:rsidR="00C63AA6" w:rsidRDefault="00C63AA6" w:rsidP="002E23C9">
                              <w:r>
                                <w:t xml:space="preserve">Feels </w:t>
                              </w:r>
                              <w:r>
                                <w:rPr>
                                  <w:b/>
                                  <w:bCs/>
                                </w:rPr>
                                <w:t xml:space="preserve">GUILT </w:t>
                              </w:r>
                              <w:r>
                                <w:t>for hurting another.</w:t>
                              </w:r>
                            </w:p>
                            <w:p w14:paraId="6E63C202" w14:textId="77777777" w:rsidR="00C63AA6" w:rsidRDefault="00C63AA6" w:rsidP="002E23C9">
                              <w:pPr>
                                <w:rPr>
                                  <w:b/>
                                  <w:bCs/>
                                </w:rPr>
                              </w:pPr>
                              <w:r>
                                <w:t xml:space="preserve">Development of </w:t>
                              </w:r>
                              <w:r>
                                <w:rPr>
                                  <w:b/>
                                  <w:bCs/>
                                </w:rPr>
                                <w:t>EMPATHY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EDF30" id="Group 452" o:spid="_x0000_s1097" style="position:absolute;margin-left:27.15pt;margin-top:17.05pt;width:208.35pt;height:311.1pt;z-index:251934208" coordorigin="2517,4418" coordsize="4167,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">
                <v:shape id="_x0000_s1098" type="#_x0000_t202" style="position:absolute;left:2517;top:4418;width:4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" fillcolor="#e4edf3 [660]">
                  <v:textbox>
                    <w:txbxContent>
                      <w:p w14:paraId="453C85A2" w14:textId="77777777" w:rsidR="00C63AA6" w:rsidRPr="00CD113C" w:rsidRDefault="00C63AA6" w:rsidP="002E23C9">
                        <w:pPr>
                          <w:rPr>
                            <w:rFonts w:ascii="Arial" w:hAnsi="Arial" w:cs="Arial"/>
                          </w:rPr>
                        </w:pPr>
                        <w:r w:rsidRPr="00CD113C">
                          <w:rPr>
                            <w:rFonts w:ascii="Arial" w:hAnsi="Arial" w:cs="Arial"/>
                          </w:rPr>
                          <w:t>Child behaves inappropriately.</w:t>
                        </w:r>
                      </w:p>
                      <w:p w14:paraId="3DDF6B52" w14:textId="77777777" w:rsidR="00C63AA6" w:rsidRPr="00CD113C" w:rsidRDefault="00C63AA6" w:rsidP="002E23C9">
                        <w:pPr>
                          <w:pStyle w:val="Heading1"/>
                          <w:rPr>
                            <w:rFonts w:ascii="Arial" w:hAnsi="Arial" w:cs="Arial"/>
                            <w:color w:val="auto"/>
                            <w:sz w:val="24"/>
                            <w:szCs w:val="24"/>
                          </w:rPr>
                        </w:pPr>
                        <w:r w:rsidRPr="00CD113C">
                          <w:rPr>
                            <w:rFonts w:ascii="Arial" w:hAnsi="Arial" w:cs="Arial"/>
                            <w:color w:val="auto"/>
                            <w:sz w:val="24"/>
                            <w:szCs w:val="24"/>
                          </w:rPr>
                          <w:t>Eg is rough with the dog</w:t>
                        </w:r>
                      </w:p>
                    </w:txbxContent>
                  </v:textbox>
                </v:shape>
                <v:shape id="Text Box 454" o:spid="_x0000_s1099" type="#_x0000_t202" style="position:absolute;left:2517;top:5499;width:4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" fillcolor="#e4edf3 [660]">
                  <v:textbox>
                    <w:txbxContent>
                      <w:p w14:paraId="0BE25525" w14:textId="77777777" w:rsidR="00C63AA6" w:rsidRPr="00CD113C" w:rsidRDefault="00C63AA6" w:rsidP="002E23C9">
                        <w:pPr>
                          <w:rPr>
                            <w:rFonts w:ascii="Arial" w:hAnsi="Arial" w:cs="Arial"/>
                          </w:rPr>
                        </w:pPr>
                        <w:r w:rsidRPr="00CD113C">
                          <w:rPr>
                            <w:rFonts w:ascii="Arial" w:hAnsi="Arial" w:cs="Arial"/>
                          </w:rPr>
                          <w:t>Parent provides boundary.</w:t>
                        </w:r>
                      </w:p>
                      <w:p w14:paraId="04E91AD3" w14:textId="77777777" w:rsidR="00C63AA6" w:rsidRPr="00CD113C" w:rsidRDefault="00C63AA6" w:rsidP="002E23C9">
                        <w:pPr>
                          <w:rPr>
                            <w:rFonts w:ascii="Arial" w:hAnsi="Arial" w:cs="Arial"/>
                            <w:i/>
                            <w:iCs/>
                          </w:rPr>
                        </w:pPr>
                        <w:r w:rsidRPr="00CD113C">
                          <w:rPr>
                            <w:rFonts w:ascii="Arial" w:hAnsi="Arial" w:cs="Arial"/>
                            <w:i/>
                            <w:iCs/>
                          </w:rPr>
                          <w:t>“You mustn’t hurt the dog.”</w:t>
                        </w:r>
                      </w:p>
                    </w:txbxContent>
                  </v:textbox>
                </v:shape>
                <v:shape id="Text Box 455" o:spid="_x0000_s1100" type="#_x0000_t202" style="position:absolute;left:2517;top:6579;width:41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" fillcolor="#e4edf3 [660]">
                  <v:textbox>
                    <w:txbxContent>
                      <w:p w14:paraId="6A0FFAD1" w14:textId="77777777" w:rsidR="00C63AA6" w:rsidRPr="00CD113C" w:rsidRDefault="00C63AA6" w:rsidP="002E23C9">
                        <w:pPr>
                          <w:rPr>
                            <w:rFonts w:ascii="Arial" w:hAnsi="Arial" w:cs="Arial"/>
                          </w:rPr>
                        </w:pPr>
                        <w:r w:rsidRPr="00CD113C">
                          <w:rPr>
                            <w:rFonts w:ascii="Arial" w:hAnsi="Arial" w:cs="Arial"/>
                          </w:rPr>
                          <w:t xml:space="preserve">Child experiences </w:t>
                        </w:r>
                        <w:r w:rsidRPr="00CD113C">
                          <w:rPr>
                            <w:rFonts w:ascii="Arial" w:hAnsi="Arial" w:cs="Arial"/>
                            <w:b/>
                            <w:bCs/>
                          </w:rPr>
                          <w:t>SHAME.</w:t>
                        </w:r>
                      </w:p>
                      <w:p w14:paraId="0216257B" w14:textId="77777777" w:rsidR="00C63AA6" w:rsidRPr="00CD113C" w:rsidRDefault="00C63AA6" w:rsidP="002E23C9">
                        <w:pPr>
                          <w:pStyle w:val="BodyText"/>
                          <w:rPr>
                            <w:rFonts w:ascii="Arial" w:hAnsi="Arial" w:cs="Arial"/>
                          </w:rPr>
                        </w:pPr>
                        <w:r w:rsidRPr="00CD113C">
                          <w:rPr>
                            <w:rFonts w:ascii="Arial" w:hAnsi="Arial" w:cs="Arial"/>
                          </w:rPr>
                          <w:t>Goes quiet, looks away, makes self smaller, hides self</w:t>
                        </w:r>
                      </w:p>
                    </w:txbxContent>
                  </v:textbox>
                </v:shape>
                <v:shape id="Text Box 456" o:spid="_x0000_s1101" type="#_x0000_t202" style="position:absolute;left:2517;top:7838;width:414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" fillcolor="#e4edf3 [660]">
                  <v:textbox>
                    <w:txbxContent>
                      <w:p w14:paraId="2C75B9D2" w14:textId="77777777" w:rsidR="00C63AA6" w:rsidRPr="00CD113C" w:rsidRDefault="00C63AA6" w:rsidP="002E23C9">
                        <w:pPr>
                          <w:rPr>
                            <w:rFonts w:ascii="Arial" w:hAnsi="Arial" w:cs="Arial"/>
                          </w:rPr>
                        </w:pPr>
                        <w:r w:rsidRPr="00CD113C">
                          <w:rPr>
                            <w:rFonts w:ascii="Arial" w:hAnsi="Arial" w:cs="Arial"/>
                          </w:rPr>
                          <w:t>Parent comforts child and regulates shame.</w:t>
                        </w:r>
                      </w:p>
                      <w:p w14:paraId="3B6672E6" w14:textId="3ED69AD3" w:rsidR="00C63AA6" w:rsidRPr="00CD113C" w:rsidRDefault="00C63AA6" w:rsidP="002E23C9">
                        <w:pPr>
                          <w:rPr>
                            <w:rFonts w:ascii="Arial" w:hAnsi="Arial" w:cs="Arial"/>
                            <w:i/>
                          </w:rPr>
                        </w:pPr>
                        <w:r w:rsidRPr="00CD113C">
                          <w:rPr>
                            <w:rFonts w:ascii="Arial" w:hAnsi="Arial" w:cs="Arial"/>
                            <w:i/>
                          </w:rPr>
                          <w:t xml:space="preserve"> “I still love you unconditionally”</w:t>
                        </w:r>
                      </w:p>
                    </w:txbxContent>
                  </v:textbox>
                </v:shape>
                <v:shape id="_x0000_s1102" type="#_x0000_t202" style="position:absolute;left:2544;top:9200;width:41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" fillcolor="#e4edf3 [660]">
                  <v:textbox>
                    <w:txbxContent>
                      <w:p w14:paraId="5373544E" w14:textId="77777777" w:rsidR="00C63AA6" w:rsidRDefault="00C63AA6" w:rsidP="002E23C9">
                        <w:r>
                          <w:t>Child notices effects of behaviour on others.</w:t>
                        </w:r>
                      </w:p>
                      <w:p w14:paraId="0A761080" w14:textId="77777777" w:rsidR="00C63AA6" w:rsidRDefault="00C63AA6" w:rsidP="002E23C9">
                        <w:r>
                          <w:t xml:space="preserve">Feels </w:t>
                        </w:r>
                        <w:r>
                          <w:rPr>
                            <w:b/>
                            <w:bCs/>
                          </w:rPr>
                          <w:t xml:space="preserve">GUILT </w:t>
                        </w:r>
                        <w:r>
                          <w:t>for hurting another.</w:t>
                        </w:r>
                      </w:p>
                      <w:p w14:paraId="6E63C202" w14:textId="77777777" w:rsidR="00C63AA6" w:rsidRDefault="00C63AA6" w:rsidP="002E23C9">
                        <w:pPr>
                          <w:rPr>
                            <w:b/>
                            <w:bCs/>
                          </w:rPr>
                        </w:pPr>
                        <w:r>
                          <w:t xml:space="preserve">Development of </w:t>
                        </w:r>
                        <w:r>
                          <w:rPr>
                            <w:b/>
                            <w:bCs/>
                          </w:rPr>
                          <w:t>EMPATHY</w:t>
                        </w:r>
                      </w:p>
                    </w:txbxContent>
                  </v:textbox>
                </v:shape>
              </v:group>
            </w:pict>
          </mc:Fallback>
        </mc:AlternateContent>
      </w:r>
    </w:p>
    <w:p w14:paraId="1409A287"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50ACE285" w14:textId="77777777" w:rsidR="002E23C9" w:rsidRPr="005365ED" w:rsidRDefault="002E23C9" w:rsidP="002E23C9">
      <w:pPr>
        <w:pStyle w:val="BodyTextIndent3"/>
        <w:spacing w:before="120" w:after="120"/>
        <w:ind w:right="-154" w:firstLine="0"/>
        <w:rPr>
          <w:rFonts w:ascii="Arial" w:hAnsi="Arial" w:cs="Arial"/>
          <w:b w:val="0"/>
          <w:bCs w:val="0"/>
          <w:sz w:val="22"/>
        </w:rPr>
      </w:pPr>
      <w:r w:rsidRPr="005365ED">
        <w:rPr>
          <w:rFonts w:ascii="Arial" w:hAnsi="Arial" w:cs="Arial"/>
          <w:b w:val="0"/>
          <w:bCs w:val="0"/>
          <w:noProof/>
          <w:sz w:val="20"/>
          <w:lang w:val="en-GB" w:eastAsia="en-GB"/>
        </w:rPr>
        <mc:AlternateContent>
          <mc:Choice Requires="wps">
            <w:drawing>
              <wp:anchor distT="0" distB="0" distL="114300" distR="114300" simplePos="0" relativeHeight="251935232" behindDoc="0" locked="0" layoutInCell="1" allowOverlap="1" wp14:anchorId="45DBB6EB" wp14:editId="73AB7EFD">
                <wp:simplePos x="0" y="0"/>
                <wp:positionH relativeFrom="column">
                  <wp:posOffset>3290455</wp:posOffset>
                </wp:positionH>
                <wp:positionV relativeFrom="paragraph">
                  <wp:posOffset>203199</wp:posOffset>
                </wp:positionV>
                <wp:extent cx="2400300" cy="2748857"/>
                <wp:effectExtent l="0" t="0" r="0" b="0"/>
                <wp:wrapNone/>
                <wp:docPr id="17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488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360C3" w14:textId="77777777" w:rsidR="00C63AA6" w:rsidRPr="00CD113C" w:rsidRDefault="00C63AA6" w:rsidP="002E23C9">
                            <w:pPr>
                              <w:rPr>
                                <w:rFonts w:ascii="Arial" w:hAnsi="Arial" w:cs="Arial"/>
                                <w:sz w:val="36"/>
                              </w:rPr>
                            </w:pPr>
                            <w:r w:rsidRPr="00CD113C">
                              <w:rPr>
                                <w:rFonts w:ascii="Arial" w:hAnsi="Arial" w:cs="Arial"/>
                                <w:sz w:val="20"/>
                              </w:rPr>
                              <w:t>Shame</w:t>
                            </w:r>
                            <w:r w:rsidRPr="00CD113C">
                              <w:rPr>
                                <w:rFonts w:ascii="Arial" w:hAnsi="Arial" w:cs="Arial"/>
                              </w:rPr>
                              <w:t xml:space="preserve"> and </w:t>
                            </w:r>
                            <w:r w:rsidRPr="00CD113C">
                              <w:rPr>
                                <w:rFonts w:ascii="Arial" w:hAnsi="Arial" w:cs="Arial"/>
                                <w:sz w:val="36"/>
                              </w:rPr>
                              <w:t>Guilt</w:t>
                            </w:r>
                          </w:p>
                          <w:p w14:paraId="0C0410E1" w14:textId="77777777" w:rsidR="00C63AA6" w:rsidRPr="00CD113C" w:rsidRDefault="00C63AA6" w:rsidP="002E23C9">
                            <w:pPr>
                              <w:rPr>
                                <w:rFonts w:ascii="Arial" w:hAnsi="Arial" w:cs="Arial"/>
                              </w:rPr>
                            </w:pPr>
                            <w:r w:rsidRPr="00CD113C">
                              <w:rPr>
                                <w:rFonts w:ascii="Arial" w:hAnsi="Arial" w:cs="Arial"/>
                              </w:rPr>
                              <w:t>Parent supports child and shame reduces.</w:t>
                            </w:r>
                          </w:p>
                          <w:p w14:paraId="13083AEB" w14:textId="77777777" w:rsidR="00C63AA6" w:rsidRPr="00CD113C" w:rsidRDefault="00C63AA6" w:rsidP="002E23C9">
                            <w:pPr>
                              <w:rPr>
                                <w:rFonts w:ascii="Arial" w:hAnsi="Arial" w:cs="Arial"/>
                              </w:rPr>
                            </w:pPr>
                            <w:r w:rsidRPr="00CD113C">
                              <w:rPr>
                                <w:rFonts w:ascii="Arial" w:hAnsi="Arial" w:cs="Arial"/>
                              </w:rPr>
                              <w:t>Child experiences feelings of guilt, but this is about my behaviour not me.</w:t>
                            </w:r>
                          </w:p>
                          <w:p w14:paraId="3DC8FF2C" w14:textId="77777777" w:rsidR="00C63AA6" w:rsidRPr="00CD113C" w:rsidRDefault="00C63AA6" w:rsidP="002E23C9">
                            <w:pPr>
                              <w:rPr>
                                <w:rFonts w:ascii="Arial" w:hAnsi="Arial" w:cs="Arial"/>
                              </w:rPr>
                            </w:pPr>
                            <w:r w:rsidRPr="00CD113C">
                              <w:rPr>
                                <w:rFonts w:ascii="Arial" w:hAnsi="Arial" w:cs="Arial"/>
                              </w:rPr>
                              <w:t>Child looks outward:</w:t>
                            </w:r>
                          </w:p>
                          <w:p w14:paraId="62F1FE7E" w14:textId="77777777" w:rsidR="00C63AA6" w:rsidRPr="00CD113C" w:rsidRDefault="00C63AA6" w:rsidP="002E23C9">
                            <w:pPr>
                              <w:rPr>
                                <w:rFonts w:ascii="Arial" w:hAnsi="Arial" w:cs="Arial"/>
                              </w:rPr>
                            </w:pPr>
                            <w:r w:rsidRPr="00CD113C">
                              <w:rPr>
                                <w:rFonts w:ascii="Arial" w:hAnsi="Arial" w:cs="Arial"/>
                              </w:rPr>
                              <w:t>How does the other person feel?</w:t>
                            </w:r>
                          </w:p>
                          <w:p w14:paraId="78BD1ADC" w14:textId="77777777" w:rsidR="00C63AA6" w:rsidRPr="00CD113C" w:rsidRDefault="00C63AA6" w:rsidP="002E23C9">
                            <w:pPr>
                              <w:rPr>
                                <w:rFonts w:ascii="Arial" w:hAnsi="Arial" w:cs="Arial"/>
                              </w:rPr>
                            </w:pPr>
                            <w:r w:rsidRPr="00CD113C">
                              <w:rPr>
                                <w:rFonts w:ascii="Arial" w:hAnsi="Arial" w:cs="Arial"/>
                              </w:rPr>
                              <w:t>Accepts responsibility and feels sorry</w:t>
                            </w:r>
                          </w:p>
                          <w:p w14:paraId="09BC6A21" w14:textId="77777777" w:rsidR="00C63AA6" w:rsidRPr="00CD113C" w:rsidRDefault="00C63AA6" w:rsidP="002E23C9">
                            <w:pPr>
                              <w:rPr>
                                <w:rFonts w:ascii="Arial" w:hAnsi="Arial" w:cs="Arial"/>
                              </w:rPr>
                            </w:pPr>
                            <w:r w:rsidRPr="00CD113C">
                              <w:rPr>
                                <w:rFonts w:ascii="Arial" w:hAnsi="Arial" w:cs="Arial"/>
                              </w:rPr>
                              <w:t>Motivated to make amends.</w:t>
                            </w:r>
                          </w:p>
                          <w:p w14:paraId="1C401F60" w14:textId="77777777" w:rsidR="00C63AA6" w:rsidRPr="00CD113C" w:rsidRDefault="00C63AA6" w:rsidP="002E23C9">
                            <w:pPr>
                              <w:rPr>
                                <w:rFonts w:ascii="Arial" w:hAnsi="Arial" w:cs="Arial"/>
                              </w:rPr>
                            </w:pPr>
                          </w:p>
                          <w:p w14:paraId="63005FDE" w14:textId="77777777" w:rsidR="00C63AA6" w:rsidRPr="00CD113C" w:rsidRDefault="00C63AA6" w:rsidP="002E23C9">
                            <w:pPr>
                              <w:rPr>
                                <w:rFonts w:ascii="Arial" w:hAnsi="Arial" w:cs="Arial"/>
                              </w:rPr>
                            </w:pPr>
                            <w:r w:rsidRPr="00CD113C">
                              <w:rPr>
                                <w:rFonts w:ascii="Arial" w:hAnsi="Arial" w:cs="Arial"/>
                              </w:rPr>
                              <w:t>= Freedom to learn from mistakes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BB6EB" id="Text Box 458" o:spid="_x0000_s1103" type="#_x0000_t202" style="position:absolute;margin-left:259.1pt;margin-top:16pt;width:189pt;height:216.4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" stroked="f">
                <v:textbox>
                  <w:txbxContent>
                    <w:p w14:paraId="76E360C3" w14:textId="77777777" w:rsidR="00C63AA6" w:rsidRPr="00CD113C" w:rsidRDefault="00C63AA6" w:rsidP="002E23C9">
                      <w:pPr>
                        <w:rPr>
                          <w:rFonts w:ascii="Arial" w:hAnsi="Arial" w:cs="Arial"/>
                          <w:sz w:val="36"/>
                        </w:rPr>
                      </w:pPr>
                      <w:r w:rsidRPr="00CD113C">
                        <w:rPr>
                          <w:rFonts w:ascii="Arial" w:hAnsi="Arial" w:cs="Arial"/>
                          <w:sz w:val="20"/>
                        </w:rPr>
                        <w:t>Shame</w:t>
                      </w:r>
                      <w:r w:rsidRPr="00CD113C">
                        <w:rPr>
                          <w:rFonts w:ascii="Arial" w:hAnsi="Arial" w:cs="Arial"/>
                        </w:rPr>
                        <w:t xml:space="preserve"> and </w:t>
                      </w:r>
                      <w:r w:rsidRPr="00CD113C">
                        <w:rPr>
                          <w:rFonts w:ascii="Arial" w:hAnsi="Arial" w:cs="Arial"/>
                          <w:sz w:val="36"/>
                        </w:rPr>
                        <w:t>Guilt</w:t>
                      </w:r>
                    </w:p>
                    <w:p w14:paraId="0C0410E1" w14:textId="77777777" w:rsidR="00C63AA6" w:rsidRPr="00CD113C" w:rsidRDefault="00C63AA6" w:rsidP="002E23C9">
                      <w:pPr>
                        <w:rPr>
                          <w:rFonts w:ascii="Arial" w:hAnsi="Arial" w:cs="Arial"/>
                        </w:rPr>
                      </w:pPr>
                      <w:r w:rsidRPr="00CD113C">
                        <w:rPr>
                          <w:rFonts w:ascii="Arial" w:hAnsi="Arial" w:cs="Arial"/>
                        </w:rPr>
                        <w:t>Parent supports child and shame reduces.</w:t>
                      </w:r>
                    </w:p>
                    <w:p w14:paraId="13083AEB" w14:textId="77777777" w:rsidR="00C63AA6" w:rsidRPr="00CD113C" w:rsidRDefault="00C63AA6" w:rsidP="002E23C9">
                      <w:pPr>
                        <w:rPr>
                          <w:rFonts w:ascii="Arial" w:hAnsi="Arial" w:cs="Arial"/>
                        </w:rPr>
                      </w:pPr>
                      <w:r w:rsidRPr="00CD113C">
                        <w:rPr>
                          <w:rFonts w:ascii="Arial" w:hAnsi="Arial" w:cs="Arial"/>
                        </w:rPr>
                        <w:t>Child experiences feelings of guilt, but this is about my behaviour not me.</w:t>
                      </w:r>
                    </w:p>
                    <w:p w14:paraId="3DC8FF2C" w14:textId="77777777" w:rsidR="00C63AA6" w:rsidRPr="00CD113C" w:rsidRDefault="00C63AA6" w:rsidP="002E23C9">
                      <w:pPr>
                        <w:rPr>
                          <w:rFonts w:ascii="Arial" w:hAnsi="Arial" w:cs="Arial"/>
                        </w:rPr>
                      </w:pPr>
                      <w:r w:rsidRPr="00CD113C">
                        <w:rPr>
                          <w:rFonts w:ascii="Arial" w:hAnsi="Arial" w:cs="Arial"/>
                        </w:rPr>
                        <w:t>Child looks outward:</w:t>
                      </w:r>
                    </w:p>
                    <w:p w14:paraId="62F1FE7E" w14:textId="77777777" w:rsidR="00C63AA6" w:rsidRPr="00CD113C" w:rsidRDefault="00C63AA6" w:rsidP="002E23C9">
                      <w:pPr>
                        <w:rPr>
                          <w:rFonts w:ascii="Arial" w:hAnsi="Arial" w:cs="Arial"/>
                        </w:rPr>
                      </w:pPr>
                      <w:r w:rsidRPr="00CD113C">
                        <w:rPr>
                          <w:rFonts w:ascii="Arial" w:hAnsi="Arial" w:cs="Arial"/>
                        </w:rPr>
                        <w:t>How does the other person feel?</w:t>
                      </w:r>
                    </w:p>
                    <w:p w14:paraId="78BD1ADC" w14:textId="77777777" w:rsidR="00C63AA6" w:rsidRPr="00CD113C" w:rsidRDefault="00C63AA6" w:rsidP="002E23C9">
                      <w:pPr>
                        <w:rPr>
                          <w:rFonts w:ascii="Arial" w:hAnsi="Arial" w:cs="Arial"/>
                        </w:rPr>
                      </w:pPr>
                      <w:r w:rsidRPr="00CD113C">
                        <w:rPr>
                          <w:rFonts w:ascii="Arial" w:hAnsi="Arial" w:cs="Arial"/>
                        </w:rPr>
                        <w:t>Accepts responsibility and feels sorry</w:t>
                      </w:r>
                    </w:p>
                    <w:p w14:paraId="09BC6A21" w14:textId="77777777" w:rsidR="00C63AA6" w:rsidRPr="00CD113C" w:rsidRDefault="00C63AA6" w:rsidP="002E23C9">
                      <w:pPr>
                        <w:rPr>
                          <w:rFonts w:ascii="Arial" w:hAnsi="Arial" w:cs="Arial"/>
                        </w:rPr>
                      </w:pPr>
                      <w:r w:rsidRPr="00CD113C">
                        <w:rPr>
                          <w:rFonts w:ascii="Arial" w:hAnsi="Arial" w:cs="Arial"/>
                        </w:rPr>
                        <w:t>Motivated to make amends.</w:t>
                      </w:r>
                    </w:p>
                    <w:p w14:paraId="1C401F60" w14:textId="77777777" w:rsidR="00C63AA6" w:rsidRPr="00CD113C" w:rsidRDefault="00C63AA6" w:rsidP="002E23C9">
                      <w:pPr>
                        <w:rPr>
                          <w:rFonts w:ascii="Arial" w:hAnsi="Arial" w:cs="Arial"/>
                        </w:rPr>
                      </w:pPr>
                    </w:p>
                    <w:p w14:paraId="63005FDE" w14:textId="77777777" w:rsidR="00C63AA6" w:rsidRPr="00CD113C" w:rsidRDefault="00C63AA6" w:rsidP="002E23C9">
                      <w:pPr>
                        <w:rPr>
                          <w:rFonts w:ascii="Arial" w:hAnsi="Arial" w:cs="Arial"/>
                        </w:rPr>
                      </w:pPr>
                      <w:r w:rsidRPr="00CD113C">
                        <w:rPr>
                          <w:rFonts w:ascii="Arial" w:hAnsi="Arial" w:cs="Arial"/>
                        </w:rPr>
                        <w:t>= Freedom to learn from mistakes</w:t>
                      </w:r>
                    </w:p>
                  </w:txbxContent>
                </v:textbox>
              </v:shape>
            </w:pict>
          </mc:Fallback>
        </mc:AlternateContent>
      </w:r>
    </w:p>
    <w:p w14:paraId="137ADB1D"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6B34B65B"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6044C48E"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49357365"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2298D48B"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5C1E8CB8"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1B095FD7"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51AE6B49"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2B56A17E"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357E2DAD"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44AB0397"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6FB5851B"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21C04111"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678CDE26"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223341C1" w14:textId="77777777" w:rsidR="002E23C9" w:rsidRPr="005365ED" w:rsidRDefault="002E23C9" w:rsidP="002E23C9">
      <w:pPr>
        <w:pStyle w:val="BodyTextIndent3"/>
        <w:spacing w:before="120" w:after="120"/>
        <w:ind w:right="-154" w:firstLine="0"/>
        <w:rPr>
          <w:rFonts w:ascii="Arial" w:hAnsi="Arial" w:cs="Arial"/>
          <w:b w:val="0"/>
          <w:bCs w:val="0"/>
          <w:sz w:val="22"/>
        </w:rPr>
      </w:pPr>
    </w:p>
    <w:p w14:paraId="236E5CCF" w14:textId="1E8E08B2" w:rsidR="002E23C9" w:rsidRPr="005365ED" w:rsidRDefault="00CD113C" w:rsidP="002E23C9">
      <w:pPr>
        <w:pStyle w:val="BodyTextIndent3"/>
        <w:spacing w:before="120" w:after="120"/>
        <w:ind w:right="-154" w:firstLine="0"/>
        <w:rPr>
          <w:rFonts w:ascii="Arial" w:hAnsi="Arial" w:cs="Arial"/>
          <w:b w:val="0"/>
          <w:bCs w:val="0"/>
          <w:sz w:val="22"/>
        </w:rPr>
      </w:pPr>
      <w:r w:rsidRPr="005365ED">
        <w:rPr>
          <w:rFonts w:ascii="Arial" w:hAnsi="Arial" w:cs="Arial"/>
          <w:b w:val="0"/>
          <w:bCs w:val="0"/>
          <w:noProof/>
          <w:sz w:val="24"/>
          <w:lang w:val="en-GB" w:eastAsia="en-GB"/>
        </w:rPr>
        <mc:AlternateContent>
          <mc:Choice Requires="wps">
            <w:drawing>
              <wp:anchor distT="0" distB="0" distL="114300" distR="114300" simplePos="0" relativeHeight="251938304" behindDoc="0" locked="0" layoutInCell="1" allowOverlap="1" wp14:anchorId="7769B6DB" wp14:editId="49F06523">
                <wp:simplePos x="0" y="0"/>
                <wp:positionH relativeFrom="margin">
                  <wp:align>center</wp:align>
                </wp:positionH>
                <wp:positionV relativeFrom="paragraph">
                  <wp:posOffset>57670</wp:posOffset>
                </wp:positionV>
                <wp:extent cx="2106930" cy="266700"/>
                <wp:effectExtent l="0" t="0" r="0" b="0"/>
                <wp:wrapNone/>
                <wp:docPr id="16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62307" w14:textId="77777777" w:rsidR="00C63AA6" w:rsidRPr="00CD113C" w:rsidRDefault="00C63AA6" w:rsidP="00CD113C">
                            <w:pPr>
                              <w:jc w:val="center"/>
                              <w:rPr>
                                <w:rFonts w:ascii="Arial" w:hAnsi="Arial" w:cs="Arial"/>
                                <w:b/>
                              </w:rPr>
                            </w:pPr>
                            <w:r w:rsidRPr="00CD113C">
                              <w:rPr>
                                <w:rFonts w:ascii="Arial" w:hAnsi="Arial" w:cs="Arial"/>
                                <w:b/>
                              </w:rPr>
                              <w:t>Shield Against Shame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769B6DB" id="Text Box 679" o:spid="_x0000_s1104" type="#_x0000_t202" style="position:absolute;margin-left:0;margin-top:4.55pt;width:165.9pt;height:21pt;z-index:251938304;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" stroked="f">
                <v:textbox style="mso-fit-shape-to-text:t">
                  <w:txbxContent>
                    <w:p w14:paraId="39262307" w14:textId="77777777" w:rsidR="00C63AA6" w:rsidRPr="00CD113C" w:rsidRDefault="00C63AA6" w:rsidP="00CD113C">
                      <w:pPr>
                        <w:jc w:val="center"/>
                        <w:rPr>
                          <w:rFonts w:ascii="Arial" w:hAnsi="Arial" w:cs="Arial"/>
                          <w:b/>
                        </w:rPr>
                      </w:pPr>
                      <w:r w:rsidRPr="00CD113C">
                        <w:rPr>
                          <w:rFonts w:ascii="Arial" w:hAnsi="Arial" w:cs="Arial"/>
                          <w:b/>
                        </w:rPr>
                        <w:t>Shield Against Shame</w:t>
                      </w:r>
                    </w:p>
                  </w:txbxContent>
                </v:textbox>
                <w10:wrap anchorx="margin"/>
              </v:shape>
            </w:pict>
          </mc:Fallback>
        </mc:AlternateContent>
      </w:r>
    </w:p>
    <w:p w14:paraId="5BEB46EA" w14:textId="15699BE6" w:rsidR="002E23C9" w:rsidRPr="005365ED" w:rsidRDefault="00CD113C" w:rsidP="002E23C9">
      <w:pPr>
        <w:pStyle w:val="BodyTextIndent3"/>
        <w:spacing w:before="120" w:after="120"/>
        <w:ind w:right="26" w:firstLine="0"/>
        <w:rPr>
          <w:rFonts w:ascii="Arial" w:hAnsi="Arial" w:cs="Arial"/>
          <w:b w:val="0"/>
          <w:bCs w:val="0"/>
          <w:sz w:val="24"/>
        </w:rPr>
      </w:pPr>
      <w:r w:rsidRPr="005365ED">
        <w:rPr>
          <w:rFonts w:ascii="Arial" w:hAnsi="Arial" w:cs="Arial"/>
          <w:b w:val="0"/>
          <w:bCs w:val="0"/>
          <w:noProof/>
          <w:sz w:val="24"/>
          <w:lang w:val="en-GB" w:eastAsia="en-GB"/>
        </w:rPr>
        <mc:AlternateContent>
          <mc:Choice Requires="wps">
            <w:drawing>
              <wp:anchor distT="0" distB="0" distL="114300" distR="114300" simplePos="0" relativeHeight="251936256" behindDoc="0" locked="0" layoutInCell="1" allowOverlap="1" wp14:anchorId="5C30803F" wp14:editId="32270AEF">
                <wp:simplePos x="0" y="0"/>
                <wp:positionH relativeFrom="column">
                  <wp:posOffset>159327</wp:posOffset>
                </wp:positionH>
                <wp:positionV relativeFrom="paragraph">
                  <wp:posOffset>151650</wp:posOffset>
                </wp:positionV>
                <wp:extent cx="2294627" cy="3124200"/>
                <wp:effectExtent l="0" t="0" r="0" b="0"/>
                <wp:wrapNone/>
                <wp:docPr id="22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627" cy="3124200"/>
                        </a:xfrm>
                        <a:prstGeom prst="rect">
                          <a:avLst/>
                        </a:prstGeom>
                        <a:noFill/>
                        <a:ln>
                          <a:noFill/>
                        </a:ln>
                      </wps:spPr>
                      <wps:txbx>
                        <w:txbxContent>
                          <w:p w14:paraId="2079A847" w14:textId="77777777" w:rsidR="00C63AA6" w:rsidRPr="00CD113C" w:rsidRDefault="00C63AA6" w:rsidP="002E23C9">
                            <w:pPr>
                              <w:spacing w:before="120"/>
                              <w:rPr>
                                <w:rFonts w:ascii="Arial" w:hAnsi="Arial" w:cs="Arial"/>
                              </w:rPr>
                            </w:pPr>
                            <w:r w:rsidRPr="00CD113C">
                              <w:rPr>
                                <w:rFonts w:ascii="Arial" w:hAnsi="Arial" w:cs="Arial"/>
                                <w:sz w:val="36"/>
                              </w:rPr>
                              <w:t xml:space="preserve">Shame </w:t>
                            </w:r>
                            <w:r w:rsidRPr="00CD113C">
                              <w:rPr>
                                <w:rFonts w:ascii="Arial" w:hAnsi="Arial" w:cs="Arial"/>
                              </w:rPr>
                              <w:t xml:space="preserve">without guilt </w:t>
                            </w:r>
                          </w:p>
                          <w:p w14:paraId="7639822F"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Child is unsupported.</w:t>
                            </w:r>
                          </w:p>
                          <w:p w14:paraId="17442F7A" w14:textId="77777777" w:rsidR="00C63AA6" w:rsidRPr="00CD113C" w:rsidRDefault="00C63AA6" w:rsidP="002E23C9">
                            <w:pPr>
                              <w:spacing w:before="120"/>
                              <w:rPr>
                                <w:rFonts w:ascii="Arial" w:hAnsi="Arial" w:cs="Arial"/>
                                <w:b/>
                                <w:sz w:val="22"/>
                                <w:szCs w:val="22"/>
                              </w:rPr>
                            </w:pPr>
                            <w:r w:rsidRPr="00CD113C">
                              <w:rPr>
                                <w:rFonts w:ascii="Arial" w:hAnsi="Arial" w:cs="Arial"/>
                                <w:sz w:val="22"/>
                                <w:szCs w:val="22"/>
                              </w:rPr>
                              <w:t xml:space="preserve">Shame gets bigger = </w:t>
                            </w:r>
                            <w:r w:rsidRPr="00CD113C">
                              <w:rPr>
                                <w:rFonts w:ascii="Arial" w:hAnsi="Arial" w:cs="Arial"/>
                                <w:b/>
                                <w:sz w:val="22"/>
                                <w:szCs w:val="22"/>
                              </w:rPr>
                              <w:t>Toxic Shame</w:t>
                            </w:r>
                          </w:p>
                          <w:p w14:paraId="2DDE0C1A"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Child experiences feelings about self, looks inward.</w:t>
                            </w:r>
                          </w:p>
                          <w:p w14:paraId="3A82FE70"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I am bad, worthless, and stupid.</w:t>
                            </w:r>
                          </w:p>
                          <w:p w14:paraId="4E67E2FB"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Denies shame, stops feeling it.</w:t>
                            </w:r>
                          </w:p>
                          <w:p w14:paraId="027B9E4A"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Cannot think about other person, accept responsibility or feel sorry.</w:t>
                            </w:r>
                          </w:p>
                          <w:p w14:paraId="5B742DF6"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Does not develop feelings of guilt, not able to make amends.</w:t>
                            </w:r>
                          </w:p>
                          <w:p w14:paraId="13140F3D"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Weak development of empathy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803F" id="Text Box 461" o:spid="_x0000_s1105" type="#_x0000_t202" style="position:absolute;margin-left:12.55pt;margin-top:11.95pt;width:180.7pt;height:246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" filled="f" stroked="f">
                <v:textbox>
                  <w:txbxContent>
                    <w:p w14:paraId="2079A847" w14:textId="77777777" w:rsidR="00C63AA6" w:rsidRPr="00CD113C" w:rsidRDefault="00C63AA6" w:rsidP="002E23C9">
                      <w:pPr>
                        <w:spacing w:before="120"/>
                        <w:rPr>
                          <w:rFonts w:ascii="Arial" w:hAnsi="Arial" w:cs="Arial"/>
                        </w:rPr>
                      </w:pPr>
                      <w:r w:rsidRPr="00CD113C">
                        <w:rPr>
                          <w:rFonts w:ascii="Arial" w:hAnsi="Arial" w:cs="Arial"/>
                          <w:sz w:val="36"/>
                        </w:rPr>
                        <w:t xml:space="preserve">Shame </w:t>
                      </w:r>
                      <w:r w:rsidRPr="00CD113C">
                        <w:rPr>
                          <w:rFonts w:ascii="Arial" w:hAnsi="Arial" w:cs="Arial"/>
                        </w:rPr>
                        <w:t xml:space="preserve">without guilt </w:t>
                      </w:r>
                    </w:p>
                    <w:p w14:paraId="7639822F"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Child is unsupported.</w:t>
                      </w:r>
                    </w:p>
                    <w:p w14:paraId="17442F7A" w14:textId="77777777" w:rsidR="00C63AA6" w:rsidRPr="00CD113C" w:rsidRDefault="00C63AA6" w:rsidP="002E23C9">
                      <w:pPr>
                        <w:spacing w:before="120"/>
                        <w:rPr>
                          <w:rFonts w:ascii="Arial" w:hAnsi="Arial" w:cs="Arial"/>
                          <w:b/>
                          <w:sz w:val="22"/>
                          <w:szCs w:val="22"/>
                        </w:rPr>
                      </w:pPr>
                      <w:r w:rsidRPr="00CD113C">
                        <w:rPr>
                          <w:rFonts w:ascii="Arial" w:hAnsi="Arial" w:cs="Arial"/>
                          <w:sz w:val="22"/>
                          <w:szCs w:val="22"/>
                        </w:rPr>
                        <w:t xml:space="preserve">Shame gets bigger = </w:t>
                      </w:r>
                      <w:r w:rsidRPr="00CD113C">
                        <w:rPr>
                          <w:rFonts w:ascii="Arial" w:hAnsi="Arial" w:cs="Arial"/>
                          <w:b/>
                          <w:sz w:val="22"/>
                          <w:szCs w:val="22"/>
                        </w:rPr>
                        <w:t>Toxic Shame</w:t>
                      </w:r>
                    </w:p>
                    <w:p w14:paraId="2DDE0C1A"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Child experiences feelings about self, looks inward.</w:t>
                      </w:r>
                    </w:p>
                    <w:p w14:paraId="3A82FE70"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I am bad, worthless, and stupid.</w:t>
                      </w:r>
                    </w:p>
                    <w:p w14:paraId="4E67E2FB"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Denies shame, stops feeling it.</w:t>
                      </w:r>
                    </w:p>
                    <w:p w14:paraId="027B9E4A"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Cannot think about other person, accept responsibility or feel sorry.</w:t>
                      </w:r>
                    </w:p>
                    <w:p w14:paraId="5B742DF6"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Does not develop feelings of guilt, not able to make amends.</w:t>
                      </w:r>
                    </w:p>
                    <w:p w14:paraId="13140F3D" w14:textId="77777777" w:rsidR="00C63AA6" w:rsidRPr="00CD113C" w:rsidRDefault="00C63AA6" w:rsidP="002E23C9">
                      <w:pPr>
                        <w:spacing w:before="120"/>
                        <w:rPr>
                          <w:rFonts w:ascii="Arial" w:hAnsi="Arial" w:cs="Arial"/>
                          <w:sz w:val="22"/>
                          <w:szCs w:val="22"/>
                        </w:rPr>
                      </w:pPr>
                      <w:r w:rsidRPr="00CD113C">
                        <w:rPr>
                          <w:rFonts w:ascii="Arial" w:hAnsi="Arial" w:cs="Arial"/>
                          <w:sz w:val="22"/>
                          <w:szCs w:val="22"/>
                        </w:rPr>
                        <w:t>Weak development of empathy</w:t>
                      </w:r>
                    </w:p>
                  </w:txbxContent>
                </v:textbox>
              </v:shape>
            </w:pict>
          </mc:Fallback>
        </mc:AlternateContent>
      </w:r>
    </w:p>
    <w:p w14:paraId="6C0C776A" w14:textId="29FD18CE" w:rsidR="002E23C9" w:rsidRPr="005365ED" w:rsidRDefault="00CD113C" w:rsidP="002E23C9">
      <w:pPr>
        <w:pStyle w:val="BodyTextIndent3"/>
        <w:spacing w:before="120" w:after="120"/>
        <w:ind w:right="26" w:firstLine="0"/>
        <w:rPr>
          <w:rFonts w:ascii="Arial" w:hAnsi="Arial" w:cs="Arial"/>
          <w:b w:val="0"/>
          <w:bCs w:val="0"/>
          <w:sz w:val="24"/>
        </w:rPr>
      </w:pPr>
      <w:r w:rsidRPr="005365ED">
        <w:rPr>
          <w:rFonts w:ascii="Arial" w:hAnsi="Arial" w:cs="Arial"/>
          <w:noProof/>
          <w:sz w:val="24"/>
          <w:lang w:val="en-GB" w:eastAsia="en-GB"/>
        </w:rPr>
        <mc:AlternateContent>
          <mc:Choice Requires="wpg">
            <w:drawing>
              <wp:anchor distT="0" distB="0" distL="114300" distR="114300" simplePos="0" relativeHeight="251937280" behindDoc="0" locked="0" layoutInCell="1" allowOverlap="1" wp14:anchorId="7195B5F5" wp14:editId="235B5CF1">
                <wp:simplePos x="0" y="0"/>
                <wp:positionH relativeFrom="column">
                  <wp:posOffset>2937163</wp:posOffset>
                </wp:positionH>
                <wp:positionV relativeFrom="paragraph">
                  <wp:posOffset>2136</wp:posOffset>
                </wp:positionV>
                <wp:extent cx="2516505" cy="3018790"/>
                <wp:effectExtent l="0" t="635" r="0" b="0"/>
                <wp:wrapNone/>
                <wp:docPr id="225"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3018790"/>
                          <a:chOff x="4035" y="2720"/>
                          <a:chExt cx="3963" cy="4754"/>
                        </a:xfrm>
                      </wpg:grpSpPr>
                      <wps:wsp>
                        <wps:cNvPr id="226" name="Text Box 673"/>
                        <wps:cNvSpPr txBox="1">
                          <a:spLocks noChangeArrowheads="1"/>
                        </wps:cNvSpPr>
                        <wps:spPr bwMode="auto">
                          <a:xfrm>
                            <a:off x="4538" y="3742"/>
                            <a:ext cx="2842" cy="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67F35" w14:textId="77777777" w:rsidR="00C63AA6" w:rsidRDefault="00C63AA6" w:rsidP="002E23C9">
                              <w:r>
                                <w:rPr>
                                  <w:noProof/>
                                  <w:sz w:val="20"/>
                                  <w:szCs w:val="20"/>
                                  <w:lang w:val="en-GB" w:eastAsia="en-GB"/>
                                </w:rPr>
                                <w:drawing>
                                  <wp:inline distT="0" distB="0" distL="0" distR="0" wp14:anchorId="61BA0F96" wp14:editId="39F4CCCD">
                                    <wp:extent cx="1609090" cy="1609090"/>
                                    <wp:effectExtent l="0" t="0" r="0" b="0"/>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0">
                                              <a:extLst>
                                                <a:ext uri="{28A0092B-C50C-407E-A947-70E740481C1C}">
                                                  <a14:useLocalDpi xmlns:a14="http://schemas.microsoft.com/office/drawing/2010/main" val="0"/>
                                                </a:ext>
                                              </a:extLst>
                                            </a:blip>
                                            <a:srcRect t="-761" b="-801"/>
                                            <a:stretch>
                                              <a:fillRect/>
                                            </a:stretch>
                                          </pic:blipFill>
                                          <pic:spPr bwMode="auto">
                                            <a:xfrm>
                                              <a:off x="0" y="0"/>
                                              <a:ext cx="1609090" cy="1609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27" name="Group 674"/>
                        <wpg:cNvGrpSpPr>
                          <a:grpSpLocks/>
                        </wpg:cNvGrpSpPr>
                        <wpg:grpSpPr bwMode="auto">
                          <a:xfrm>
                            <a:off x="4035" y="2720"/>
                            <a:ext cx="3963" cy="4754"/>
                            <a:chOff x="4035" y="2720"/>
                            <a:chExt cx="3963" cy="4754"/>
                          </a:xfrm>
                        </wpg:grpSpPr>
                        <wps:wsp>
                          <wps:cNvPr id="229" name="Text Box 675"/>
                          <wps:cNvSpPr txBox="1">
                            <a:spLocks noChangeArrowheads="1"/>
                          </wps:cNvSpPr>
                          <wps:spPr bwMode="auto">
                            <a:xfrm>
                              <a:off x="6475" y="3213"/>
                              <a:ext cx="1523"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41B6B" w14:textId="77777777" w:rsidR="00C63AA6" w:rsidRPr="00CD113C" w:rsidRDefault="00C63AA6" w:rsidP="002E23C9">
                                <w:pPr>
                                  <w:jc w:val="center"/>
                                  <w:rPr>
                                    <w:rFonts w:ascii="Arial" w:hAnsi="Arial" w:cs="Arial"/>
                                    <w:b/>
                                    <w:sz w:val="20"/>
                                    <w:szCs w:val="20"/>
                                  </w:rPr>
                                </w:pPr>
                                <w:r w:rsidRPr="00CD113C">
                                  <w:rPr>
                                    <w:rFonts w:ascii="Arial" w:hAnsi="Arial" w:cs="Arial"/>
                                    <w:b/>
                                    <w:sz w:val="20"/>
                                    <w:szCs w:val="20"/>
                                  </w:rPr>
                                  <w:t>Minimize</w:t>
                                </w:r>
                              </w:p>
                              <w:p w14:paraId="018CC293" w14:textId="77777777" w:rsidR="00C63AA6" w:rsidRPr="00CD113C" w:rsidRDefault="00C63AA6" w:rsidP="002E23C9">
                                <w:pPr>
                                  <w:jc w:val="center"/>
                                  <w:rPr>
                                    <w:rFonts w:ascii="Arial" w:hAnsi="Arial" w:cs="Arial"/>
                                    <w:i/>
                                    <w:sz w:val="16"/>
                                    <w:szCs w:val="16"/>
                                  </w:rPr>
                                </w:pPr>
                                <w:r w:rsidRPr="00CD113C">
                                  <w:rPr>
                                    <w:rFonts w:ascii="Arial" w:hAnsi="Arial" w:cs="Arial"/>
                                    <w:i/>
                                    <w:sz w:val="16"/>
                                    <w:szCs w:val="16"/>
                                  </w:rPr>
                                  <w:t>‘It wasn’t so bad’</w:t>
                                </w:r>
                              </w:p>
                              <w:p w14:paraId="101127B2" w14:textId="77777777" w:rsidR="00C63AA6" w:rsidRPr="00CD113C" w:rsidRDefault="00C63AA6" w:rsidP="002E23C9">
                                <w:pPr>
                                  <w:rPr>
                                    <w:rFonts w:ascii="Arial" w:hAnsi="Arial" w:cs="Arial"/>
                                    <w:sz w:val="20"/>
                                    <w:szCs w:val="20"/>
                                  </w:rPr>
                                </w:pPr>
                              </w:p>
                              <w:p w14:paraId="7D2C842B" w14:textId="77777777" w:rsidR="00C63AA6" w:rsidRDefault="00C63AA6" w:rsidP="002E23C9">
                                <w:pPr>
                                  <w:rPr>
                                    <w:sz w:val="20"/>
                                    <w:szCs w:val="20"/>
                                  </w:rPr>
                                </w:pPr>
                              </w:p>
                            </w:txbxContent>
                          </wps:txbx>
                          <wps:bodyPr rot="0" vert="horz" wrap="square" lIns="91440" tIns="45720" rIns="91440" bIns="45720" anchor="t" anchorCtr="0" upright="1">
                            <a:noAutofit/>
                          </wps:bodyPr>
                        </wps:wsp>
                        <wps:wsp>
                          <wps:cNvPr id="230" name="Text Box 676"/>
                          <wps:cNvSpPr txBox="1">
                            <a:spLocks noChangeArrowheads="1"/>
                          </wps:cNvSpPr>
                          <wps:spPr bwMode="auto">
                            <a:xfrm>
                              <a:off x="4035" y="3213"/>
                              <a:ext cx="1398"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82491" w14:textId="77777777" w:rsidR="00C63AA6" w:rsidRPr="00CD113C" w:rsidRDefault="00C63AA6" w:rsidP="002E23C9">
                                <w:pPr>
                                  <w:jc w:val="center"/>
                                  <w:rPr>
                                    <w:rFonts w:ascii="Arial" w:hAnsi="Arial" w:cs="Arial"/>
                                    <w:b/>
                                    <w:sz w:val="20"/>
                                    <w:szCs w:val="20"/>
                                  </w:rPr>
                                </w:pPr>
                                <w:r w:rsidRPr="00CD113C">
                                  <w:rPr>
                                    <w:rFonts w:ascii="Arial" w:hAnsi="Arial" w:cs="Arial"/>
                                    <w:b/>
                                    <w:sz w:val="20"/>
                                    <w:szCs w:val="20"/>
                                  </w:rPr>
                                  <w:t>Lie</w:t>
                                </w:r>
                              </w:p>
                              <w:p w14:paraId="5FEFBE78" w14:textId="77777777" w:rsidR="00C63AA6" w:rsidRPr="00CD113C" w:rsidRDefault="00C63AA6" w:rsidP="002E23C9">
                                <w:pPr>
                                  <w:jc w:val="center"/>
                                  <w:rPr>
                                    <w:rFonts w:ascii="Arial" w:hAnsi="Arial" w:cs="Arial"/>
                                    <w:sz w:val="22"/>
                                    <w:szCs w:val="22"/>
                                  </w:rPr>
                                </w:pPr>
                                <w:r w:rsidRPr="00CD113C">
                                  <w:rPr>
                                    <w:rFonts w:ascii="Arial" w:hAnsi="Arial" w:cs="Arial"/>
                                    <w:i/>
                                    <w:sz w:val="16"/>
                                    <w:szCs w:val="16"/>
                                  </w:rPr>
                                  <w:t>‘I didn’t</w:t>
                                </w:r>
                                <w:r w:rsidRPr="00CD113C">
                                  <w:rPr>
                                    <w:rFonts w:ascii="Arial" w:hAnsi="Arial" w:cs="Arial"/>
                                    <w:sz w:val="16"/>
                                    <w:szCs w:val="16"/>
                                  </w:rPr>
                                  <w:t xml:space="preserve"> </w:t>
                                </w:r>
                                <w:r w:rsidRPr="00CD113C">
                                  <w:rPr>
                                    <w:rFonts w:ascii="Arial" w:hAnsi="Arial" w:cs="Arial"/>
                                    <w:i/>
                                    <w:sz w:val="16"/>
                                    <w:szCs w:val="16"/>
                                  </w:rPr>
                                  <w:t>do</w:t>
                                </w:r>
                                <w:r w:rsidRPr="00CD113C">
                                  <w:rPr>
                                    <w:rFonts w:ascii="Arial" w:hAnsi="Arial" w:cs="Arial"/>
                                  </w:rPr>
                                  <w:t xml:space="preserve"> </w:t>
                                </w:r>
                                <w:r w:rsidRPr="00CD113C">
                                  <w:rPr>
                                    <w:rFonts w:ascii="Arial" w:hAnsi="Arial" w:cs="Arial"/>
                                    <w:i/>
                                    <w:sz w:val="16"/>
                                    <w:szCs w:val="16"/>
                                  </w:rPr>
                                  <w:t>it’</w:t>
                                </w:r>
                              </w:p>
                            </w:txbxContent>
                          </wps:txbx>
                          <wps:bodyPr rot="0" vert="horz" wrap="square" lIns="91440" tIns="45720" rIns="91440" bIns="45720" anchor="t" anchorCtr="0" upright="1">
                            <a:noAutofit/>
                          </wps:bodyPr>
                        </wps:wsp>
                        <wps:wsp>
                          <wps:cNvPr id="231" name="Text Box 677"/>
                          <wps:cNvSpPr txBox="1">
                            <a:spLocks noChangeArrowheads="1"/>
                          </wps:cNvSpPr>
                          <wps:spPr bwMode="auto">
                            <a:xfrm>
                              <a:off x="5322" y="2720"/>
                              <a:ext cx="1233"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C827B" w14:textId="77777777" w:rsidR="00C63AA6" w:rsidRPr="00CD113C" w:rsidRDefault="00C63AA6" w:rsidP="002E23C9">
                                <w:pPr>
                                  <w:jc w:val="center"/>
                                  <w:rPr>
                                    <w:rFonts w:ascii="Arial" w:hAnsi="Arial" w:cs="Arial"/>
                                    <w:b/>
                                    <w:sz w:val="20"/>
                                    <w:szCs w:val="20"/>
                                  </w:rPr>
                                </w:pPr>
                                <w:r w:rsidRPr="00CD113C">
                                  <w:rPr>
                                    <w:rFonts w:ascii="Arial" w:hAnsi="Arial" w:cs="Arial"/>
                                    <w:b/>
                                    <w:sz w:val="20"/>
                                    <w:szCs w:val="20"/>
                                  </w:rPr>
                                  <w:t>Blame</w:t>
                                </w:r>
                              </w:p>
                              <w:p w14:paraId="4CA67197" w14:textId="77777777" w:rsidR="00C63AA6" w:rsidRPr="00CD113C" w:rsidRDefault="00C63AA6" w:rsidP="002E23C9">
                                <w:pPr>
                                  <w:jc w:val="center"/>
                                  <w:rPr>
                                    <w:rFonts w:ascii="Arial" w:hAnsi="Arial" w:cs="Arial"/>
                                    <w:i/>
                                    <w:sz w:val="16"/>
                                    <w:szCs w:val="16"/>
                                  </w:rPr>
                                </w:pPr>
                                <w:r w:rsidRPr="00CD113C">
                                  <w:rPr>
                                    <w:rFonts w:ascii="Arial" w:hAnsi="Arial" w:cs="Arial"/>
                                    <w:i/>
                                    <w:sz w:val="16"/>
                                    <w:szCs w:val="16"/>
                                  </w:rPr>
                                  <w:t>‘It’s his fault’</w:t>
                                </w:r>
                              </w:p>
                            </w:txbxContent>
                          </wps:txbx>
                          <wps:bodyPr rot="0" vert="horz" wrap="square" lIns="91440" tIns="45720" rIns="91440" bIns="45720" anchor="t" anchorCtr="0" upright="1">
                            <a:noAutofit/>
                          </wps:bodyPr>
                        </wps:wsp>
                        <wps:wsp>
                          <wps:cNvPr id="232" name="Text Box 678"/>
                          <wps:cNvSpPr txBox="1">
                            <a:spLocks noChangeArrowheads="1"/>
                          </wps:cNvSpPr>
                          <wps:spPr bwMode="auto">
                            <a:xfrm>
                              <a:off x="4678" y="6452"/>
                              <a:ext cx="2443" cy="1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E7ACC" w14:textId="77777777" w:rsidR="00C63AA6" w:rsidRPr="00CD113C" w:rsidRDefault="00C63AA6" w:rsidP="002E23C9">
                                <w:pPr>
                                  <w:jc w:val="center"/>
                                  <w:rPr>
                                    <w:rFonts w:ascii="Arial" w:hAnsi="Arial" w:cs="Arial"/>
                                    <w:b/>
                                    <w:sz w:val="20"/>
                                    <w:szCs w:val="20"/>
                                  </w:rPr>
                                </w:pPr>
                                <w:r w:rsidRPr="00CD113C">
                                  <w:rPr>
                                    <w:rFonts w:ascii="Arial" w:hAnsi="Arial" w:cs="Arial"/>
                                    <w:b/>
                                    <w:sz w:val="20"/>
                                    <w:szCs w:val="20"/>
                                  </w:rPr>
                                  <w:t>Rage</w:t>
                                </w:r>
                              </w:p>
                              <w:p w14:paraId="5E79AA64" w14:textId="77777777" w:rsidR="00C63AA6" w:rsidRPr="00CD113C" w:rsidRDefault="00C63AA6" w:rsidP="002E23C9">
                                <w:pPr>
                                  <w:jc w:val="center"/>
                                  <w:rPr>
                                    <w:rFonts w:ascii="Arial" w:hAnsi="Arial" w:cs="Arial"/>
                                    <w:i/>
                                    <w:sz w:val="16"/>
                                    <w:szCs w:val="16"/>
                                  </w:rPr>
                                </w:pPr>
                                <w:r w:rsidRPr="00CD113C">
                                  <w:rPr>
                                    <w:rFonts w:ascii="Arial" w:hAnsi="Arial" w:cs="Arial"/>
                                    <w:i/>
                                    <w:sz w:val="16"/>
                                    <w:szCs w:val="16"/>
                                  </w:rPr>
                                  <w:t>‘You always blame me’</w:t>
                                </w:r>
                              </w:p>
                              <w:p w14:paraId="7C8AA6B3" w14:textId="77777777" w:rsidR="00C63AA6" w:rsidRPr="00CD113C" w:rsidRDefault="00C63AA6" w:rsidP="002E23C9">
                                <w:pPr>
                                  <w:jc w:val="center"/>
                                  <w:rPr>
                                    <w:rFonts w:ascii="Arial" w:hAnsi="Arial" w:cs="Arial"/>
                                    <w:i/>
                                    <w:sz w:val="16"/>
                                    <w:szCs w:val="16"/>
                                  </w:rPr>
                                </w:pPr>
                                <w:r w:rsidRPr="00CD113C">
                                  <w:rPr>
                                    <w:rFonts w:ascii="Arial" w:hAnsi="Arial" w:cs="Arial"/>
                                    <w:i/>
                                    <w:sz w:val="16"/>
                                    <w:szCs w:val="16"/>
                                  </w:rPr>
                                  <w:t>‘I’m rubbish’</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95B5F5" id="Group 672" o:spid="_x0000_s1106" style="position:absolute;margin-left:231.25pt;margin-top:.15pt;width:198.15pt;height:237.7pt;z-index:251937280" coordorigin="4035,2720" coordsize="3963,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">
                <v:shape id="Text Box 673" o:spid="_x0000_s1107" type="#_x0000_t202" style="position:absolute;left:4538;top:3742;width:2842;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" stroked="f">
                  <v:textbox>
                    <w:txbxContent>
                      <w:p w14:paraId="2AF67F35" w14:textId="77777777" w:rsidR="00C63AA6" w:rsidRDefault="00C63AA6" w:rsidP="002E23C9">
                        <w:r>
                          <w:rPr>
                            <w:noProof/>
                            <w:sz w:val="20"/>
                            <w:szCs w:val="20"/>
                            <w:lang w:val="en-GB" w:eastAsia="en-GB"/>
                          </w:rPr>
                          <w:drawing>
                            <wp:inline distT="0" distB="0" distL="0" distR="0" wp14:anchorId="61BA0F96" wp14:editId="39F4CCCD">
                              <wp:extent cx="1609090" cy="1609090"/>
                              <wp:effectExtent l="0" t="0" r="0" b="0"/>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1">
                                        <a:extLst>
                                          <a:ext uri="{28A0092B-C50C-407E-A947-70E740481C1C}">
                                            <a14:useLocalDpi xmlns:a14="http://schemas.microsoft.com/office/drawing/2010/main" val="0"/>
                                          </a:ext>
                                        </a:extLst>
                                      </a:blip>
                                      <a:srcRect t="-761" b="-801"/>
                                      <a:stretch>
                                        <a:fillRect/>
                                      </a:stretch>
                                    </pic:blipFill>
                                    <pic:spPr bwMode="auto">
                                      <a:xfrm>
                                        <a:off x="0" y="0"/>
                                        <a:ext cx="1609090" cy="1609090"/>
                                      </a:xfrm>
                                      <a:prstGeom prst="rect">
                                        <a:avLst/>
                                      </a:prstGeom>
                                      <a:noFill/>
                                      <a:ln>
                                        <a:noFill/>
                                      </a:ln>
                                    </pic:spPr>
                                  </pic:pic>
                                </a:graphicData>
                              </a:graphic>
                            </wp:inline>
                          </w:drawing>
                        </w:r>
                      </w:p>
                    </w:txbxContent>
                  </v:textbox>
                </v:shape>
                <v:group id="Group 674" o:spid="_x0000_s1108" style="position:absolute;left:4035;top:2720;width:3963;height:4754" coordorigin="4035,2720" coordsize="3963,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">
                  <v:shape id="Text Box 675" o:spid="_x0000_s1109" type="#_x0000_t202" style="position:absolute;left:6475;top:3213;width:152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" stroked="f">
                    <v:textbox>
                      <w:txbxContent>
                        <w:p w14:paraId="7DB41B6B" w14:textId="77777777" w:rsidR="00C63AA6" w:rsidRPr="00CD113C" w:rsidRDefault="00C63AA6" w:rsidP="002E23C9">
                          <w:pPr>
                            <w:jc w:val="center"/>
                            <w:rPr>
                              <w:rFonts w:ascii="Arial" w:hAnsi="Arial" w:cs="Arial"/>
                              <w:b/>
                              <w:sz w:val="20"/>
                              <w:szCs w:val="20"/>
                            </w:rPr>
                          </w:pPr>
                          <w:r w:rsidRPr="00CD113C">
                            <w:rPr>
                              <w:rFonts w:ascii="Arial" w:hAnsi="Arial" w:cs="Arial"/>
                              <w:b/>
                              <w:sz w:val="20"/>
                              <w:szCs w:val="20"/>
                            </w:rPr>
                            <w:t>Minimize</w:t>
                          </w:r>
                        </w:p>
                        <w:p w14:paraId="018CC293" w14:textId="77777777" w:rsidR="00C63AA6" w:rsidRPr="00CD113C" w:rsidRDefault="00C63AA6" w:rsidP="002E23C9">
                          <w:pPr>
                            <w:jc w:val="center"/>
                            <w:rPr>
                              <w:rFonts w:ascii="Arial" w:hAnsi="Arial" w:cs="Arial"/>
                              <w:i/>
                              <w:sz w:val="16"/>
                              <w:szCs w:val="16"/>
                            </w:rPr>
                          </w:pPr>
                          <w:r w:rsidRPr="00CD113C">
                            <w:rPr>
                              <w:rFonts w:ascii="Arial" w:hAnsi="Arial" w:cs="Arial"/>
                              <w:i/>
                              <w:sz w:val="16"/>
                              <w:szCs w:val="16"/>
                            </w:rPr>
                            <w:t>‘It wasn’t so bad’</w:t>
                          </w:r>
                        </w:p>
                        <w:p w14:paraId="101127B2" w14:textId="77777777" w:rsidR="00C63AA6" w:rsidRPr="00CD113C" w:rsidRDefault="00C63AA6" w:rsidP="002E23C9">
                          <w:pPr>
                            <w:rPr>
                              <w:rFonts w:ascii="Arial" w:hAnsi="Arial" w:cs="Arial"/>
                              <w:sz w:val="20"/>
                              <w:szCs w:val="20"/>
                            </w:rPr>
                          </w:pPr>
                        </w:p>
                        <w:p w14:paraId="7D2C842B" w14:textId="77777777" w:rsidR="00C63AA6" w:rsidRDefault="00C63AA6" w:rsidP="002E23C9">
                          <w:pPr>
                            <w:rPr>
                              <w:sz w:val="20"/>
                              <w:szCs w:val="20"/>
                            </w:rPr>
                          </w:pPr>
                        </w:p>
                      </w:txbxContent>
                    </v:textbox>
                  </v:shape>
                  <v:shape id="Text Box 676" o:spid="_x0000_s1110" type="#_x0000_t202" style="position:absolute;left:4035;top:3213;width:1398;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" stroked="f">
                    <v:textbox>
                      <w:txbxContent>
                        <w:p w14:paraId="76882491" w14:textId="77777777" w:rsidR="00C63AA6" w:rsidRPr="00CD113C" w:rsidRDefault="00C63AA6" w:rsidP="002E23C9">
                          <w:pPr>
                            <w:jc w:val="center"/>
                            <w:rPr>
                              <w:rFonts w:ascii="Arial" w:hAnsi="Arial" w:cs="Arial"/>
                              <w:b/>
                              <w:sz w:val="20"/>
                              <w:szCs w:val="20"/>
                            </w:rPr>
                          </w:pPr>
                          <w:r w:rsidRPr="00CD113C">
                            <w:rPr>
                              <w:rFonts w:ascii="Arial" w:hAnsi="Arial" w:cs="Arial"/>
                              <w:b/>
                              <w:sz w:val="20"/>
                              <w:szCs w:val="20"/>
                            </w:rPr>
                            <w:t>Lie</w:t>
                          </w:r>
                        </w:p>
                        <w:p w14:paraId="5FEFBE78" w14:textId="77777777" w:rsidR="00C63AA6" w:rsidRPr="00CD113C" w:rsidRDefault="00C63AA6" w:rsidP="002E23C9">
                          <w:pPr>
                            <w:jc w:val="center"/>
                            <w:rPr>
                              <w:rFonts w:ascii="Arial" w:hAnsi="Arial" w:cs="Arial"/>
                              <w:sz w:val="22"/>
                              <w:szCs w:val="22"/>
                            </w:rPr>
                          </w:pPr>
                          <w:r w:rsidRPr="00CD113C">
                            <w:rPr>
                              <w:rFonts w:ascii="Arial" w:hAnsi="Arial" w:cs="Arial"/>
                              <w:i/>
                              <w:sz w:val="16"/>
                              <w:szCs w:val="16"/>
                            </w:rPr>
                            <w:t>‘I didn’t</w:t>
                          </w:r>
                          <w:r w:rsidRPr="00CD113C">
                            <w:rPr>
                              <w:rFonts w:ascii="Arial" w:hAnsi="Arial" w:cs="Arial"/>
                              <w:sz w:val="16"/>
                              <w:szCs w:val="16"/>
                            </w:rPr>
                            <w:t xml:space="preserve"> </w:t>
                          </w:r>
                          <w:r w:rsidRPr="00CD113C">
                            <w:rPr>
                              <w:rFonts w:ascii="Arial" w:hAnsi="Arial" w:cs="Arial"/>
                              <w:i/>
                              <w:sz w:val="16"/>
                              <w:szCs w:val="16"/>
                            </w:rPr>
                            <w:t>do</w:t>
                          </w:r>
                          <w:r w:rsidRPr="00CD113C">
                            <w:rPr>
                              <w:rFonts w:ascii="Arial" w:hAnsi="Arial" w:cs="Arial"/>
                            </w:rPr>
                            <w:t xml:space="preserve"> </w:t>
                          </w:r>
                          <w:r w:rsidRPr="00CD113C">
                            <w:rPr>
                              <w:rFonts w:ascii="Arial" w:hAnsi="Arial" w:cs="Arial"/>
                              <w:i/>
                              <w:sz w:val="16"/>
                              <w:szCs w:val="16"/>
                            </w:rPr>
                            <w:t>it’</w:t>
                          </w:r>
                        </w:p>
                      </w:txbxContent>
                    </v:textbox>
                  </v:shape>
                  <v:shape id="Text Box 677" o:spid="_x0000_s1111" type="#_x0000_t202" style="position:absolute;left:5322;top:2720;width:1233;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" stroked="f">
                    <v:textbox>
                      <w:txbxContent>
                        <w:p w14:paraId="1D7C827B" w14:textId="77777777" w:rsidR="00C63AA6" w:rsidRPr="00CD113C" w:rsidRDefault="00C63AA6" w:rsidP="002E23C9">
                          <w:pPr>
                            <w:jc w:val="center"/>
                            <w:rPr>
                              <w:rFonts w:ascii="Arial" w:hAnsi="Arial" w:cs="Arial"/>
                              <w:b/>
                              <w:sz w:val="20"/>
                              <w:szCs w:val="20"/>
                            </w:rPr>
                          </w:pPr>
                          <w:r w:rsidRPr="00CD113C">
                            <w:rPr>
                              <w:rFonts w:ascii="Arial" w:hAnsi="Arial" w:cs="Arial"/>
                              <w:b/>
                              <w:sz w:val="20"/>
                              <w:szCs w:val="20"/>
                            </w:rPr>
                            <w:t>Blame</w:t>
                          </w:r>
                        </w:p>
                        <w:p w14:paraId="4CA67197" w14:textId="77777777" w:rsidR="00C63AA6" w:rsidRPr="00CD113C" w:rsidRDefault="00C63AA6" w:rsidP="002E23C9">
                          <w:pPr>
                            <w:jc w:val="center"/>
                            <w:rPr>
                              <w:rFonts w:ascii="Arial" w:hAnsi="Arial" w:cs="Arial"/>
                              <w:i/>
                              <w:sz w:val="16"/>
                              <w:szCs w:val="16"/>
                            </w:rPr>
                          </w:pPr>
                          <w:r w:rsidRPr="00CD113C">
                            <w:rPr>
                              <w:rFonts w:ascii="Arial" w:hAnsi="Arial" w:cs="Arial"/>
                              <w:i/>
                              <w:sz w:val="16"/>
                              <w:szCs w:val="16"/>
                            </w:rPr>
                            <w:t>‘It’s his fault’</w:t>
                          </w:r>
                        </w:p>
                      </w:txbxContent>
                    </v:textbox>
                  </v:shape>
                  <v:shape id="Text Box 678" o:spid="_x0000_s1112" type="#_x0000_t202" style="position:absolute;left:4678;top:6452;width:24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" stroked="f">
                    <v:textbox>
                      <w:txbxContent>
                        <w:p w14:paraId="18BE7ACC" w14:textId="77777777" w:rsidR="00C63AA6" w:rsidRPr="00CD113C" w:rsidRDefault="00C63AA6" w:rsidP="002E23C9">
                          <w:pPr>
                            <w:jc w:val="center"/>
                            <w:rPr>
                              <w:rFonts w:ascii="Arial" w:hAnsi="Arial" w:cs="Arial"/>
                              <w:b/>
                              <w:sz w:val="20"/>
                              <w:szCs w:val="20"/>
                            </w:rPr>
                          </w:pPr>
                          <w:r w:rsidRPr="00CD113C">
                            <w:rPr>
                              <w:rFonts w:ascii="Arial" w:hAnsi="Arial" w:cs="Arial"/>
                              <w:b/>
                              <w:sz w:val="20"/>
                              <w:szCs w:val="20"/>
                            </w:rPr>
                            <w:t>Rage</w:t>
                          </w:r>
                        </w:p>
                        <w:p w14:paraId="5E79AA64" w14:textId="77777777" w:rsidR="00C63AA6" w:rsidRPr="00CD113C" w:rsidRDefault="00C63AA6" w:rsidP="002E23C9">
                          <w:pPr>
                            <w:jc w:val="center"/>
                            <w:rPr>
                              <w:rFonts w:ascii="Arial" w:hAnsi="Arial" w:cs="Arial"/>
                              <w:i/>
                              <w:sz w:val="16"/>
                              <w:szCs w:val="16"/>
                            </w:rPr>
                          </w:pPr>
                          <w:r w:rsidRPr="00CD113C">
                            <w:rPr>
                              <w:rFonts w:ascii="Arial" w:hAnsi="Arial" w:cs="Arial"/>
                              <w:i/>
                              <w:sz w:val="16"/>
                              <w:szCs w:val="16"/>
                            </w:rPr>
                            <w:t>‘You always blame me’</w:t>
                          </w:r>
                        </w:p>
                        <w:p w14:paraId="7C8AA6B3" w14:textId="77777777" w:rsidR="00C63AA6" w:rsidRPr="00CD113C" w:rsidRDefault="00C63AA6" w:rsidP="002E23C9">
                          <w:pPr>
                            <w:jc w:val="center"/>
                            <w:rPr>
                              <w:rFonts w:ascii="Arial" w:hAnsi="Arial" w:cs="Arial"/>
                              <w:i/>
                              <w:sz w:val="16"/>
                              <w:szCs w:val="16"/>
                            </w:rPr>
                          </w:pPr>
                          <w:r w:rsidRPr="00CD113C">
                            <w:rPr>
                              <w:rFonts w:ascii="Arial" w:hAnsi="Arial" w:cs="Arial"/>
                              <w:i/>
                              <w:sz w:val="16"/>
                              <w:szCs w:val="16"/>
                            </w:rPr>
                            <w:t>‘I’m rubbish’</w:t>
                          </w:r>
                        </w:p>
                      </w:txbxContent>
                    </v:textbox>
                  </v:shape>
                </v:group>
              </v:group>
            </w:pict>
          </mc:Fallback>
        </mc:AlternateContent>
      </w:r>
    </w:p>
    <w:p w14:paraId="354E19BD" w14:textId="430C79BB" w:rsidR="002E23C9" w:rsidRPr="005365ED" w:rsidRDefault="002E23C9" w:rsidP="002E23C9">
      <w:pPr>
        <w:pStyle w:val="BodyTextIndent3"/>
        <w:spacing w:before="120" w:after="120"/>
        <w:ind w:right="26" w:firstLine="0"/>
        <w:rPr>
          <w:rFonts w:ascii="Arial" w:hAnsi="Arial" w:cs="Arial"/>
          <w:b w:val="0"/>
          <w:bCs w:val="0"/>
          <w:sz w:val="24"/>
        </w:rPr>
      </w:pPr>
    </w:p>
    <w:p w14:paraId="103E47CC" w14:textId="7F8B9C6E" w:rsidR="002E23C9" w:rsidRPr="005365ED" w:rsidRDefault="002E23C9" w:rsidP="002E23C9">
      <w:pPr>
        <w:pStyle w:val="BodyTextIndent3"/>
        <w:spacing w:before="120" w:after="120"/>
        <w:ind w:right="26" w:firstLine="0"/>
        <w:rPr>
          <w:rFonts w:ascii="Arial" w:hAnsi="Arial" w:cs="Arial"/>
          <w:b w:val="0"/>
          <w:bCs w:val="0"/>
          <w:sz w:val="24"/>
        </w:rPr>
      </w:pPr>
    </w:p>
    <w:p w14:paraId="4055124F" w14:textId="77777777" w:rsidR="002E23C9" w:rsidRPr="005365ED" w:rsidRDefault="002E23C9" w:rsidP="002E23C9">
      <w:pPr>
        <w:pStyle w:val="BodyTextIndent3"/>
        <w:spacing w:before="120" w:after="120"/>
        <w:ind w:right="26" w:firstLine="0"/>
        <w:rPr>
          <w:rFonts w:ascii="Arial" w:hAnsi="Arial" w:cs="Arial"/>
          <w:b w:val="0"/>
          <w:bCs w:val="0"/>
          <w:sz w:val="24"/>
        </w:rPr>
      </w:pPr>
    </w:p>
    <w:p w14:paraId="1AAC3931" w14:textId="77777777" w:rsidR="002E23C9" w:rsidRPr="005365ED" w:rsidRDefault="002E23C9" w:rsidP="002E23C9">
      <w:pPr>
        <w:pStyle w:val="BodyTextIndent3"/>
        <w:spacing w:before="120" w:after="120"/>
        <w:ind w:right="26" w:firstLine="0"/>
        <w:rPr>
          <w:rFonts w:ascii="Arial" w:hAnsi="Arial" w:cs="Arial"/>
          <w:b w:val="0"/>
          <w:bCs w:val="0"/>
          <w:sz w:val="24"/>
        </w:rPr>
      </w:pPr>
    </w:p>
    <w:p w14:paraId="5C1AD422" w14:textId="77777777" w:rsidR="002E23C9" w:rsidRPr="005365ED" w:rsidRDefault="002E23C9" w:rsidP="002E23C9">
      <w:pPr>
        <w:pStyle w:val="BodyTextIndent3"/>
        <w:spacing w:before="120" w:after="120"/>
        <w:ind w:right="26" w:firstLine="0"/>
        <w:rPr>
          <w:rFonts w:ascii="Arial" w:hAnsi="Arial" w:cs="Arial"/>
          <w:b w:val="0"/>
          <w:bCs w:val="0"/>
          <w:sz w:val="24"/>
        </w:rPr>
      </w:pPr>
    </w:p>
    <w:p w14:paraId="0C48F332" w14:textId="77777777" w:rsidR="002E23C9" w:rsidRPr="005365ED" w:rsidRDefault="002E23C9" w:rsidP="002E23C9">
      <w:pPr>
        <w:pStyle w:val="BodyTextIndent3"/>
        <w:spacing w:before="120" w:after="120"/>
        <w:ind w:right="26" w:firstLine="0"/>
        <w:rPr>
          <w:rFonts w:ascii="Arial" w:hAnsi="Arial" w:cs="Arial"/>
          <w:b w:val="0"/>
          <w:bCs w:val="0"/>
          <w:sz w:val="24"/>
        </w:rPr>
      </w:pPr>
      <w:r w:rsidRPr="005365ED">
        <w:rPr>
          <w:rFonts w:ascii="Arial" w:hAnsi="Arial" w:cs="Arial"/>
          <w:b w:val="0"/>
          <w:bCs w:val="0"/>
          <w:noProof/>
          <w:sz w:val="24"/>
          <w:lang w:val="en-GB" w:eastAsia="en-GB"/>
        </w:rPr>
        <mc:AlternateContent>
          <mc:Choice Requires="wps">
            <w:drawing>
              <wp:anchor distT="0" distB="0" distL="114300" distR="114300" simplePos="0" relativeHeight="251939328" behindDoc="0" locked="0" layoutInCell="1" allowOverlap="1" wp14:anchorId="1921ECFA" wp14:editId="458CFBCD">
                <wp:simplePos x="0" y="0"/>
                <wp:positionH relativeFrom="column">
                  <wp:posOffset>2458528</wp:posOffset>
                </wp:positionH>
                <wp:positionV relativeFrom="paragraph">
                  <wp:posOffset>55377</wp:posOffset>
                </wp:positionV>
                <wp:extent cx="672861" cy="301924"/>
                <wp:effectExtent l="57150" t="19050" r="0" b="79375"/>
                <wp:wrapNone/>
                <wp:docPr id="616" name="Right Arrow 616"/>
                <wp:cNvGraphicFramePr/>
                <a:graphic xmlns:a="http://schemas.openxmlformats.org/drawingml/2006/main">
                  <a:graphicData uri="http://schemas.microsoft.com/office/word/2010/wordprocessingShape">
                    <wps:wsp>
                      <wps:cNvSpPr/>
                      <wps:spPr>
                        <a:xfrm>
                          <a:off x="0" y="0"/>
                          <a:ext cx="672861" cy="301924"/>
                        </a:xfrm>
                        <a:prstGeom prst="rightArrow">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5719FA" id="Right Arrow 616" o:spid="_x0000_s1026" type="#_x0000_t13" style="position:absolute;margin-left:193.6pt;margin-top:4.35pt;width:53pt;height:23.75pt;z-index:2519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" adj="16754" fillcolor="#9bd3dd [3208]" stroked="f">
                <v:shadow on="t" color="black" opacity="22937f" origin=",.5" offset="0,.63889mm"/>
              </v:shape>
            </w:pict>
          </mc:Fallback>
        </mc:AlternateContent>
      </w:r>
    </w:p>
    <w:p w14:paraId="65A68CA5" w14:textId="77777777" w:rsidR="002E23C9" w:rsidRPr="005365ED" w:rsidRDefault="002E23C9" w:rsidP="002E23C9">
      <w:pPr>
        <w:pStyle w:val="BodyTextIndent3"/>
        <w:spacing w:before="120" w:after="120"/>
        <w:ind w:right="26" w:firstLine="0"/>
        <w:rPr>
          <w:rFonts w:ascii="Arial" w:hAnsi="Arial" w:cs="Arial"/>
          <w:b w:val="0"/>
          <w:bCs w:val="0"/>
          <w:sz w:val="24"/>
        </w:rPr>
      </w:pPr>
    </w:p>
    <w:p w14:paraId="416E7AB8" w14:textId="77777777" w:rsidR="002E23C9" w:rsidRPr="005365ED" w:rsidRDefault="002E23C9" w:rsidP="002E23C9">
      <w:pPr>
        <w:pStyle w:val="BodyTextIndent3"/>
        <w:spacing w:before="120" w:after="120"/>
        <w:ind w:right="26" w:firstLine="0"/>
        <w:rPr>
          <w:rFonts w:ascii="Arial" w:hAnsi="Arial" w:cs="Arial"/>
          <w:b w:val="0"/>
          <w:bCs w:val="0"/>
          <w:sz w:val="24"/>
        </w:rPr>
      </w:pPr>
    </w:p>
    <w:p w14:paraId="4666CA72" w14:textId="77777777" w:rsidR="002E23C9" w:rsidRPr="005365ED" w:rsidRDefault="002E23C9" w:rsidP="002E23C9">
      <w:pPr>
        <w:pStyle w:val="BodyTextIndent3"/>
        <w:spacing w:before="120" w:after="120"/>
        <w:ind w:right="26" w:firstLine="0"/>
        <w:rPr>
          <w:rFonts w:ascii="Arial" w:hAnsi="Arial" w:cs="Arial"/>
          <w:b w:val="0"/>
          <w:bCs w:val="0"/>
          <w:sz w:val="24"/>
        </w:rPr>
      </w:pPr>
    </w:p>
    <w:p w14:paraId="70715CF0" w14:textId="77777777" w:rsidR="002E23C9" w:rsidRPr="005365ED" w:rsidRDefault="002E23C9" w:rsidP="002E23C9">
      <w:pPr>
        <w:pStyle w:val="BodyTextIndent3"/>
        <w:spacing w:before="120" w:after="120"/>
        <w:ind w:right="26" w:firstLine="0"/>
        <w:rPr>
          <w:rFonts w:ascii="Arial" w:hAnsi="Arial" w:cs="Arial"/>
          <w:b w:val="0"/>
          <w:bCs w:val="0"/>
          <w:sz w:val="24"/>
        </w:rPr>
      </w:pPr>
    </w:p>
    <w:p w14:paraId="4807681C" w14:textId="77777777" w:rsidR="002E23C9" w:rsidRPr="005365ED" w:rsidRDefault="002E23C9" w:rsidP="002E23C9">
      <w:pPr>
        <w:pStyle w:val="BodyTextIndent3"/>
        <w:spacing w:before="120" w:after="120"/>
        <w:ind w:right="26" w:firstLine="0"/>
        <w:rPr>
          <w:rFonts w:ascii="Arial" w:hAnsi="Arial" w:cs="Arial"/>
          <w:b w:val="0"/>
          <w:bCs w:val="0"/>
          <w:sz w:val="24"/>
        </w:rPr>
      </w:pPr>
    </w:p>
    <w:p w14:paraId="5F31DD00" w14:textId="77777777" w:rsidR="002E23C9" w:rsidRPr="005365ED" w:rsidRDefault="002E23C9" w:rsidP="002E23C9">
      <w:pPr>
        <w:pStyle w:val="BodyTextIndent3"/>
        <w:spacing w:before="120" w:after="120"/>
        <w:ind w:right="26" w:firstLine="0"/>
        <w:rPr>
          <w:rFonts w:ascii="Arial" w:hAnsi="Arial" w:cs="Arial"/>
          <w:b w:val="0"/>
          <w:bCs w:val="0"/>
          <w:sz w:val="24"/>
        </w:rPr>
      </w:pPr>
    </w:p>
    <w:p w14:paraId="16F8393F" w14:textId="77777777" w:rsidR="002E23C9" w:rsidRPr="005365ED" w:rsidRDefault="002E23C9" w:rsidP="002E23C9">
      <w:pPr>
        <w:pStyle w:val="BodyTextIndent3"/>
        <w:spacing w:before="120" w:after="120"/>
        <w:ind w:right="26" w:firstLine="0"/>
        <w:rPr>
          <w:rFonts w:ascii="Arial" w:hAnsi="Arial" w:cs="Arial"/>
          <w:b w:val="0"/>
          <w:bCs w:val="0"/>
          <w:sz w:val="24"/>
        </w:rPr>
      </w:pPr>
    </w:p>
    <w:p w14:paraId="4BB8DD1C" w14:textId="77777777" w:rsidR="005524B5" w:rsidRPr="005365ED" w:rsidRDefault="005524B5" w:rsidP="005524B5">
      <w:pPr>
        <w:spacing w:before="120" w:after="120"/>
        <w:jc w:val="center"/>
        <w:rPr>
          <w:rFonts w:ascii="Arial" w:hAnsi="Arial" w:cs="Arial"/>
          <w:b/>
          <w:sz w:val="36"/>
          <w:szCs w:val="36"/>
        </w:rPr>
      </w:pPr>
      <w:r w:rsidRPr="005365ED">
        <w:rPr>
          <w:rFonts w:ascii="Arial" w:hAnsi="Arial" w:cs="Arial"/>
          <w:b/>
          <w:noProof/>
          <w:sz w:val="36"/>
          <w:szCs w:val="36"/>
          <w:lang w:val="en-GB" w:eastAsia="en-GB"/>
        </w:rPr>
        <mc:AlternateContent>
          <mc:Choice Requires="wps">
            <w:drawing>
              <wp:anchor distT="0" distB="0" distL="114300" distR="114300" simplePos="0" relativeHeight="251766272" behindDoc="0" locked="0" layoutInCell="1" allowOverlap="1" wp14:anchorId="4CA4BE2A" wp14:editId="6720312A">
                <wp:simplePos x="0" y="0"/>
                <wp:positionH relativeFrom="column">
                  <wp:posOffset>3971925</wp:posOffset>
                </wp:positionH>
                <wp:positionV relativeFrom="paragraph">
                  <wp:posOffset>-190500</wp:posOffset>
                </wp:positionV>
                <wp:extent cx="1990725" cy="1962150"/>
                <wp:effectExtent l="0" t="0" r="9525" b="0"/>
                <wp:wrapNone/>
                <wp:docPr id="34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F046C" w14:textId="77777777" w:rsidR="00C63AA6" w:rsidRDefault="00C63AA6" w:rsidP="005524B5">
                            <w:r w:rsidRPr="00177D90">
                              <w:rPr>
                                <w:noProof/>
                                <w:lang w:val="en-GB" w:eastAsia="en-GB"/>
                              </w:rPr>
                              <w:drawing>
                                <wp:inline distT="0" distB="0" distL="0" distR="0" wp14:anchorId="7F61B01B" wp14:editId="61AE01A1">
                                  <wp:extent cx="1798320" cy="1860182"/>
                                  <wp:effectExtent l="19050" t="0" r="0" b="0"/>
                                  <wp:docPr id="20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08512" cy="4677919"/>
                                            <a:chOff x="4211960" y="1628800"/>
                                            <a:chExt cx="4608512" cy="4677919"/>
                                          </a:xfrm>
                                        </a:grpSpPr>
                                        <a:grpSp>
                                          <a:nvGrpSpPr>
                                            <a:cNvPr id="26" name="Group 25"/>
                                            <a:cNvGrpSpPr/>
                                          </a:nvGrpSpPr>
                                          <a:grpSpPr>
                                            <a:xfrm>
                                              <a:off x="4211960" y="1628800"/>
                                              <a:ext cx="4608512" cy="4677919"/>
                                              <a:chOff x="2699792" y="1799200"/>
                                              <a:chExt cx="4608512" cy="4677919"/>
                                            </a:xfrm>
                                          </a:grpSpPr>
                                          <a:grpSp>
                                            <a:nvGrpSpPr>
                                              <a:cNvPr id="3" name="Group 24"/>
                                              <a:cNvGrpSpPr/>
                                            </a:nvGrpSpPr>
                                            <a:grpSpPr>
                                              <a:xfrm>
                                                <a:off x="2699792" y="2060848"/>
                                                <a:ext cx="4608512" cy="4416271"/>
                                                <a:chOff x="2627784" y="2087294"/>
                                                <a:chExt cx="4608512" cy="4416271"/>
                                              </a:xfrm>
                                            </a:grpSpPr>
                                            <a:grpSp>
                                              <a:nvGrpSpPr>
                                                <a:cNvPr id="9" name="Group 23"/>
                                                <a:cNvGrpSpPr/>
                                              </a:nvGrpSpPr>
                                              <a:grpSpPr>
                                                <a:xfrm>
                                                  <a:off x="2627784" y="4343325"/>
                                                  <a:ext cx="4608512" cy="2160240"/>
                                                  <a:chOff x="2627784" y="4343325"/>
                                                  <a:chExt cx="4608512" cy="2160240"/>
                                                </a:xfrm>
                                              </a:grpSpPr>
                                              <a:sp>
                                                <a:nvSpPr>
                                                  <a:cNvPr id="5" name="Oval 4"/>
                                                  <a:cNvSpPr/>
                                                </a:nvSpPr>
                                                <a:spPr>
                                                  <a:xfrm>
                                                    <a:off x="2627784" y="4343325"/>
                                                    <a:ext cx="4608512" cy="2160240"/>
                                                  </a:xfrm>
                                                  <a:prstGeom prst="ellipse">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8"/>
                                                  <a:cNvSpPr/>
                                                </a:nvSpPr>
                                                <a:spPr>
                                                  <a:xfrm>
                                                    <a:off x="3203848" y="4703365"/>
                                                    <a:ext cx="3384376" cy="1368152"/>
                                                  </a:xfrm>
                                                  <a:prstGeom prst="ellipse">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22"/>
                                                <a:cNvGrpSpPr/>
                                              </a:nvGrpSpPr>
                                              <a:grpSpPr>
                                                <a:xfrm>
                                                  <a:off x="3707904" y="2087294"/>
                                                  <a:ext cx="3350394" cy="3840207"/>
                                                  <a:chOff x="3707904" y="2087294"/>
                                                  <a:chExt cx="3350394" cy="3840207"/>
                                                </a:xfrm>
                                              </a:grpSpPr>
                                              <a:grpSp>
                                                <a:nvGrpSpPr>
                                                  <a:cNvPr id="12" name="Group 7"/>
                                                  <a:cNvGrpSpPr/>
                                                </a:nvGrpSpPr>
                                                <a:grpSpPr>
                                                  <a:xfrm>
                                                    <a:off x="3707904" y="2831157"/>
                                                    <a:ext cx="3350394" cy="3096344"/>
                                                    <a:chOff x="2843808" y="2636912"/>
                                                    <a:chExt cx="3350394" cy="3096344"/>
                                                  </a:xfrm>
                                                </a:grpSpPr>
                                                <a:sp>
                                                  <a:nvSpPr>
                                                    <a:cNvPr id="4" name="Flowchart: Magnetic Disk 3"/>
                                                    <a:cNvSpPr/>
                                                  </a:nvSpPr>
                                                  <a:spPr>
                                                    <a:xfrm>
                                                      <a:off x="2843808" y="2636912"/>
                                                      <a:ext cx="2448272" cy="3096344"/>
                                                    </a:xfrm>
                                                    <a:prstGeom prst="flowChartMagneticDisk">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Block Arc 5"/>
                                                    <a:cNvSpPr/>
                                                  </a:nvSpPr>
                                                  <a:spPr>
                                                    <a:xfrm rot="5243113">
                                                      <a:off x="4414320" y="3450003"/>
                                                      <a:ext cx="1687038" cy="1872726"/>
                                                    </a:xfrm>
                                                    <a:prstGeom prst="blockArc">
                                                      <a:avLst>
                                                        <a:gd name="adj1" fmla="val 10950752"/>
                                                        <a:gd name="adj2" fmla="val 0"/>
                                                        <a:gd name="adj3" fmla="val 25000"/>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solidFill>
                                                            <a:sysClr val="window" lastClr="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 name="Flowchart: Data 9"/>
                                                  <a:cNvSpPr/>
                                                </a:nvSpPr>
                                                <a:spPr>
                                                  <a:xfrm rot="1014509">
                                                    <a:off x="5455512" y="2087294"/>
                                                    <a:ext cx="432048" cy="1683237"/>
                                                  </a:xfrm>
                                                  <a:prstGeom prst="flowChartInputOutput">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reeform 13"/>
                                                  <a:cNvSpPr/>
                                                </a:nvSpPr>
                                                <a:spPr>
                                                  <a:xfrm>
                                                    <a:off x="3708896" y="3461086"/>
                                                    <a:ext cx="2467429" cy="2002972"/>
                                                  </a:xfrm>
                                                  <a:custGeom>
                                                    <a:avLst/>
                                                    <a:gdLst>
                                                      <a:gd name="connsiteX0" fmla="*/ 0 w 2467429"/>
                                                      <a:gd name="connsiteY0" fmla="*/ 0 h 2002972"/>
                                                      <a:gd name="connsiteX1" fmla="*/ 377371 w 2467429"/>
                                                      <a:gd name="connsiteY1" fmla="*/ 812800 h 2002972"/>
                                                      <a:gd name="connsiteX2" fmla="*/ 1248229 w 2467429"/>
                                                      <a:gd name="connsiteY2" fmla="*/ 1088572 h 2002972"/>
                                                      <a:gd name="connsiteX3" fmla="*/ 1494971 w 2467429"/>
                                                      <a:gd name="connsiteY3" fmla="*/ 1553029 h 2002972"/>
                                                      <a:gd name="connsiteX4" fmla="*/ 1857829 w 2467429"/>
                                                      <a:gd name="connsiteY4" fmla="*/ 1886857 h 2002972"/>
                                                      <a:gd name="connsiteX5" fmla="*/ 2351314 w 2467429"/>
                                                      <a:gd name="connsiteY5" fmla="*/ 1915886 h 2002972"/>
                                                      <a:gd name="connsiteX6" fmla="*/ 2467429 w 2467429"/>
                                                      <a:gd name="connsiteY6" fmla="*/ 2002972 h 2002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67429" h="2002972">
                                                        <a:moveTo>
                                                          <a:pt x="0" y="0"/>
                                                        </a:moveTo>
                                                        <a:cubicBezTo>
                                                          <a:pt x="84666" y="315685"/>
                                                          <a:pt x="169333" y="631371"/>
                                                          <a:pt x="377371" y="812800"/>
                                                        </a:cubicBezTo>
                                                        <a:cubicBezTo>
                                                          <a:pt x="585409" y="994229"/>
                                                          <a:pt x="1061962" y="965201"/>
                                                          <a:pt x="1248229" y="1088572"/>
                                                        </a:cubicBezTo>
                                                        <a:cubicBezTo>
                                                          <a:pt x="1434496" y="1211943"/>
                                                          <a:pt x="1393371" y="1419982"/>
                                                          <a:pt x="1494971" y="1553029"/>
                                                        </a:cubicBezTo>
                                                        <a:cubicBezTo>
                                                          <a:pt x="1596571" y="1686077"/>
                                                          <a:pt x="1715105" y="1826381"/>
                                                          <a:pt x="1857829" y="1886857"/>
                                                        </a:cubicBezTo>
                                                        <a:cubicBezTo>
                                                          <a:pt x="2000553" y="1947333"/>
                                                          <a:pt x="2249714" y="1896534"/>
                                                          <a:pt x="2351314" y="1915886"/>
                                                        </a:cubicBezTo>
                                                        <a:cubicBezTo>
                                                          <a:pt x="2452914" y="1935238"/>
                                                          <a:pt x="2460171" y="1969105"/>
                                                          <a:pt x="2467429" y="2002972"/>
                                                        </a:cubicBezTo>
                                                      </a:path>
                                                    </a:pathLst>
                                                  </a:custGeom>
                                                  <a:noFill/>
                                                  <a:ln w="9525" cap="flat" cmpd="sng" algn="ctr">
                                                    <a:solidFill>
                                                      <a:srgbClr val="F0AD00">
                                                        <a:shade val="48000"/>
                                                        <a:satMod val="11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grpSp>
                                          </a:grpSp>
                                          <a:sp>
                                            <a:nvSpPr>
                                              <a:cNvPr id="11" name="TextBox 10"/>
                                              <a:cNvSpPr txBox="1"/>
                                            </a:nvSpPr>
                                            <a:spPr>
                                              <a:xfrm>
                                                <a:off x="4139952" y="5949280"/>
                                                <a:ext cx="2016224"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Acceptance</a:t>
                                                  </a:r>
                                                  <a:endParaRPr lang="en-GB" sz="2400" dirty="0"/>
                                                </a:p>
                                              </a:txBody>
                                              <a:useSpRect/>
                                            </a:txSp>
                                          </a:sp>
                                          <a:sp>
                                            <a:nvSpPr>
                                              <a:cNvPr id="18" name="TextBox 17"/>
                                              <a:cNvSpPr txBox="1"/>
                                            </a:nvSpPr>
                                            <a:spPr>
                                              <a:xfrm>
                                                <a:off x="3851920" y="5013176"/>
                                                <a:ext cx="144016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Empathy</a:t>
                                                  </a:r>
                                                  <a:endParaRPr lang="en-GB" sz="2400" dirty="0"/>
                                                </a:p>
                                              </a:txBody>
                                              <a:useSpRect/>
                                            </a:txSp>
                                          </a:sp>
                                          <a:sp>
                                            <a:nvSpPr>
                                              <a:cNvPr id="19" name="TextBox 18"/>
                                              <a:cNvSpPr txBox="1"/>
                                            </a:nvSpPr>
                                            <a:spPr>
                                              <a:xfrm>
                                                <a:off x="4283968" y="3861048"/>
                                                <a:ext cx="1872208"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Playfulness</a:t>
                                                  </a:r>
                                                  <a:endParaRPr lang="en-GB" sz="2400" dirty="0"/>
                                                </a:p>
                                              </a:txBody>
                                              <a:useSpRect/>
                                            </a:txSp>
                                          </a:sp>
                                          <a:sp>
                                            <a:nvSpPr>
                                              <a:cNvPr id="20" name="TextBox 19"/>
                                              <a:cNvSpPr txBox="1"/>
                                            </a:nvSpPr>
                                            <a:spPr>
                                              <a:xfrm>
                                                <a:off x="3923928" y="3068960"/>
                                                <a:ext cx="1800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Narrative</a:t>
                                                  </a:r>
                                                  <a:endParaRPr lang="en-GB" sz="2400" b="1" dirty="0"/>
                                                </a:p>
                                              </a:txBody>
                                              <a:useSpRect/>
                                            </a:txSp>
                                          </a:sp>
                                          <a:sp>
                                            <a:nvSpPr>
                                              <a:cNvPr id="21" name="TextBox 20"/>
                                              <a:cNvSpPr txBox="1"/>
                                            </a:nvSpPr>
                                            <a:spPr>
                                              <a:xfrm rot="17232581">
                                                <a:off x="4853438" y="2504471"/>
                                                <a:ext cx="1872208"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Curiosity</a:t>
                                                  </a:r>
                                                  <a:endParaRPr lang="en-GB" sz="2400" dirty="0"/>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4BE2A" id="Text Box 681" o:spid="_x0000_s1113" type="#_x0000_t202" style="position:absolute;left:0;text-align:left;margin-left:312.75pt;margin-top:-15pt;width:156.75pt;height:15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" stroked="f">
                <v:textbox>
                  <w:txbxContent>
                    <w:p w14:paraId="616F046C" w14:textId="77777777" w:rsidR="00C63AA6" w:rsidRDefault="00C63AA6" w:rsidP="005524B5">
                      <w:r w:rsidRPr="00177D90">
                        <w:rPr>
                          <w:noProof/>
                          <w:lang w:val="en-GB" w:eastAsia="en-GB"/>
                        </w:rPr>
                        <w:drawing>
                          <wp:inline distT="0" distB="0" distL="0" distR="0" wp14:anchorId="7F61B01B" wp14:editId="61AE01A1">
                            <wp:extent cx="1798320" cy="1860182"/>
                            <wp:effectExtent l="19050" t="0" r="0" b="0"/>
                            <wp:docPr id="20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08512" cy="4677919"/>
                                      <a:chOff x="4211960" y="1628800"/>
                                      <a:chExt cx="4608512" cy="4677919"/>
                                    </a:xfrm>
                                  </a:grpSpPr>
                                  <a:grpSp>
                                    <a:nvGrpSpPr>
                                      <a:cNvPr id="26" name="Group 25"/>
                                      <a:cNvGrpSpPr/>
                                    </a:nvGrpSpPr>
                                    <a:grpSpPr>
                                      <a:xfrm>
                                        <a:off x="4211960" y="1628800"/>
                                        <a:ext cx="4608512" cy="4677919"/>
                                        <a:chOff x="2699792" y="1799200"/>
                                        <a:chExt cx="4608512" cy="4677919"/>
                                      </a:xfrm>
                                    </a:grpSpPr>
                                    <a:grpSp>
                                      <a:nvGrpSpPr>
                                        <a:cNvPr id="3" name="Group 24"/>
                                        <a:cNvGrpSpPr/>
                                      </a:nvGrpSpPr>
                                      <a:grpSpPr>
                                        <a:xfrm>
                                          <a:off x="2699792" y="2060848"/>
                                          <a:ext cx="4608512" cy="4416271"/>
                                          <a:chOff x="2627784" y="2087294"/>
                                          <a:chExt cx="4608512" cy="4416271"/>
                                        </a:xfrm>
                                      </a:grpSpPr>
                                      <a:grpSp>
                                        <a:nvGrpSpPr>
                                          <a:cNvPr id="9" name="Group 23"/>
                                          <a:cNvGrpSpPr/>
                                        </a:nvGrpSpPr>
                                        <a:grpSpPr>
                                          <a:xfrm>
                                            <a:off x="2627784" y="4343325"/>
                                            <a:ext cx="4608512" cy="2160240"/>
                                            <a:chOff x="2627784" y="4343325"/>
                                            <a:chExt cx="4608512" cy="2160240"/>
                                          </a:xfrm>
                                        </a:grpSpPr>
                                        <a:sp>
                                          <a:nvSpPr>
                                            <a:cNvPr id="5" name="Oval 4"/>
                                            <a:cNvSpPr/>
                                          </a:nvSpPr>
                                          <a:spPr>
                                            <a:xfrm>
                                              <a:off x="2627784" y="4343325"/>
                                              <a:ext cx="4608512" cy="2160240"/>
                                            </a:xfrm>
                                            <a:prstGeom prst="ellipse">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8"/>
                                            <a:cNvSpPr/>
                                          </a:nvSpPr>
                                          <a:spPr>
                                            <a:xfrm>
                                              <a:off x="3203848" y="4703365"/>
                                              <a:ext cx="3384376" cy="1368152"/>
                                            </a:xfrm>
                                            <a:prstGeom prst="ellipse">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22"/>
                                          <a:cNvGrpSpPr/>
                                        </a:nvGrpSpPr>
                                        <a:grpSpPr>
                                          <a:xfrm>
                                            <a:off x="3707904" y="2087294"/>
                                            <a:ext cx="3350394" cy="3840207"/>
                                            <a:chOff x="3707904" y="2087294"/>
                                            <a:chExt cx="3350394" cy="3840207"/>
                                          </a:xfrm>
                                        </a:grpSpPr>
                                        <a:grpSp>
                                          <a:nvGrpSpPr>
                                            <a:cNvPr id="12" name="Group 7"/>
                                            <a:cNvGrpSpPr/>
                                          </a:nvGrpSpPr>
                                          <a:grpSpPr>
                                            <a:xfrm>
                                              <a:off x="3707904" y="2831157"/>
                                              <a:ext cx="3350394" cy="3096344"/>
                                              <a:chOff x="2843808" y="2636912"/>
                                              <a:chExt cx="3350394" cy="3096344"/>
                                            </a:xfrm>
                                          </a:grpSpPr>
                                          <a:sp>
                                            <a:nvSpPr>
                                              <a:cNvPr id="4" name="Flowchart: Magnetic Disk 3"/>
                                              <a:cNvSpPr/>
                                            </a:nvSpPr>
                                            <a:spPr>
                                              <a:xfrm>
                                                <a:off x="2843808" y="2636912"/>
                                                <a:ext cx="2448272" cy="3096344"/>
                                              </a:xfrm>
                                              <a:prstGeom prst="flowChartMagneticDisk">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Block Arc 5"/>
                                              <a:cNvSpPr/>
                                            </a:nvSpPr>
                                            <a:spPr>
                                              <a:xfrm rot="5243113">
                                                <a:off x="4414320" y="3450003"/>
                                                <a:ext cx="1687038" cy="1872726"/>
                                              </a:xfrm>
                                              <a:prstGeom prst="blockArc">
                                                <a:avLst>
                                                  <a:gd name="adj1" fmla="val 10950752"/>
                                                  <a:gd name="adj2" fmla="val 0"/>
                                                  <a:gd name="adj3" fmla="val 25000"/>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solidFill>
                                                      <a:sysClr val="window" lastClr="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 name="Flowchart: Data 9"/>
                                            <a:cNvSpPr/>
                                          </a:nvSpPr>
                                          <a:spPr>
                                            <a:xfrm rot="1014509">
                                              <a:off x="5455512" y="2087294"/>
                                              <a:ext cx="432048" cy="1683237"/>
                                            </a:xfrm>
                                            <a:prstGeom prst="flowChartInputOutput">
                                              <a:avLst/>
                                            </a:prstGeom>
                                            <a:solidFill>
                                              <a:srgbClr val="F0AD00"/>
                                            </a:solidFill>
                                            <a:ln w="25400" cap="flat" cmpd="sng" algn="ctr">
                                              <a:solidFill>
                                                <a:srgbClr val="F0AD00">
                                                  <a:shade val="5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reeform 13"/>
                                            <a:cNvSpPr/>
                                          </a:nvSpPr>
                                          <a:spPr>
                                            <a:xfrm>
                                              <a:off x="3708896" y="3461086"/>
                                              <a:ext cx="2467429" cy="2002972"/>
                                            </a:xfrm>
                                            <a:custGeom>
                                              <a:avLst/>
                                              <a:gdLst>
                                                <a:gd name="connsiteX0" fmla="*/ 0 w 2467429"/>
                                                <a:gd name="connsiteY0" fmla="*/ 0 h 2002972"/>
                                                <a:gd name="connsiteX1" fmla="*/ 377371 w 2467429"/>
                                                <a:gd name="connsiteY1" fmla="*/ 812800 h 2002972"/>
                                                <a:gd name="connsiteX2" fmla="*/ 1248229 w 2467429"/>
                                                <a:gd name="connsiteY2" fmla="*/ 1088572 h 2002972"/>
                                                <a:gd name="connsiteX3" fmla="*/ 1494971 w 2467429"/>
                                                <a:gd name="connsiteY3" fmla="*/ 1553029 h 2002972"/>
                                                <a:gd name="connsiteX4" fmla="*/ 1857829 w 2467429"/>
                                                <a:gd name="connsiteY4" fmla="*/ 1886857 h 2002972"/>
                                                <a:gd name="connsiteX5" fmla="*/ 2351314 w 2467429"/>
                                                <a:gd name="connsiteY5" fmla="*/ 1915886 h 2002972"/>
                                                <a:gd name="connsiteX6" fmla="*/ 2467429 w 2467429"/>
                                                <a:gd name="connsiteY6" fmla="*/ 2002972 h 2002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67429" h="2002972">
                                                  <a:moveTo>
                                                    <a:pt x="0" y="0"/>
                                                  </a:moveTo>
                                                  <a:cubicBezTo>
                                                    <a:pt x="84666" y="315685"/>
                                                    <a:pt x="169333" y="631371"/>
                                                    <a:pt x="377371" y="812800"/>
                                                  </a:cubicBezTo>
                                                  <a:cubicBezTo>
                                                    <a:pt x="585409" y="994229"/>
                                                    <a:pt x="1061962" y="965201"/>
                                                    <a:pt x="1248229" y="1088572"/>
                                                  </a:cubicBezTo>
                                                  <a:cubicBezTo>
                                                    <a:pt x="1434496" y="1211943"/>
                                                    <a:pt x="1393371" y="1419982"/>
                                                    <a:pt x="1494971" y="1553029"/>
                                                  </a:cubicBezTo>
                                                  <a:cubicBezTo>
                                                    <a:pt x="1596571" y="1686077"/>
                                                    <a:pt x="1715105" y="1826381"/>
                                                    <a:pt x="1857829" y="1886857"/>
                                                  </a:cubicBezTo>
                                                  <a:cubicBezTo>
                                                    <a:pt x="2000553" y="1947333"/>
                                                    <a:pt x="2249714" y="1896534"/>
                                                    <a:pt x="2351314" y="1915886"/>
                                                  </a:cubicBezTo>
                                                  <a:cubicBezTo>
                                                    <a:pt x="2452914" y="1935238"/>
                                                    <a:pt x="2460171" y="1969105"/>
                                                    <a:pt x="2467429" y="2002972"/>
                                                  </a:cubicBezTo>
                                                </a:path>
                                              </a:pathLst>
                                            </a:custGeom>
                                            <a:noFill/>
                                            <a:ln w="9525" cap="flat" cmpd="sng" algn="ctr">
                                              <a:solidFill>
                                                <a:srgbClr val="F0AD00">
                                                  <a:shade val="48000"/>
                                                  <a:satMod val="110000"/>
                                                </a:srgb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pPr algn="ctr"/>
                                                <a:endParaRPr lang="en-GB"/>
                                              </a:p>
                                            </a:txBody>
                                            <a:useSpRect/>
                                          </a:txSp>
                                          <a:style>
                                            <a:lnRef idx="1">
                                              <a:schemeClr val="accent1"/>
                                            </a:lnRef>
                                            <a:fillRef idx="0">
                                              <a:schemeClr val="accent1"/>
                                            </a:fillRef>
                                            <a:effectRef idx="0">
                                              <a:schemeClr val="accent1"/>
                                            </a:effectRef>
                                            <a:fontRef idx="minor">
                                              <a:schemeClr val="tx1"/>
                                            </a:fontRef>
                                          </a:style>
                                        </a:sp>
                                      </a:grpSp>
                                    </a:grpSp>
                                    <a:sp>
                                      <a:nvSpPr>
                                        <a:cNvPr id="11" name="TextBox 10"/>
                                        <a:cNvSpPr txBox="1"/>
                                      </a:nvSpPr>
                                      <a:spPr>
                                        <a:xfrm>
                                          <a:off x="4139952" y="5949280"/>
                                          <a:ext cx="2016224"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Acceptance</a:t>
                                            </a:r>
                                            <a:endParaRPr lang="en-GB" sz="2400" dirty="0"/>
                                          </a:p>
                                        </a:txBody>
                                        <a:useSpRect/>
                                      </a:txSp>
                                    </a:sp>
                                    <a:sp>
                                      <a:nvSpPr>
                                        <a:cNvPr id="18" name="TextBox 17"/>
                                        <a:cNvSpPr txBox="1"/>
                                      </a:nvSpPr>
                                      <a:spPr>
                                        <a:xfrm>
                                          <a:off x="3851920" y="5013176"/>
                                          <a:ext cx="144016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Empathy</a:t>
                                            </a:r>
                                            <a:endParaRPr lang="en-GB" sz="2400" dirty="0"/>
                                          </a:p>
                                        </a:txBody>
                                        <a:useSpRect/>
                                      </a:txSp>
                                    </a:sp>
                                    <a:sp>
                                      <a:nvSpPr>
                                        <a:cNvPr id="19" name="TextBox 18"/>
                                        <a:cNvSpPr txBox="1"/>
                                      </a:nvSpPr>
                                      <a:spPr>
                                        <a:xfrm>
                                          <a:off x="4283968" y="3861048"/>
                                          <a:ext cx="1872208"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Playfulness</a:t>
                                            </a:r>
                                            <a:endParaRPr lang="en-GB" sz="2400" dirty="0"/>
                                          </a:p>
                                        </a:txBody>
                                        <a:useSpRect/>
                                      </a:txSp>
                                    </a:sp>
                                    <a:sp>
                                      <a:nvSpPr>
                                        <a:cNvPr id="20" name="TextBox 19"/>
                                        <a:cNvSpPr txBox="1"/>
                                      </a:nvSpPr>
                                      <a:spPr>
                                        <a:xfrm>
                                          <a:off x="3923928" y="3068960"/>
                                          <a:ext cx="1800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Narrative</a:t>
                                            </a:r>
                                            <a:endParaRPr lang="en-GB" sz="2400" b="1" dirty="0"/>
                                          </a:p>
                                        </a:txBody>
                                        <a:useSpRect/>
                                      </a:txSp>
                                    </a:sp>
                                    <a:sp>
                                      <a:nvSpPr>
                                        <a:cNvPr id="21" name="TextBox 20"/>
                                        <a:cNvSpPr txBox="1"/>
                                      </a:nvSpPr>
                                      <a:spPr>
                                        <a:xfrm rot="17232581">
                                          <a:off x="4853438" y="2504471"/>
                                          <a:ext cx="1872208"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 lastClr="FFFFFF"/>
                                                </a:solidFill>
                                                <a:latin typeface="Book Antiqua"/>
                                              </a:defRPr>
                                            </a:lvl1pPr>
                                            <a:lvl2pPr marL="457200" algn="l" defTabSz="914400" rtl="0" eaLnBrk="1" latinLnBrk="0" hangingPunct="1">
                                              <a:defRPr sz="1800" kern="1200">
                                                <a:solidFill>
                                                  <a:sysClr val="window" lastClr="FFFFFF"/>
                                                </a:solidFill>
                                                <a:latin typeface="Book Antiqua"/>
                                              </a:defRPr>
                                            </a:lvl2pPr>
                                            <a:lvl3pPr marL="914400" algn="l" defTabSz="914400" rtl="0" eaLnBrk="1" latinLnBrk="0" hangingPunct="1">
                                              <a:defRPr sz="1800" kern="1200">
                                                <a:solidFill>
                                                  <a:sysClr val="window" lastClr="FFFFFF"/>
                                                </a:solidFill>
                                                <a:latin typeface="Book Antiqua"/>
                                              </a:defRPr>
                                            </a:lvl3pPr>
                                            <a:lvl4pPr marL="1371600" algn="l" defTabSz="914400" rtl="0" eaLnBrk="1" latinLnBrk="0" hangingPunct="1">
                                              <a:defRPr sz="1800" kern="1200">
                                                <a:solidFill>
                                                  <a:sysClr val="window" lastClr="FFFFFF"/>
                                                </a:solidFill>
                                                <a:latin typeface="Book Antiqua"/>
                                              </a:defRPr>
                                            </a:lvl4pPr>
                                            <a:lvl5pPr marL="1828800" algn="l" defTabSz="914400" rtl="0" eaLnBrk="1" latinLnBrk="0" hangingPunct="1">
                                              <a:defRPr sz="1800" kern="1200">
                                                <a:solidFill>
                                                  <a:sysClr val="window" lastClr="FFFFFF"/>
                                                </a:solidFill>
                                                <a:latin typeface="Book Antiqua"/>
                                              </a:defRPr>
                                            </a:lvl5pPr>
                                            <a:lvl6pPr marL="2286000" algn="l" defTabSz="914400" rtl="0" eaLnBrk="1" latinLnBrk="0" hangingPunct="1">
                                              <a:defRPr sz="1800" kern="1200">
                                                <a:solidFill>
                                                  <a:sysClr val="window" lastClr="FFFFFF"/>
                                                </a:solidFill>
                                                <a:latin typeface="Book Antiqua"/>
                                              </a:defRPr>
                                            </a:lvl6pPr>
                                            <a:lvl7pPr marL="2743200" algn="l" defTabSz="914400" rtl="0" eaLnBrk="1" latinLnBrk="0" hangingPunct="1">
                                              <a:defRPr sz="1800" kern="1200">
                                                <a:solidFill>
                                                  <a:sysClr val="window" lastClr="FFFFFF"/>
                                                </a:solidFill>
                                                <a:latin typeface="Book Antiqua"/>
                                              </a:defRPr>
                                            </a:lvl7pPr>
                                            <a:lvl8pPr marL="3200400" algn="l" defTabSz="914400" rtl="0" eaLnBrk="1" latinLnBrk="0" hangingPunct="1">
                                              <a:defRPr sz="1800" kern="1200">
                                                <a:solidFill>
                                                  <a:sysClr val="window" lastClr="FFFFFF"/>
                                                </a:solidFill>
                                                <a:latin typeface="Book Antiqua"/>
                                              </a:defRPr>
                                            </a:lvl8pPr>
                                            <a:lvl9pPr marL="3657600" algn="l" defTabSz="914400" rtl="0" eaLnBrk="1" latinLnBrk="0" hangingPunct="1">
                                              <a:defRPr sz="1800" kern="1200">
                                                <a:solidFill>
                                                  <a:sysClr val="window" lastClr="FFFFFF"/>
                                                </a:solidFill>
                                                <a:latin typeface="Book Antiqua"/>
                                              </a:defRPr>
                                            </a:lvl9pPr>
                                          </a:lstStyle>
                                          <a:p>
                                            <a:r>
                                              <a:rPr lang="en-GB" sz="2400" dirty="0" smtClean="0"/>
                                              <a:t>Curiosity</a:t>
                                            </a:r>
                                            <a:endParaRPr lang="en-GB" sz="2400" dirty="0"/>
                                          </a:p>
                                        </a:txBody>
                                        <a:useSpRect/>
                                      </a:txSp>
                                    </a:sp>
                                  </a:grpSp>
                                </lc:lockedCanvas>
                              </a:graphicData>
                            </a:graphic>
                          </wp:inline>
                        </w:drawing>
                      </w:r>
                    </w:p>
                  </w:txbxContent>
                </v:textbox>
              </v:shape>
            </w:pict>
          </mc:Fallback>
        </mc:AlternateContent>
      </w:r>
      <w:r w:rsidRPr="005365ED">
        <w:rPr>
          <w:rFonts w:ascii="Arial" w:hAnsi="Arial" w:cs="Arial"/>
          <w:b/>
          <w:sz w:val="36"/>
          <w:szCs w:val="36"/>
        </w:rPr>
        <w:t>GOALS OF DDP</w:t>
      </w:r>
    </w:p>
    <w:p w14:paraId="0E074FFE" w14:textId="77777777" w:rsidR="005524B5" w:rsidRPr="005365ED" w:rsidRDefault="005524B5" w:rsidP="005524B5">
      <w:pPr>
        <w:spacing w:before="120" w:after="120"/>
        <w:rPr>
          <w:rFonts w:ascii="Arial" w:hAnsi="Arial" w:cs="Arial"/>
          <w:sz w:val="22"/>
          <w:szCs w:val="22"/>
        </w:rPr>
      </w:pPr>
      <w:r w:rsidRPr="005365ED">
        <w:rPr>
          <w:rFonts w:ascii="Arial" w:hAnsi="Arial" w:cs="Arial"/>
          <w:sz w:val="22"/>
          <w:szCs w:val="22"/>
        </w:rPr>
        <w:t xml:space="preserve">Primary Goal is to build a relationship with client/clients </w:t>
      </w:r>
    </w:p>
    <w:p w14:paraId="49948E6D" w14:textId="77777777" w:rsidR="005524B5" w:rsidRPr="005365ED" w:rsidRDefault="005524B5" w:rsidP="005524B5">
      <w:pPr>
        <w:spacing w:before="120" w:after="120"/>
        <w:rPr>
          <w:rFonts w:ascii="Arial" w:hAnsi="Arial" w:cs="Arial"/>
          <w:sz w:val="22"/>
          <w:szCs w:val="22"/>
        </w:rPr>
      </w:pPr>
      <w:r w:rsidRPr="005365ED">
        <w:rPr>
          <w:rFonts w:ascii="Arial" w:hAnsi="Arial" w:cs="Arial"/>
          <w:sz w:val="22"/>
          <w:szCs w:val="22"/>
        </w:rPr>
        <w:t>The relationship is the healing.</w:t>
      </w:r>
    </w:p>
    <w:p w14:paraId="6328CC8E" w14:textId="77777777" w:rsidR="005524B5" w:rsidRPr="005365ED" w:rsidRDefault="005524B5" w:rsidP="00E2010F">
      <w:pPr>
        <w:numPr>
          <w:ilvl w:val="0"/>
          <w:numId w:val="15"/>
        </w:numPr>
        <w:spacing w:before="120" w:after="120"/>
        <w:rPr>
          <w:rFonts w:ascii="Arial" w:hAnsi="Arial" w:cs="Arial"/>
          <w:sz w:val="22"/>
          <w:szCs w:val="22"/>
        </w:rPr>
      </w:pPr>
      <w:r w:rsidRPr="005365ED">
        <w:rPr>
          <w:rFonts w:ascii="Arial" w:hAnsi="Arial" w:cs="Arial"/>
          <w:sz w:val="22"/>
          <w:szCs w:val="22"/>
        </w:rPr>
        <w:t>Establish feelings of safety and security</w:t>
      </w:r>
      <w:r w:rsidR="00070BEA" w:rsidRPr="005365ED">
        <w:rPr>
          <w:rFonts w:ascii="Arial" w:hAnsi="Arial" w:cs="Arial"/>
          <w:sz w:val="22"/>
          <w:szCs w:val="22"/>
        </w:rPr>
        <w:t>.</w:t>
      </w:r>
    </w:p>
    <w:p w14:paraId="2F3C3F13" w14:textId="77777777" w:rsidR="005524B5" w:rsidRPr="005365ED" w:rsidRDefault="005524B5" w:rsidP="00E2010F">
      <w:pPr>
        <w:numPr>
          <w:ilvl w:val="0"/>
          <w:numId w:val="15"/>
        </w:numPr>
        <w:spacing w:before="120" w:after="120"/>
        <w:rPr>
          <w:rFonts w:ascii="Arial" w:hAnsi="Arial" w:cs="Arial"/>
          <w:sz w:val="22"/>
          <w:szCs w:val="22"/>
        </w:rPr>
      </w:pPr>
      <w:r w:rsidRPr="005365ED">
        <w:rPr>
          <w:rFonts w:ascii="Arial" w:hAnsi="Arial" w:cs="Arial"/>
          <w:sz w:val="22"/>
          <w:szCs w:val="22"/>
        </w:rPr>
        <w:t>Co-regulate Affect</w:t>
      </w:r>
      <w:r w:rsidR="00070BEA" w:rsidRPr="005365ED">
        <w:rPr>
          <w:rFonts w:ascii="Arial" w:hAnsi="Arial" w:cs="Arial"/>
          <w:sz w:val="22"/>
          <w:szCs w:val="22"/>
        </w:rPr>
        <w:t>.</w:t>
      </w:r>
    </w:p>
    <w:p w14:paraId="354C8D6D" w14:textId="77777777" w:rsidR="005524B5" w:rsidRPr="005365ED" w:rsidRDefault="005524B5" w:rsidP="00E2010F">
      <w:pPr>
        <w:numPr>
          <w:ilvl w:val="0"/>
          <w:numId w:val="15"/>
        </w:numPr>
        <w:spacing w:before="120" w:after="120"/>
        <w:ind w:right="2783"/>
        <w:rPr>
          <w:rFonts w:ascii="Arial" w:hAnsi="Arial" w:cs="Arial"/>
          <w:sz w:val="22"/>
          <w:szCs w:val="22"/>
        </w:rPr>
      </w:pPr>
      <w:r w:rsidRPr="005365ED">
        <w:rPr>
          <w:rFonts w:ascii="Arial" w:hAnsi="Arial" w:cs="Arial"/>
          <w:sz w:val="22"/>
          <w:szCs w:val="22"/>
        </w:rPr>
        <w:t>Co-construct meaning of experience, present and past</w:t>
      </w:r>
      <w:r w:rsidR="00070BEA" w:rsidRPr="005365ED">
        <w:rPr>
          <w:rFonts w:ascii="Arial" w:hAnsi="Arial" w:cs="Arial"/>
          <w:sz w:val="22"/>
          <w:szCs w:val="22"/>
        </w:rPr>
        <w:t>.</w:t>
      </w:r>
    </w:p>
    <w:p w14:paraId="54DA5A0D" w14:textId="77777777" w:rsidR="005524B5" w:rsidRPr="005365ED" w:rsidRDefault="005524B5" w:rsidP="00E2010F">
      <w:pPr>
        <w:numPr>
          <w:ilvl w:val="0"/>
          <w:numId w:val="15"/>
        </w:numPr>
        <w:spacing w:before="120" w:after="120"/>
        <w:ind w:right="2783"/>
        <w:rPr>
          <w:rFonts w:ascii="Arial" w:hAnsi="Arial" w:cs="Arial"/>
          <w:sz w:val="22"/>
          <w:szCs w:val="22"/>
        </w:rPr>
      </w:pPr>
      <w:r w:rsidRPr="005365ED">
        <w:rPr>
          <w:rFonts w:ascii="Arial" w:hAnsi="Arial" w:cs="Arial"/>
          <w:sz w:val="22"/>
          <w:szCs w:val="22"/>
        </w:rPr>
        <w:t>Help parent and child engage in direct communication with each other using A-R dialogue and PACE</w:t>
      </w:r>
      <w:r w:rsidR="00070BEA" w:rsidRPr="005365ED">
        <w:rPr>
          <w:rFonts w:ascii="Arial" w:hAnsi="Arial" w:cs="Arial"/>
          <w:sz w:val="22"/>
          <w:szCs w:val="22"/>
        </w:rPr>
        <w:t>.</w:t>
      </w:r>
    </w:p>
    <w:p w14:paraId="57BD7B30" w14:textId="77777777" w:rsidR="005524B5" w:rsidRPr="005365ED" w:rsidRDefault="005524B5" w:rsidP="005524B5">
      <w:pPr>
        <w:spacing w:before="120" w:after="120"/>
        <w:rPr>
          <w:rFonts w:ascii="Arial" w:hAnsi="Arial" w:cs="Arial"/>
          <w:sz w:val="22"/>
          <w:szCs w:val="22"/>
        </w:rPr>
      </w:pPr>
      <w:r w:rsidRPr="005365ED">
        <w:rPr>
          <w:rFonts w:ascii="Arial" w:hAnsi="Arial" w:cs="Arial"/>
          <w:sz w:val="22"/>
          <w:szCs w:val="22"/>
        </w:rPr>
        <w:t>This therefore relies on interpersonal communication within intersubjective dialogues, modelled by therapist and then being used within families.</w:t>
      </w:r>
      <w:r w:rsidR="00633BD3" w:rsidRPr="005365ED">
        <w:rPr>
          <w:rFonts w:ascii="Arial" w:hAnsi="Arial" w:cs="Arial"/>
          <w:sz w:val="22"/>
          <w:szCs w:val="22"/>
        </w:rPr>
        <w:t xml:space="preserve"> Open and engaged stance facilitating soc</w:t>
      </w:r>
      <w:r w:rsidR="00070BEA" w:rsidRPr="005365ED">
        <w:rPr>
          <w:rFonts w:ascii="Arial" w:hAnsi="Arial" w:cs="Arial"/>
          <w:sz w:val="22"/>
          <w:szCs w:val="22"/>
        </w:rPr>
        <w:t>ial engagement instead of defens</w:t>
      </w:r>
      <w:r w:rsidR="00633BD3" w:rsidRPr="005365ED">
        <w:rPr>
          <w:rFonts w:ascii="Arial" w:hAnsi="Arial" w:cs="Arial"/>
          <w:sz w:val="22"/>
          <w:szCs w:val="22"/>
        </w:rPr>
        <w:t>e.</w:t>
      </w:r>
    </w:p>
    <w:p w14:paraId="1B2BD1CE" w14:textId="77777777" w:rsidR="00070BEA" w:rsidRPr="005365ED" w:rsidRDefault="00070BEA" w:rsidP="005524B5">
      <w:pPr>
        <w:spacing w:before="120" w:after="120"/>
        <w:rPr>
          <w:rFonts w:ascii="Arial" w:hAnsi="Arial" w:cs="Arial"/>
          <w:sz w:val="22"/>
          <w:szCs w:val="22"/>
        </w:rPr>
      </w:pPr>
      <w:r w:rsidRPr="005365ED">
        <w:rPr>
          <w:rFonts w:ascii="Arial" w:hAnsi="Arial" w:cs="Arial"/>
          <w:sz w:val="22"/>
          <w:szCs w:val="22"/>
        </w:rPr>
        <w:t>Use:</w:t>
      </w:r>
    </w:p>
    <w:p w14:paraId="7B1C9EDA" w14:textId="77777777" w:rsidR="005524B5" w:rsidRPr="005365ED" w:rsidRDefault="005524B5" w:rsidP="00E2010F">
      <w:pPr>
        <w:numPr>
          <w:ilvl w:val="0"/>
          <w:numId w:val="16"/>
        </w:numPr>
        <w:spacing w:before="120" w:after="120"/>
        <w:rPr>
          <w:rFonts w:ascii="Arial" w:hAnsi="Arial" w:cs="Arial"/>
          <w:sz w:val="22"/>
          <w:szCs w:val="22"/>
        </w:rPr>
      </w:pPr>
      <w:r w:rsidRPr="005365ED">
        <w:rPr>
          <w:rFonts w:ascii="Arial" w:hAnsi="Arial" w:cs="Arial"/>
          <w:sz w:val="22"/>
          <w:szCs w:val="22"/>
        </w:rPr>
        <w:t>Affective-reflective dialogues</w:t>
      </w:r>
      <w:r w:rsidR="00070BEA" w:rsidRPr="005365ED">
        <w:rPr>
          <w:rFonts w:ascii="Arial" w:hAnsi="Arial" w:cs="Arial"/>
          <w:sz w:val="22"/>
          <w:szCs w:val="22"/>
        </w:rPr>
        <w:t>.</w:t>
      </w:r>
    </w:p>
    <w:p w14:paraId="14071B4B" w14:textId="77777777" w:rsidR="005524B5" w:rsidRPr="005365ED" w:rsidRDefault="005524B5" w:rsidP="00E2010F">
      <w:pPr>
        <w:numPr>
          <w:ilvl w:val="0"/>
          <w:numId w:val="16"/>
        </w:numPr>
        <w:spacing w:before="120" w:after="120"/>
        <w:rPr>
          <w:rFonts w:ascii="Arial" w:hAnsi="Arial" w:cs="Arial"/>
          <w:sz w:val="22"/>
          <w:szCs w:val="22"/>
        </w:rPr>
      </w:pPr>
      <w:r w:rsidRPr="005365ED">
        <w:rPr>
          <w:rFonts w:ascii="Arial" w:hAnsi="Arial" w:cs="Arial"/>
          <w:sz w:val="22"/>
          <w:szCs w:val="22"/>
        </w:rPr>
        <w:t>Attitude of PACE</w:t>
      </w:r>
      <w:r w:rsidR="00070BEA" w:rsidRPr="005365ED">
        <w:rPr>
          <w:rFonts w:ascii="Arial" w:hAnsi="Arial" w:cs="Arial"/>
          <w:sz w:val="22"/>
          <w:szCs w:val="22"/>
        </w:rPr>
        <w:t>.</w:t>
      </w:r>
    </w:p>
    <w:p w14:paraId="6FAEB6BA" w14:textId="13328B2A" w:rsidR="005524B5" w:rsidRPr="005365ED" w:rsidRDefault="005524B5" w:rsidP="005524B5">
      <w:pPr>
        <w:spacing w:before="120" w:after="120"/>
        <w:rPr>
          <w:rFonts w:ascii="Arial" w:hAnsi="Arial" w:cs="Arial"/>
          <w:sz w:val="22"/>
          <w:szCs w:val="22"/>
        </w:rPr>
      </w:pPr>
      <w:r w:rsidRPr="005365ED">
        <w:rPr>
          <w:rFonts w:ascii="Arial" w:hAnsi="Arial" w:cs="Arial"/>
          <w:sz w:val="22"/>
          <w:szCs w:val="22"/>
        </w:rPr>
        <w:t>In creating an affective-reflective dialogue the therapist has to atten to various things:</w:t>
      </w:r>
    </w:p>
    <w:p w14:paraId="1CA4FD67" w14:textId="77777777" w:rsidR="005524B5" w:rsidRPr="005365ED" w:rsidRDefault="005524B5" w:rsidP="00E2010F">
      <w:pPr>
        <w:pStyle w:val="ListParagraph"/>
        <w:numPr>
          <w:ilvl w:val="0"/>
          <w:numId w:val="19"/>
        </w:numPr>
        <w:spacing w:before="120" w:after="120"/>
        <w:ind w:left="1134"/>
        <w:jc w:val="both"/>
        <w:rPr>
          <w:rFonts w:ascii="Arial" w:hAnsi="Arial" w:cs="Arial"/>
          <w:sz w:val="22"/>
          <w:szCs w:val="22"/>
        </w:rPr>
      </w:pPr>
      <w:r w:rsidRPr="005365ED">
        <w:rPr>
          <w:rFonts w:ascii="Arial" w:hAnsi="Arial" w:cs="Arial"/>
          <w:sz w:val="22"/>
          <w:szCs w:val="22"/>
        </w:rPr>
        <w:t>Attunement - Connect and Chat (establishes rhythm)</w:t>
      </w:r>
      <w:r w:rsidR="00070BEA" w:rsidRPr="005365ED">
        <w:rPr>
          <w:rFonts w:ascii="Arial" w:hAnsi="Arial" w:cs="Arial"/>
          <w:sz w:val="22"/>
          <w:szCs w:val="22"/>
        </w:rPr>
        <w:t>.</w:t>
      </w:r>
    </w:p>
    <w:p w14:paraId="009A0767" w14:textId="77777777" w:rsidR="005524B5" w:rsidRPr="005365ED" w:rsidRDefault="005524B5" w:rsidP="00E2010F">
      <w:pPr>
        <w:numPr>
          <w:ilvl w:val="0"/>
          <w:numId w:val="17"/>
        </w:numPr>
        <w:spacing w:before="120" w:after="120"/>
        <w:ind w:left="1134"/>
        <w:rPr>
          <w:rFonts w:ascii="Arial" w:hAnsi="Arial" w:cs="Arial"/>
          <w:sz w:val="22"/>
          <w:szCs w:val="22"/>
        </w:rPr>
      </w:pPr>
      <w:r w:rsidRPr="005365ED">
        <w:rPr>
          <w:rFonts w:ascii="Arial" w:hAnsi="Arial" w:cs="Arial"/>
          <w:sz w:val="22"/>
          <w:szCs w:val="22"/>
        </w:rPr>
        <w:t>Follow-lead-follow</w:t>
      </w:r>
      <w:r w:rsidR="00070BEA" w:rsidRPr="005365ED">
        <w:rPr>
          <w:rFonts w:ascii="Arial" w:hAnsi="Arial" w:cs="Arial"/>
          <w:sz w:val="22"/>
          <w:szCs w:val="22"/>
        </w:rPr>
        <w:t>.</w:t>
      </w:r>
    </w:p>
    <w:p w14:paraId="301AA9A0" w14:textId="77777777" w:rsidR="005524B5" w:rsidRPr="005365ED" w:rsidRDefault="005524B5" w:rsidP="00E2010F">
      <w:pPr>
        <w:numPr>
          <w:ilvl w:val="0"/>
          <w:numId w:val="17"/>
        </w:numPr>
        <w:spacing w:before="120" w:after="120"/>
        <w:ind w:left="1134"/>
        <w:rPr>
          <w:rFonts w:ascii="Arial" w:hAnsi="Arial" w:cs="Arial"/>
          <w:sz w:val="22"/>
          <w:szCs w:val="22"/>
        </w:rPr>
      </w:pPr>
      <w:r w:rsidRPr="005365ED">
        <w:rPr>
          <w:rFonts w:ascii="Arial" w:hAnsi="Arial" w:cs="Arial"/>
          <w:sz w:val="22"/>
          <w:szCs w:val="22"/>
        </w:rPr>
        <w:t>Attending to verbal and non-verbal, noticing discrepancies</w:t>
      </w:r>
      <w:r w:rsidR="00070BEA" w:rsidRPr="005365ED">
        <w:rPr>
          <w:rFonts w:ascii="Arial" w:hAnsi="Arial" w:cs="Arial"/>
          <w:sz w:val="22"/>
          <w:szCs w:val="22"/>
        </w:rPr>
        <w:t>.</w:t>
      </w:r>
    </w:p>
    <w:p w14:paraId="09EA233D" w14:textId="77777777" w:rsidR="005524B5" w:rsidRPr="005365ED" w:rsidRDefault="005524B5" w:rsidP="00E2010F">
      <w:pPr>
        <w:numPr>
          <w:ilvl w:val="0"/>
          <w:numId w:val="17"/>
        </w:numPr>
        <w:spacing w:before="120" w:after="120"/>
        <w:ind w:left="1134"/>
        <w:rPr>
          <w:rFonts w:ascii="Arial" w:hAnsi="Arial" w:cs="Arial"/>
          <w:sz w:val="22"/>
          <w:szCs w:val="22"/>
        </w:rPr>
      </w:pPr>
      <w:r w:rsidRPr="005365ED">
        <w:rPr>
          <w:rFonts w:ascii="Arial" w:hAnsi="Arial" w:cs="Arial"/>
          <w:sz w:val="22"/>
          <w:szCs w:val="22"/>
        </w:rPr>
        <w:t>Interactive repair – noticing ruptures and repairing them.</w:t>
      </w:r>
    </w:p>
    <w:p w14:paraId="76569E68" w14:textId="77777777" w:rsidR="005524B5" w:rsidRPr="005365ED" w:rsidRDefault="005524B5" w:rsidP="00E2010F">
      <w:pPr>
        <w:numPr>
          <w:ilvl w:val="0"/>
          <w:numId w:val="17"/>
        </w:numPr>
        <w:spacing w:before="120" w:after="120"/>
        <w:ind w:left="1134"/>
        <w:rPr>
          <w:rFonts w:ascii="Arial" w:hAnsi="Arial" w:cs="Arial"/>
          <w:sz w:val="22"/>
          <w:szCs w:val="22"/>
        </w:rPr>
      </w:pPr>
      <w:r w:rsidRPr="005365ED">
        <w:rPr>
          <w:rFonts w:ascii="Arial" w:hAnsi="Arial" w:cs="Arial"/>
          <w:sz w:val="22"/>
          <w:szCs w:val="22"/>
        </w:rPr>
        <w:t xml:space="preserve">When to intensify and reduce affective experience for the child. </w:t>
      </w:r>
    </w:p>
    <w:p w14:paraId="7407E9A9" w14:textId="77777777" w:rsidR="00070BEA" w:rsidRPr="005365ED" w:rsidRDefault="005524B5" w:rsidP="00070BEA">
      <w:pPr>
        <w:spacing w:before="120" w:after="120"/>
        <w:rPr>
          <w:rFonts w:ascii="Arial" w:hAnsi="Arial" w:cs="Arial"/>
          <w:sz w:val="22"/>
          <w:szCs w:val="22"/>
        </w:rPr>
      </w:pPr>
      <w:r w:rsidRPr="005365ED">
        <w:rPr>
          <w:rFonts w:ascii="Arial" w:hAnsi="Arial" w:cs="Arial"/>
          <w:sz w:val="22"/>
          <w:szCs w:val="22"/>
        </w:rPr>
        <w:t>With this approach healing occurs</w:t>
      </w:r>
      <w:r w:rsidR="00070BEA" w:rsidRPr="005365ED">
        <w:rPr>
          <w:rFonts w:ascii="Arial" w:hAnsi="Arial" w:cs="Arial"/>
          <w:sz w:val="22"/>
          <w:szCs w:val="22"/>
        </w:rPr>
        <w:t>:</w:t>
      </w:r>
    </w:p>
    <w:p w14:paraId="6E9BF3F3" w14:textId="77777777" w:rsidR="005524B5" w:rsidRPr="005365ED" w:rsidRDefault="00070BEA" w:rsidP="00E2010F">
      <w:pPr>
        <w:numPr>
          <w:ilvl w:val="0"/>
          <w:numId w:val="18"/>
        </w:numPr>
        <w:spacing w:before="120" w:after="120"/>
        <w:rPr>
          <w:rFonts w:ascii="Arial" w:hAnsi="Arial" w:cs="Arial"/>
          <w:sz w:val="22"/>
          <w:szCs w:val="22"/>
        </w:rPr>
      </w:pPr>
      <w:r w:rsidRPr="005365ED">
        <w:rPr>
          <w:rFonts w:ascii="Arial" w:hAnsi="Arial" w:cs="Arial"/>
          <w:sz w:val="22"/>
          <w:szCs w:val="22"/>
        </w:rPr>
        <w:t>Through n</w:t>
      </w:r>
      <w:r w:rsidR="005524B5" w:rsidRPr="005365ED">
        <w:rPr>
          <w:rFonts w:ascii="Arial" w:hAnsi="Arial" w:cs="Arial"/>
          <w:sz w:val="22"/>
          <w:szCs w:val="22"/>
        </w:rPr>
        <w:t>ew meanings of events emerging from a dialogue within which experiences of</w:t>
      </w:r>
      <w:r w:rsidRPr="005365ED">
        <w:rPr>
          <w:rFonts w:ascii="Arial" w:hAnsi="Arial" w:cs="Arial"/>
          <w:sz w:val="22"/>
          <w:szCs w:val="22"/>
        </w:rPr>
        <w:t xml:space="preserve"> events are explored with PACE. </w:t>
      </w:r>
      <w:r w:rsidR="005524B5" w:rsidRPr="005365ED">
        <w:rPr>
          <w:rFonts w:ascii="Arial" w:hAnsi="Arial" w:cs="Arial"/>
          <w:sz w:val="22"/>
          <w:szCs w:val="22"/>
        </w:rPr>
        <w:t>New meanings tend to have less shame, anger, doubt, fear, isolation, avoidance and hopelessness.</w:t>
      </w:r>
      <w:r w:rsidRPr="005365ED">
        <w:rPr>
          <w:rFonts w:ascii="Arial" w:hAnsi="Arial" w:cs="Arial"/>
          <w:sz w:val="22"/>
          <w:szCs w:val="22"/>
        </w:rPr>
        <w:t xml:space="preserve"> </w:t>
      </w:r>
      <w:r w:rsidR="005524B5" w:rsidRPr="005365ED">
        <w:rPr>
          <w:rFonts w:ascii="Arial" w:hAnsi="Arial" w:cs="Arial"/>
          <w:sz w:val="22"/>
          <w:szCs w:val="22"/>
        </w:rPr>
        <w:t>Symptoms reduce.</w:t>
      </w:r>
      <w:r w:rsidRPr="005365ED">
        <w:rPr>
          <w:rFonts w:ascii="Arial" w:hAnsi="Arial" w:cs="Arial"/>
          <w:sz w:val="22"/>
          <w:szCs w:val="22"/>
        </w:rPr>
        <w:t xml:space="preserve"> </w:t>
      </w:r>
      <w:r w:rsidR="005524B5" w:rsidRPr="005365ED">
        <w:rPr>
          <w:rFonts w:ascii="Arial" w:hAnsi="Arial" w:cs="Arial"/>
          <w:sz w:val="22"/>
          <w:szCs w:val="22"/>
        </w:rPr>
        <w:t>Safety increases, and openness within family</w:t>
      </w:r>
      <w:r w:rsidRPr="005365ED">
        <w:rPr>
          <w:rFonts w:ascii="Arial" w:hAnsi="Arial" w:cs="Arial"/>
          <w:sz w:val="22"/>
          <w:szCs w:val="22"/>
        </w:rPr>
        <w:t xml:space="preserve"> increases</w:t>
      </w:r>
      <w:r w:rsidR="005524B5" w:rsidRPr="005365ED">
        <w:rPr>
          <w:rFonts w:ascii="Arial" w:hAnsi="Arial" w:cs="Arial"/>
          <w:sz w:val="22"/>
          <w:szCs w:val="22"/>
        </w:rPr>
        <w:t xml:space="preserve"> to explore experiences.</w:t>
      </w:r>
    </w:p>
    <w:p w14:paraId="6FEA9F58" w14:textId="77777777" w:rsidR="005524B5" w:rsidRPr="005365ED" w:rsidRDefault="00070BEA" w:rsidP="00E2010F">
      <w:pPr>
        <w:numPr>
          <w:ilvl w:val="0"/>
          <w:numId w:val="18"/>
        </w:numPr>
        <w:spacing w:before="120" w:after="120"/>
        <w:rPr>
          <w:rFonts w:ascii="Arial" w:hAnsi="Arial" w:cs="Arial"/>
          <w:sz w:val="22"/>
          <w:szCs w:val="22"/>
        </w:rPr>
      </w:pPr>
      <w:r w:rsidRPr="005365ED">
        <w:rPr>
          <w:rFonts w:ascii="Arial" w:hAnsi="Arial" w:cs="Arial"/>
          <w:sz w:val="22"/>
          <w:szCs w:val="22"/>
        </w:rPr>
        <w:t>Leading</w:t>
      </w:r>
      <w:r w:rsidR="005524B5" w:rsidRPr="005365ED">
        <w:rPr>
          <w:rFonts w:ascii="Arial" w:hAnsi="Arial" w:cs="Arial"/>
          <w:sz w:val="22"/>
          <w:szCs w:val="22"/>
        </w:rPr>
        <w:t xml:space="preserve"> to increased attachment security and development of coherent narratives as dialogue gene</w:t>
      </w:r>
      <w:r w:rsidRPr="005365ED">
        <w:rPr>
          <w:rFonts w:ascii="Arial" w:hAnsi="Arial" w:cs="Arial"/>
          <w:sz w:val="22"/>
          <w:szCs w:val="22"/>
        </w:rPr>
        <w:t>rates new experiences of events. O</w:t>
      </w:r>
      <w:r w:rsidR="005524B5" w:rsidRPr="005365ED">
        <w:rPr>
          <w:rFonts w:ascii="Arial" w:hAnsi="Arial" w:cs="Arial"/>
          <w:sz w:val="22"/>
          <w:szCs w:val="22"/>
        </w:rPr>
        <w:t>ften leads to change in interaction patterns within family</w:t>
      </w:r>
      <w:r w:rsidRPr="005365ED">
        <w:rPr>
          <w:rFonts w:ascii="Arial" w:hAnsi="Arial" w:cs="Arial"/>
          <w:sz w:val="22"/>
          <w:szCs w:val="22"/>
        </w:rPr>
        <w:t>.</w:t>
      </w:r>
    </w:p>
    <w:p w14:paraId="16EFECBB" w14:textId="77777777" w:rsidR="009F4336" w:rsidRPr="005365ED" w:rsidRDefault="009F4336" w:rsidP="009F4336">
      <w:pPr>
        <w:rPr>
          <w:rFonts w:ascii="Arial" w:hAnsi="Arial" w:cs="Arial"/>
          <w:b/>
          <w:bCs/>
          <w:sz w:val="22"/>
          <w:szCs w:val="22"/>
        </w:rPr>
      </w:pPr>
      <w:r w:rsidRPr="005365ED">
        <w:rPr>
          <w:rFonts w:ascii="Arial" w:hAnsi="Arial" w:cs="Arial"/>
          <w:b/>
          <w:bCs/>
          <w:sz w:val="22"/>
          <w:szCs w:val="22"/>
        </w:rPr>
        <w:t xml:space="preserve">Children need: </w:t>
      </w:r>
    </w:p>
    <w:p w14:paraId="3CF143B2" w14:textId="267B9EA8" w:rsidR="009F4336" w:rsidRPr="000C4EDE" w:rsidRDefault="00070BEA" w:rsidP="00E2010F">
      <w:pPr>
        <w:pStyle w:val="ListParagraph"/>
        <w:numPr>
          <w:ilvl w:val="0"/>
          <w:numId w:val="20"/>
        </w:numPr>
        <w:spacing w:after="0" w:line="240" w:lineRule="auto"/>
        <w:ind w:left="357" w:hanging="357"/>
        <w:jc w:val="both"/>
        <w:rPr>
          <w:rFonts w:ascii="Arial" w:hAnsi="Arial" w:cs="Arial"/>
          <w:bCs/>
          <w:sz w:val="22"/>
          <w:szCs w:val="22"/>
        </w:rPr>
      </w:pPr>
      <w:r w:rsidRPr="000C4EDE">
        <w:rPr>
          <w:rFonts w:ascii="Arial" w:hAnsi="Arial" w:cs="Arial"/>
          <w:bCs/>
          <w:sz w:val="22"/>
          <w:szCs w:val="22"/>
        </w:rPr>
        <w:t>Connections with others</w:t>
      </w:r>
      <w:r w:rsidR="000C4EDE" w:rsidRPr="000C4EDE">
        <w:rPr>
          <w:rFonts w:ascii="Arial" w:hAnsi="Arial" w:cs="Arial"/>
          <w:bCs/>
          <w:sz w:val="22"/>
          <w:szCs w:val="22"/>
        </w:rPr>
        <w:t xml:space="preserve"> and </w:t>
      </w:r>
      <w:r w:rsidR="000C4EDE">
        <w:rPr>
          <w:rFonts w:ascii="Arial" w:hAnsi="Arial" w:cs="Arial"/>
          <w:bCs/>
          <w:sz w:val="22"/>
          <w:szCs w:val="22"/>
        </w:rPr>
        <w:t>u</w:t>
      </w:r>
      <w:r w:rsidR="009F4336" w:rsidRPr="000C4EDE">
        <w:rPr>
          <w:rFonts w:ascii="Arial" w:hAnsi="Arial" w:cs="Arial"/>
          <w:bCs/>
          <w:sz w:val="22"/>
          <w:szCs w:val="22"/>
        </w:rPr>
        <w:t>nconditional love</w:t>
      </w:r>
      <w:r w:rsidRPr="000C4EDE">
        <w:rPr>
          <w:rFonts w:ascii="Arial" w:hAnsi="Arial" w:cs="Arial"/>
          <w:bCs/>
          <w:sz w:val="22"/>
          <w:szCs w:val="22"/>
        </w:rPr>
        <w:t>.</w:t>
      </w:r>
      <w:r w:rsidR="009F4336" w:rsidRPr="000C4EDE">
        <w:rPr>
          <w:rFonts w:ascii="Arial" w:hAnsi="Arial" w:cs="Arial"/>
          <w:bCs/>
          <w:sz w:val="22"/>
          <w:szCs w:val="22"/>
        </w:rPr>
        <w:t xml:space="preserve"> </w:t>
      </w:r>
    </w:p>
    <w:p w14:paraId="0EBED3EA" w14:textId="77777777" w:rsidR="009F4336" w:rsidRPr="005365ED" w:rsidRDefault="009F4336" w:rsidP="00E2010F">
      <w:pPr>
        <w:pStyle w:val="ListParagraph"/>
        <w:numPr>
          <w:ilvl w:val="0"/>
          <w:numId w:val="20"/>
        </w:numPr>
        <w:spacing w:after="0" w:line="240" w:lineRule="auto"/>
        <w:ind w:left="357" w:hanging="357"/>
        <w:jc w:val="both"/>
        <w:rPr>
          <w:rFonts w:ascii="Arial" w:hAnsi="Arial" w:cs="Arial"/>
          <w:bCs/>
          <w:i/>
          <w:sz w:val="22"/>
          <w:szCs w:val="22"/>
        </w:rPr>
      </w:pPr>
      <w:r w:rsidRPr="005365ED">
        <w:rPr>
          <w:rFonts w:ascii="Arial" w:hAnsi="Arial" w:cs="Arial"/>
          <w:bCs/>
          <w:sz w:val="22"/>
          <w:szCs w:val="22"/>
        </w:rPr>
        <w:t>Security of attachment to one or more people (culture dependent)</w:t>
      </w:r>
      <w:r w:rsidR="00070BEA" w:rsidRPr="005365ED">
        <w:rPr>
          <w:rFonts w:ascii="Arial" w:hAnsi="Arial" w:cs="Arial"/>
          <w:bCs/>
          <w:sz w:val="22"/>
          <w:szCs w:val="22"/>
        </w:rPr>
        <w:t>.</w:t>
      </w:r>
      <w:r w:rsidRPr="005365ED">
        <w:rPr>
          <w:rFonts w:ascii="Arial" w:hAnsi="Arial" w:cs="Arial"/>
          <w:bCs/>
          <w:sz w:val="22"/>
          <w:szCs w:val="22"/>
        </w:rPr>
        <w:t xml:space="preserve">   </w:t>
      </w:r>
    </w:p>
    <w:p w14:paraId="49D48017" w14:textId="77777777" w:rsidR="009F4336" w:rsidRPr="005365ED" w:rsidRDefault="009F4336" w:rsidP="00E2010F">
      <w:pPr>
        <w:pStyle w:val="ListParagraph"/>
        <w:numPr>
          <w:ilvl w:val="0"/>
          <w:numId w:val="20"/>
        </w:numPr>
        <w:spacing w:after="0" w:line="240" w:lineRule="auto"/>
        <w:ind w:left="357" w:hanging="357"/>
        <w:jc w:val="both"/>
        <w:rPr>
          <w:rFonts w:ascii="Arial" w:hAnsi="Arial" w:cs="Arial"/>
          <w:bCs/>
          <w:sz w:val="22"/>
          <w:szCs w:val="22"/>
        </w:rPr>
      </w:pPr>
      <w:r w:rsidRPr="005365ED">
        <w:rPr>
          <w:rFonts w:ascii="Arial" w:hAnsi="Arial" w:cs="Arial"/>
          <w:bCs/>
          <w:sz w:val="22"/>
          <w:szCs w:val="22"/>
        </w:rPr>
        <w:t>Experiences of intersubjectivity</w:t>
      </w:r>
      <w:r w:rsidR="00070BEA" w:rsidRPr="005365ED">
        <w:rPr>
          <w:rFonts w:ascii="Arial" w:hAnsi="Arial" w:cs="Arial"/>
          <w:bCs/>
          <w:sz w:val="22"/>
          <w:szCs w:val="22"/>
        </w:rPr>
        <w:t>.</w:t>
      </w:r>
    </w:p>
    <w:p w14:paraId="7842C227" w14:textId="77777777" w:rsidR="009F4336" w:rsidRPr="005365ED" w:rsidRDefault="009F4336" w:rsidP="00E2010F">
      <w:pPr>
        <w:pStyle w:val="ListParagraph"/>
        <w:numPr>
          <w:ilvl w:val="0"/>
          <w:numId w:val="20"/>
        </w:numPr>
        <w:spacing w:after="0" w:line="240" w:lineRule="auto"/>
        <w:ind w:left="357" w:hanging="357"/>
        <w:rPr>
          <w:rFonts w:ascii="Arial" w:hAnsi="Arial" w:cs="Arial"/>
          <w:bCs/>
          <w:sz w:val="22"/>
          <w:szCs w:val="22"/>
        </w:rPr>
      </w:pPr>
      <w:r w:rsidRPr="005365ED">
        <w:rPr>
          <w:rFonts w:ascii="Arial" w:hAnsi="Arial" w:cs="Arial"/>
          <w:bCs/>
          <w:sz w:val="22"/>
          <w:szCs w:val="22"/>
        </w:rPr>
        <w:t xml:space="preserve">A context within which to become </w:t>
      </w:r>
      <w:r w:rsidR="00070BEA" w:rsidRPr="005365ED">
        <w:rPr>
          <w:rFonts w:ascii="Arial" w:hAnsi="Arial" w:cs="Arial"/>
          <w:bCs/>
          <w:sz w:val="22"/>
          <w:szCs w:val="22"/>
        </w:rPr>
        <w:t>socialized</w:t>
      </w:r>
      <w:r w:rsidRPr="005365ED">
        <w:rPr>
          <w:rFonts w:ascii="Arial" w:hAnsi="Arial" w:cs="Arial"/>
          <w:bCs/>
          <w:sz w:val="22"/>
          <w:szCs w:val="22"/>
        </w:rPr>
        <w:t xml:space="preserve"> and develop their reflective function</w:t>
      </w:r>
      <w:r w:rsidR="00070BEA" w:rsidRPr="005365ED">
        <w:rPr>
          <w:rFonts w:ascii="Arial" w:hAnsi="Arial" w:cs="Arial"/>
          <w:bCs/>
          <w:sz w:val="22"/>
          <w:szCs w:val="22"/>
        </w:rPr>
        <w:t>.</w:t>
      </w:r>
    </w:p>
    <w:p w14:paraId="341F3D2B" w14:textId="77777777" w:rsidR="009F4336" w:rsidRPr="005365ED" w:rsidRDefault="009F4336" w:rsidP="009F4336">
      <w:pPr>
        <w:rPr>
          <w:rFonts w:ascii="Arial" w:hAnsi="Arial" w:cs="Arial"/>
          <w:b/>
          <w:sz w:val="22"/>
          <w:szCs w:val="22"/>
        </w:rPr>
      </w:pPr>
    </w:p>
    <w:p w14:paraId="2D7A5CC9" w14:textId="37FF847F" w:rsidR="009F4336" w:rsidRPr="005365ED" w:rsidRDefault="009F4336" w:rsidP="009F4336">
      <w:pPr>
        <w:rPr>
          <w:rFonts w:ascii="Arial" w:hAnsi="Arial" w:cs="Arial"/>
          <w:sz w:val="22"/>
          <w:szCs w:val="22"/>
        </w:rPr>
      </w:pPr>
      <w:r w:rsidRPr="005365ED">
        <w:rPr>
          <w:rFonts w:ascii="Arial" w:hAnsi="Arial" w:cs="Arial"/>
          <w:b/>
          <w:sz w:val="22"/>
          <w:szCs w:val="22"/>
        </w:rPr>
        <w:t>Developmentally traumati</w:t>
      </w:r>
      <w:r w:rsidR="00A62F42">
        <w:rPr>
          <w:rFonts w:ascii="Arial" w:hAnsi="Arial" w:cs="Arial"/>
          <w:b/>
          <w:sz w:val="22"/>
          <w:szCs w:val="22"/>
        </w:rPr>
        <w:t>z</w:t>
      </w:r>
      <w:r w:rsidRPr="005365ED">
        <w:rPr>
          <w:rFonts w:ascii="Arial" w:hAnsi="Arial" w:cs="Arial"/>
          <w:b/>
          <w:sz w:val="22"/>
          <w:szCs w:val="22"/>
        </w:rPr>
        <w:t>ed children</w:t>
      </w:r>
      <w:r w:rsidRPr="005365ED">
        <w:rPr>
          <w:rFonts w:ascii="Arial" w:hAnsi="Arial" w:cs="Arial"/>
          <w:sz w:val="22"/>
          <w:szCs w:val="22"/>
        </w:rPr>
        <w:t xml:space="preserve"> often need to learn to survive without safety, security or connection. </w:t>
      </w:r>
    </w:p>
    <w:p w14:paraId="4A464D68" w14:textId="77777777" w:rsidR="009F4336" w:rsidRPr="005365ED" w:rsidRDefault="009F4336" w:rsidP="00E2010F">
      <w:pPr>
        <w:pStyle w:val="ListParagraph"/>
        <w:numPr>
          <w:ilvl w:val="0"/>
          <w:numId w:val="21"/>
        </w:numPr>
        <w:spacing w:after="0"/>
        <w:ind w:left="357" w:hanging="357"/>
        <w:rPr>
          <w:rFonts w:ascii="Arial" w:hAnsi="Arial" w:cs="Arial"/>
          <w:sz w:val="22"/>
          <w:szCs w:val="22"/>
        </w:rPr>
      </w:pPr>
      <w:r w:rsidRPr="005365ED">
        <w:rPr>
          <w:rFonts w:ascii="Arial" w:hAnsi="Arial" w:cs="Arial"/>
          <w:sz w:val="22"/>
          <w:szCs w:val="22"/>
        </w:rPr>
        <w:t xml:space="preserve">Children may take control and fear other ways of being. </w:t>
      </w:r>
    </w:p>
    <w:p w14:paraId="06146614" w14:textId="77777777" w:rsidR="009F4336" w:rsidRPr="005365ED" w:rsidRDefault="009F4336" w:rsidP="00E2010F">
      <w:pPr>
        <w:pStyle w:val="ListParagraph"/>
        <w:numPr>
          <w:ilvl w:val="0"/>
          <w:numId w:val="21"/>
        </w:numPr>
        <w:spacing w:after="0"/>
        <w:ind w:left="357" w:hanging="357"/>
        <w:rPr>
          <w:rFonts w:ascii="Arial" w:hAnsi="Arial" w:cs="Arial"/>
          <w:sz w:val="22"/>
          <w:szCs w:val="22"/>
        </w:rPr>
      </w:pPr>
      <w:r w:rsidRPr="005365ED">
        <w:rPr>
          <w:rFonts w:ascii="Arial" w:hAnsi="Arial" w:cs="Arial"/>
          <w:sz w:val="22"/>
          <w:szCs w:val="22"/>
        </w:rPr>
        <w:t xml:space="preserve">They may avoid intersubjective experience. They may not want to connect, as they fear that this will only confirm what they already know. This may include core beliefs such as      </w:t>
      </w:r>
      <w:r w:rsidRPr="005365ED">
        <w:rPr>
          <w:rFonts w:ascii="Arial" w:hAnsi="Arial" w:cs="Arial"/>
          <w:i/>
          <w:sz w:val="22"/>
          <w:szCs w:val="22"/>
        </w:rPr>
        <w:t>“I am not lovable”</w:t>
      </w:r>
      <w:r w:rsidRPr="005365ED">
        <w:rPr>
          <w:rFonts w:ascii="Arial" w:hAnsi="Arial" w:cs="Arial"/>
          <w:sz w:val="22"/>
          <w:szCs w:val="22"/>
        </w:rPr>
        <w:t xml:space="preserve"> or </w:t>
      </w:r>
      <w:r w:rsidRPr="005365ED">
        <w:rPr>
          <w:rFonts w:ascii="Arial" w:hAnsi="Arial" w:cs="Arial"/>
          <w:i/>
          <w:sz w:val="22"/>
          <w:szCs w:val="22"/>
        </w:rPr>
        <w:t>“Adults always let me down in the end”.</w:t>
      </w:r>
    </w:p>
    <w:p w14:paraId="579CB1D4" w14:textId="77777777" w:rsidR="00A31F82" w:rsidRPr="005365ED" w:rsidRDefault="00A31F82">
      <w:pPr>
        <w:rPr>
          <w:rFonts w:ascii="Arial" w:hAnsi="Arial" w:cs="Arial"/>
          <w:b/>
          <w:sz w:val="32"/>
          <w:szCs w:val="32"/>
        </w:rPr>
      </w:pPr>
      <w:r w:rsidRPr="005365ED">
        <w:rPr>
          <w:rFonts w:ascii="Arial" w:hAnsi="Arial" w:cs="Arial"/>
          <w:b/>
          <w:sz w:val="32"/>
          <w:szCs w:val="32"/>
        </w:rPr>
        <w:br w:type="page"/>
      </w:r>
    </w:p>
    <w:p w14:paraId="315F046F" w14:textId="77777777" w:rsidR="005524B5" w:rsidRPr="005365ED" w:rsidRDefault="005524B5" w:rsidP="005524B5">
      <w:pPr>
        <w:spacing w:before="120" w:after="120"/>
        <w:jc w:val="center"/>
        <w:rPr>
          <w:rFonts w:ascii="Arial" w:hAnsi="Arial" w:cs="Arial"/>
          <w:b/>
          <w:sz w:val="32"/>
          <w:szCs w:val="32"/>
        </w:rPr>
      </w:pPr>
      <w:r w:rsidRPr="005365ED">
        <w:rPr>
          <w:rFonts w:ascii="Arial" w:hAnsi="Arial" w:cs="Arial"/>
          <w:b/>
          <w:sz w:val="32"/>
          <w:szCs w:val="32"/>
        </w:rPr>
        <w:lastRenderedPageBreak/>
        <w:t>DDP PRINCIPLES</w:t>
      </w:r>
    </w:p>
    <w:p w14:paraId="2539D7D0" w14:textId="77777777" w:rsidR="005524B5" w:rsidRPr="005365ED" w:rsidRDefault="00F04F1D" w:rsidP="00EE0883">
      <w:pPr>
        <w:shd w:val="clear" w:color="auto" w:fill="BED6E4" w:themeFill="accent2"/>
        <w:rPr>
          <w:rFonts w:ascii="Arial" w:hAnsi="Arial" w:cs="Arial"/>
          <w:b/>
          <w:sz w:val="28"/>
          <w:szCs w:val="28"/>
        </w:rPr>
      </w:pPr>
      <w:r w:rsidRPr="005365ED">
        <w:rPr>
          <w:rFonts w:ascii="Arial" w:hAnsi="Arial" w:cs="Arial"/>
          <w:b/>
          <w:sz w:val="28"/>
          <w:szCs w:val="28"/>
        </w:rPr>
        <w:t>Developing the</w:t>
      </w:r>
      <w:r w:rsidR="005524B5" w:rsidRPr="005365ED">
        <w:rPr>
          <w:rFonts w:ascii="Arial" w:hAnsi="Arial" w:cs="Arial"/>
          <w:b/>
          <w:sz w:val="28"/>
          <w:szCs w:val="28"/>
        </w:rPr>
        <w:t xml:space="preserve"> intersubjective relationship – affect</w:t>
      </w:r>
      <w:r w:rsidR="00D9172D" w:rsidRPr="005365ED">
        <w:rPr>
          <w:rFonts w:ascii="Arial" w:hAnsi="Arial" w:cs="Arial"/>
          <w:b/>
          <w:sz w:val="28"/>
          <w:szCs w:val="28"/>
        </w:rPr>
        <w:t xml:space="preserve"> (attunement)</w:t>
      </w:r>
      <w:r w:rsidR="005524B5" w:rsidRPr="005365ED">
        <w:rPr>
          <w:rFonts w:ascii="Arial" w:hAnsi="Arial" w:cs="Arial"/>
          <w:b/>
          <w:sz w:val="28"/>
          <w:szCs w:val="28"/>
        </w:rPr>
        <w:t>, attention</w:t>
      </w:r>
      <w:r w:rsidR="00D9172D" w:rsidRPr="005365ED">
        <w:rPr>
          <w:rFonts w:ascii="Arial" w:hAnsi="Arial" w:cs="Arial"/>
          <w:b/>
          <w:sz w:val="28"/>
          <w:szCs w:val="28"/>
        </w:rPr>
        <w:t>,</w:t>
      </w:r>
      <w:r w:rsidR="005524B5" w:rsidRPr="005365ED">
        <w:rPr>
          <w:rFonts w:ascii="Arial" w:hAnsi="Arial" w:cs="Arial"/>
          <w:b/>
          <w:sz w:val="28"/>
          <w:szCs w:val="28"/>
        </w:rPr>
        <w:t xml:space="preserve"> and intention</w:t>
      </w:r>
    </w:p>
    <w:p w14:paraId="371916F6" w14:textId="77777777" w:rsidR="009F4336" w:rsidRPr="005365ED" w:rsidRDefault="009F4336" w:rsidP="00692C66">
      <w:pPr>
        <w:spacing w:before="120"/>
        <w:jc w:val="both"/>
        <w:rPr>
          <w:rFonts w:ascii="Arial" w:hAnsi="Arial" w:cs="Arial"/>
          <w:sz w:val="22"/>
          <w:szCs w:val="22"/>
        </w:rPr>
      </w:pPr>
      <w:r w:rsidRPr="005365ED">
        <w:rPr>
          <w:rFonts w:ascii="Arial" w:hAnsi="Arial" w:cs="Arial"/>
          <w:sz w:val="22"/>
          <w:szCs w:val="22"/>
        </w:rPr>
        <w:t xml:space="preserve">In this shared state, individuals have the most influence on each other. One key part of learning how to practice DDP is learning about each of these and making sense of how they combine and join with each other. </w:t>
      </w:r>
    </w:p>
    <w:p w14:paraId="5892B162" w14:textId="77777777" w:rsidR="00D9172D" w:rsidRPr="005365ED" w:rsidRDefault="00D9172D" w:rsidP="00692C66">
      <w:pPr>
        <w:spacing w:before="120"/>
        <w:rPr>
          <w:rFonts w:ascii="Arial" w:hAnsi="Arial" w:cs="Arial"/>
          <w:sz w:val="22"/>
          <w:szCs w:val="22"/>
        </w:rPr>
      </w:pPr>
      <w:r w:rsidRPr="005365ED">
        <w:rPr>
          <w:rFonts w:ascii="Arial" w:hAnsi="Arial" w:cs="Arial"/>
          <w:sz w:val="22"/>
          <w:szCs w:val="22"/>
        </w:rPr>
        <w:t>How can I do this?” is a key question and one that is central to practicing DDP</w:t>
      </w:r>
      <w:r w:rsidRPr="005365ED">
        <w:rPr>
          <w:rFonts w:ascii="Arial" w:hAnsi="Arial" w:cs="Arial"/>
          <w:b/>
          <w:sz w:val="22"/>
          <w:szCs w:val="22"/>
        </w:rPr>
        <w:t>.</w:t>
      </w:r>
      <w:r w:rsidR="001A6FFD" w:rsidRPr="005365ED">
        <w:rPr>
          <w:rFonts w:ascii="Arial" w:hAnsi="Arial" w:cs="Arial"/>
          <w:b/>
          <w:sz w:val="22"/>
          <w:szCs w:val="22"/>
        </w:rPr>
        <w:t xml:space="preserve"> </w:t>
      </w:r>
      <w:r w:rsidRPr="005365ED">
        <w:rPr>
          <w:rFonts w:ascii="Arial" w:hAnsi="Arial" w:cs="Arial"/>
          <w:sz w:val="22"/>
          <w:szCs w:val="22"/>
        </w:rPr>
        <w:t>It is more than sharing information or being curious or giving what you feel might empathy.  It is sharing inner experience</w:t>
      </w:r>
      <w:r w:rsidR="00070BEA" w:rsidRPr="005365ED">
        <w:rPr>
          <w:rFonts w:ascii="Arial" w:hAnsi="Arial" w:cs="Arial"/>
          <w:sz w:val="22"/>
          <w:szCs w:val="22"/>
        </w:rPr>
        <w:t>;</w:t>
      </w:r>
      <w:r w:rsidRPr="005365ED">
        <w:rPr>
          <w:rFonts w:ascii="Arial" w:hAnsi="Arial" w:cs="Arial"/>
          <w:sz w:val="22"/>
          <w:szCs w:val="22"/>
        </w:rPr>
        <w:t xml:space="preserve"> two people connecting their inner lives.</w:t>
      </w:r>
    </w:p>
    <w:p w14:paraId="0EABEA86" w14:textId="0FB116B3" w:rsidR="00D9172D" w:rsidRPr="005365ED" w:rsidRDefault="00D9172D" w:rsidP="00692C66">
      <w:pPr>
        <w:spacing w:before="120"/>
        <w:rPr>
          <w:rFonts w:ascii="Arial" w:eastAsia="MS Mincho" w:hAnsi="Arial" w:cs="Arial"/>
          <w:sz w:val="22"/>
          <w:szCs w:val="22"/>
        </w:rPr>
      </w:pPr>
      <w:r w:rsidRPr="005365ED">
        <w:rPr>
          <w:rFonts w:ascii="Arial" w:eastAsia="MS Mincho" w:hAnsi="Arial" w:cs="Arial"/>
          <w:sz w:val="22"/>
          <w:szCs w:val="22"/>
        </w:rPr>
        <w:t xml:space="preserve">One goal of DDP is to let the child (or parent in parental consultations) clearly see that they have a positive impact on you and how they affect you. This is not about practitioners being “genuine” and telling people how angry they are with them for not trying or that the parents are too </w:t>
      </w:r>
      <w:r w:rsidR="000C4EDE" w:rsidRPr="005365ED">
        <w:rPr>
          <w:rFonts w:ascii="Arial" w:eastAsia="MS Mincho" w:hAnsi="Arial" w:cs="Arial"/>
          <w:sz w:val="22"/>
          <w:szCs w:val="22"/>
        </w:rPr>
        <w:t>self-absorbed,</w:t>
      </w:r>
      <w:r w:rsidRPr="005365ED">
        <w:rPr>
          <w:rFonts w:ascii="Arial" w:eastAsia="MS Mincho" w:hAnsi="Arial" w:cs="Arial"/>
          <w:sz w:val="22"/>
          <w:szCs w:val="22"/>
        </w:rPr>
        <w:t xml:space="preserve"> or the child is too rude. It is about discovering a person’s strengths (which the practitioner responds to with delight and recognition) and vulnerabilities (which are responded to with empathy and compassion).</w:t>
      </w:r>
      <w:r w:rsidR="00C956E4">
        <w:rPr>
          <w:rFonts w:ascii="Arial" w:eastAsia="MS Mincho" w:hAnsi="Arial" w:cs="Arial"/>
          <w:sz w:val="22"/>
          <w:szCs w:val="22"/>
        </w:rPr>
        <w:br/>
      </w:r>
    </w:p>
    <w:p w14:paraId="7450DC0F" w14:textId="29B342D9" w:rsidR="009F4336" w:rsidRPr="005365ED" w:rsidRDefault="009F4336" w:rsidP="00692C66">
      <w:pPr>
        <w:spacing w:before="120"/>
        <w:rPr>
          <w:rFonts w:ascii="Arial" w:hAnsi="Arial" w:cs="Arial"/>
        </w:rPr>
      </w:pPr>
      <w:r w:rsidRPr="005365ED">
        <w:rPr>
          <w:rFonts w:ascii="Arial" w:hAnsi="Arial" w:cs="Arial"/>
          <w:b/>
        </w:rPr>
        <w:t xml:space="preserve">1. Attunement </w:t>
      </w:r>
      <w:r w:rsidRPr="005365ED">
        <w:rPr>
          <w:rFonts w:ascii="Arial" w:hAnsi="Arial" w:cs="Arial"/>
        </w:rPr>
        <w:t xml:space="preserve">(Dan Stern, 1985) </w:t>
      </w:r>
    </w:p>
    <w:p w14:paraId="5D17334B" w14:textId="3D052D35" w:rsidR="009F4336" w:rsidRPr="005365ED" w:rsidRDefault="000C4EDE" w:rsidP="00692C66">
      <w:pPr>
        <w:spacing w:before="120"/>
        <w:rPr>
          <w:rFonts w:ascii="Arial" w:hAnsi="Arial" w:cs="Arial"/>
          <w:sz w:val="22"/>
          <w:szCs w:val="22"/>
        </w:rPr>
      </w:pPr>
      <w:r w:rsidRPr="005365ED">
        <w:rPr>
          <w:rFonts w:ascii="Arial" w:hAnsi="Arial" w:cs="Arial"/>
          <w:noProof/>
          <w:sz w:val="22"/>
          <w:szCs w:val="22"/>
          <w:lang w:val="en-GB" w:eastAsia="en-GB"/>
        </w:rPr>
        <mc:AlternateContent>
          <mc:Choice Requires="wps">
            <w:drawing>
              <wp:anchor distT="0" distB="0" distL="114300" distR="114300" simplePos="0" relativeHeight="251773440" behindDoc="0" locked="0" layoutInCell="1" allowOverlap="1" wp14:anchorId="590B0547" wp14:editId="09D0BF35">
                <wp:simplePos x="0" y="0"/>
                <wp:positionH relativeFrom="margin">
                  <wp:align>left</wp:align>
                </wp:positionH>
                <wp:positionV relativeFrom="paragraph">
                  <wp:posOffset>1160780</wp:posOffset>
                </wp:positionV>
                <wp:extent cx="5680075" cy="866775"/>
                <wp:effectExtent l="0" t="0" r="15875" b="28575"/>
                <wp:wrapSquare wrapText="bothSides"/>
                <wp:docPr id="56" name="Text Box 56"/>
                <wp:cNvGraphicFramePr/>
                <a:graphic xmlns:a="http://schemas.openxmlformats.org/drawingml/2006/main">
                  <a:graphicData uri="http://schemas.microsoft.com/office/word/2010/wordprocessingShape">
                    <wps:wsp>
                      <wps:cNvSpPr txBox="1"/>
                      <wps:spPr>
                        <a:xfrm>
                          <a:off x="0" y="0"/>
                          <a:ext cx="5680075" cy="866775"/>
                        </a:xfrm>
                        <a:prstGeom prst="rect">
                          <a:avLst/>
                        </a:prstGeom>
                        <a:solidFill>
                          <a:schemeClr val="accent1">
                            <a:lumMod val="20000"/>
                            <a:lumOff val="80000"/>
                          </a:schemeClr>
                        </a:solid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79EC43" w14:textId="77777777" w:rsidR="00C63AA6" w:rsidRPr="000C4EDE" w:rsidRDefault="00C63AA6" w:rsidP="009F4336">
                            <w:pPr>
                              <w:pStyle w:val="BodyText3"/>
                              <w:jc w:val="center"/>
                              <w:rPr>
                                <w:rFonts w:ascii="Arial" w:hAnsi="Arial" w:cs="Arial"/>
                                <w:b/>
                                <w:sz w:val="22"/>
                                <w:szCs w:val="22"/>
                              </w:rPr>
                            </w:pPr>
                            <w:r w:rsidRPr="000C4EDE">
                              <w:rPr>
                                <w:rFonts w:ascii="Arial" w:hAnsi="Arial" w:cs="Arial"/>
                                <w:b/>
                                <w:sz w:val="22"/>
                                <w:szCs w:val="22"/>
                              </w:rPr>
                              <w:t xml:space="preserve">Application of theory to practice </w:t>
                            </w:r>
                          </w:p>
                          <w:p w14:paraId="156986B5" w14:textId="77777777" w:rsidR="00C63AA6" w:rsidRPr="000C4EDE" w:rsidRDefault="00C63AA6" w:rsidP="00692C66">
                            <w:pPr>
                              <w:pStyle w:val="BodyText3"/>
                              <w:rPr>
                                <w:rFonts w:ascii="Arial" w:hAnsi="Arial" w:cs="Arial"/>
                                <w:sz w:val="22"/>
                                <w:szCs w:val="22"/>
                              </w:rPr>
                            </w:pPr>
                            <w:r w:rsidRPr="000C4EDE">
                              <w:rPr>
                                <w:rFonts w:ascii="Arial" w:hAnsi="Arial" w:cs="Arial"/>
                                <w:sz w:val="22"/>
                                <w:szCs w:val="22"/>
                              </w:rPr>
                              <w:t>Attunement represents the sharing of affect intersubjectively, which leads to the co- regulation of affect - one of DDP’s core components. This in turn supports the development of the capacity for reflective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0547" id="Text Box 56" o:spid="_x0000_s1114" type="#_x0000_t202" style="position:absolute;margin-left:0;margin-top:91.4pt;width:447.25pt;height:68.25pt;z-index:25177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" fillcolor="#e4edf3 [660]" strokecolor="#231f20 [3213]" strokeweight=".25pt">
                <v:textbox>
                  <w:txbxContent>
                    <w:p w14:paraId="3979EC43" w14:textId="77777777" w:rsidR="00C63AA6" w:rsidRPr="000C4EDE" w:rsidRDefault="00C63AA6" w:rsidP="009F4336">
                      <w:pPr>
                        <w:pStyle w:val="BodyText3"/>
                        <w:jc w:val="center"/>
                        <w:rPr>
                          <w:rFonts w:ascii="Arial" w:hAnsi="Arial" w:cs="Arial"/>
                          <w:b/>
                          <w:sz w:val="22"/>
                          <w:szCs w:val="22"/>
                        </w:rPr>
                      </w:pPr>
                      <w:r w:rsidRPr="000C4EDE">
                        <w:rPr>
                          <w:rFonts w:ascii="Arial" w:hAnsi="Arial" w:cs="Arial"/>
                          <w:b/>
                          <w:sz w:val="22"/>
                          <w:szCs w:val="22"/>
                        </w:rPr>
                        <w:t xml:space="preserve">Application of theory to practice </w:t>
                      </w:r>
                    </w:p>
                    <w:p w14:paraId="156986B5" w14:textId="77777777" w:rsidR="00C63AA6" w:rsidRPr="000C4EDE" w:rsidRDefault="00C63AA6" w:rsidP="00692C66">
                      <w:pPr>
                        <w:pStyle w:val="BodyText3"/>
                        <w:rPr>
                          <w:rFonts w:ascii="Arial" w:hAnsi="Arial" w:cs="Arial"/>
                          <w:sz w:val="22"/>
                          <w:szCs w:val="22"/>
                        </w:rPr>
                      </w:pPr>
                      <w:r w:rsidRPr="000C4EDE">
                        <w:rPr>
                          <w:rFonts w:ascii="Arial" w:hAnsi="Arial" w:cs="Arial"/>
                          <w:sz w:val="22"/>
                          <w:szCs w:val="22"/>
                        </w:rPr>
                        <w:t>Attunement represents the sharing of affect intersubjectively, which leads to the co- regulation of affect - one of DDP’s core components. This in turn supports the development of the capacity for reflective function</w:t>
                      </w:r>
                    </w:p>
                  </w:txbxContent>
                </v:textbox>
                <w10:wrap type="square" anchorx="margin"/>
              </v:shape>
            </w:pict>
          </mc:Fallback>
        </mc:AlternateContent>
      </w:r>
      <w:r w:rsidR="009F4336" w:rsidRPr="005365ED">
        <w:rPr>
          <w:rFonts w:ascii="Arial" w:hAnsi="Arial" w:cs="Arial"/>
          <w:sz w:val="22"/>
          <w:szCs w:val="22"/>
        </w:rPr>
        <w:t xml:space="preserve">Attunement </w:t>
      </w:r>
      <w:r w:rsidR="00692C66" w:rsidRPr="005365ED">
        <w:rPr>
          <w:rFonts w:ascii="Arial" w:hAnsi="Arial" w:cs="Arial"/>
          <w:sz w:val="22"/>
          <w:szCs w:val="22"/>
        </w:rPr>
        <w:t>begins when</w:t>
      </w:r>
      <w:r w:rsidR="009F4336" w:rsidRPr="005365ED">
        <w:rPr>
          <w:rFonts w:ascii="Arial" w:hAnsi="Arial" w:cs="Arial"/>
          <w:sz w:val="22"/>
          <w:szCs w:val="22"/>
        </w:rPr>
        <w:t xml:space="preserve"> the parent provides the infant with an experience of emotional connection with another that is consistent and provides contingent responses to her communications and needs. An attuned response is </w:t>
      </w:r>
      <w:r w:rsidR="00692C66" w:rsidRPr="005365ED">
        <w:rPr>
          <w:rFonts w:ascii="Arial" w:hAnsi="Arial" w:cs="Arial"/>
          <w:sz w:val="22"/>
          <w:szCs w:val="22"/>
        </w:rPr>
        <w:t xml:space="preserve">therefore </w:t>
      </w:r>
      <w:r w:rsidR="009F4336" w:rsidRPr="005365ED">
        <w:rPr>
          <w:rFonts w:ascii="Arial" w:hAnsi="Arial" w:cs="Arial"/>
          <w:sz w:val="22"/>
          <w:szCs w:val="22"/>
        </w:rPr>
        <w:t>an empathic response that helps the child to feel understood and connected to the adult. The child learns to trust in the availability and responsiveness of the adult. Attuned responses can include the adult matching the child’s affect.</w:t>
      </w:r>
    </w:p>
    <w:p w14:paraId="1922F16C" w14:textId="284414FE" w:rsidR="009F4336" w:rsidRPr="005365ED" w:rsidRDefault="00C956E4" w:rsidP="00692C66">
      <w:pPr>
        <w:widowControl w:val="0"/>
        <w:autoSpaceDE w:val="0"/>
        <w:autoSpaceDN w:val="0"/>
        <w:adjustRightInd w:val="0"/>
        <w:spacing w:before="120"/>
        <w:ind w:right="-105"/>
        <w:rPr>
          <w:rFonts w:ascii="Arial" w:hAnsi="Arial" w:cs="Arial"/>
          <w:sz w:val="22"/>
          <w:szCs w:val="22"/>
        </w:rPr>
      </w:pPr>
      <w:r>
        <w:rPr>
          <w:rFonts w:ascii="Arial" w:hAnsi="Arial" w:cs="Arial"/>
          <w:b/>
          <w:sz w:val="22"/>
          <w:szCs w:val="22"/>
        </w:rPr>
        <w:br/>
      </w:r>
      <w:r w:rsidR="00D9172D" w:rsidRPr="005365ED">
        <w:rPr>
          <w:rFonts w:ascii="Arial" w:hAnsi="Arial" w:cs="Arial"/>
          <w:b/>
          <w:sz w:val="22"/>
          <w:szCs w:val="22"/>
        </w:rPr>
        <w:t xml:space="preserve">Link to emotional regulation skills: </w:t>
      </w:r>
      <w:r w:rsidR="00D9172D" w:rsidRPr="005365ED">
        <w:rPr>
          <w:rFonts w:ascii="Arial" w:hAnsi="Arial" w:cs="Arial"/>
          <w:sz w:val="22"/>
          <w:szCs w:val="22"/>
        </w:rPr>
        <w:t>By feeling connected to the parent the child co-regulates her affective state with that of her parents, thus developing capacity for emotional regulation</w:t>
      </w:r>
      <w:r w:rsidR="001A6FFD" w:rsidRPr="005365ED">
        <w:rPr>
          <w:rFonts w:ascii="Arial" w:hAnsi="Arial" w:cs="Arial"/>
          <w:sz w:val="22"/>
          <w:szCs w:val="22"/>
        </w:rPr>
        <w:t xml:space="preserve"> and improving reflective functioning</w:t>
      </w:r>
      <w:r w:rsidR="00D9172D" w:rsidRPr="005365ED">
        <w:rPr>
          <w:rFonts w:ascii="Arial" w:hAnsi="Arial" w:cs="Arial"/>
          <w:sz w:val="22"/>
          <w:szCs w:val="22"/>
        </w:rPr>
        <w:t>. When matching of affect or attunement is lacking in relationships, the risk of mood disorders, increases, such as anxiety or depression.</w:t>
      </w:r>
      <w:r>
        <w:rPr>
          <w:rFonts w:ascii="Arial" w:hAnsi="Arial" w:cs="Arial"/>
          <w:sz w:val="22"/>
          <w:szCs w:val="22"/>
        </w:rPr>
        <w:br/>
      </w:r>
    </w:p>
    <w:p w14:paraId="6C9473C1" w14:textId="77777777" w:rsidR="009F4336" w:rsidRPr="005365ED" w:rsidRDefault="009F4336" w:rsidP="00692C66">
      <w:pPr>
        <w:spacing w:before="120"/>
        <w:rPr>
          <w:rFonts w:ascii="Arial" w:hAnsi="Arial" w:cs="Arial"/>
          <w:b/>
        </w:rPr>
      </w:pPr>
      <w:r w:rsidRPr="005365ED">
        <w:rPr>
          <w:rFonts w:ascii="Arial" w:hAnsi="Arial" w:cs="Arial"/>
          <w:b/>
        </w:rPr>
        <w:t xml:space="preserve">2. Joint Attention </w:t>
      </w:r>
    </w:p>
    <w:p w14:paraId="1629A3CF" w14:textId="77777777" w:rsidR="009F4336" w:rsidRPr="005365ED" w:rsidRDefault="009F4336" w:rsidP="00692C66">
      <w:pPr>
        <w:spacing w:before="120"/>
        <w:rPr>
          <w:rFonts w:ascii="Arial" w:hAnsi="Arial" w:cs="Arial"/>
          <w:sz w:val="22"/>
          <w:szCs w:val="22"/>
        </w:rPr>
      </w:pPr>
      <w:r w:rsidRPr="005365ED">
        <w:rPr>
          <w:rFonts w:ascii="Arial" w:hAnsi="Arial" w:cs="Arial"/>
          <w:sz w:val="22"/>
          <w:szCs w:val="22"/>
        </w:rPr>
        <w:t>For individuals to be intersubjectively present, they need to be focused on the same content. In this context, attention is a more active focusing of your awareness rather than simply being aware.  This could include something in the present being experienced together, something from the past being shared by one person that the other had not experienced, or something that is being remembered together.</w:t>
      </w:r>
    </w:p>
    <w:p w14:paraId="567DF6DE" w14:textId="7531093A" w:rsidR="009F4336" w:rsidRPr="005365ED" w:rsidRDefault="009F4336" w:rsidP="000C4EDE">
      <w:pPr>
        <w:spacing w:before="120"/>
        <w:ind w:right="-187"/>
        <w:rPr>
          <w:rFonts w:ascii="Arial" w:hAnsi="Arial" w:cs="Arial"/>
          <w:sz w:val="22"/>
          <w:szCs w:val="22"/>
        </w:rPr>
      </w:pPr>
      <w:r w:rsidRPr="005365ED">
        <w:rPr>
          <w:rFonts w:ascii="Arial" w:hAnsi="Arial" w:cs="Arial"/>
          <w:sz w:val="22"/>
          <w:szCs w:val="22"/>
        </w:rPr>
        <w:t>It may not be hard to achieve joint attention through a non-directive stance, when an individual has motivation and ability to explore difficult themes. It can be really difficult to achieve with individuals who have developed patterns of avoidance regarding attending to events that are experienced a</w:t>
      </w:r>
      <w:r w:rsidR="00C63AA6">
        <w:rPr>
          <w:rFonts w:ascii="Arial" w:hAnsi="Arial" w:cs="Arial"/>
          <w:sz w:val="22"/>
          <w:szCs w:val="22"/>
        </w:rPr>
        <w:t>s</w:t>
      </w:r>
      <w:r w:rsidRPr="005365ED">
        <w:rPr>
          <w:rFonts w:ascii="Arial" w:hAnsi="Arial" w:cs="Arial"/>
          <w:sz w:val="22"/>
          <w:szCs w:val="22"/>
        </w:rPr>
        <w:t xml:space="preserve"> stressful. The skill for the parent or practitioner is in learning how to actively maintain the joint focus on an event so</w:t>
      </w:r>
      <w:r w:rsidR="000C4EDE">
        <w:rPr>
          <w:rFonts w:ascii="Arial" w:hAnsi="Arial" w:cs="Arial"/>
          <w:sz w:val="22"/>
          <w:szCs w:val="22"/>
        </w:rPr>
        <w:t xml:space="preserve"> </w:t>
      </w:r>
      <w:r w:rsidRPr="005365ED">
        <w:rPr>
          <w:rFonts w:ascii="Arial" w:hAnsi="Arial" w:cs="Arial"/>
          <w:sz w:val="22"/>
          <w:szCs w:val="22"/>
        </w:rPr>
        <w:t xml:space="preserve">intersubjective experiences of it can be explored. </w:t>
      </w:r>
    </w:p>
    <w:p w14:paraId="5727E458" w14:textId="77777777" w:rsidR="00C956E4" w:rsidRDefault="00C956E4">
      <w:pPr>
        <w:rPr>
          <w:rFonts w:ascii="Arial" w:hAnsi="Arial" w:cs="Arial"/>
          <w:b/>
          <w:sz w:val="22"/>
          <w:szCs w:val="22"/>
        </w:rPr>
      </w:pPr>
      <w:r>
        <w:rPr>
          <w:rFonts w:ascii="Arial" w:hAnsi="Arial" w:cs="Arial"/>
          <w:b/>
          <w:sz w:val="22"/>
          <w:szCs w:val="22"/>
        </w:rPr>
        <w:br w:type="page"/>
      </w:r>
    </w:p>
    <w:p w14:paraId="3974851B" w14:textId="56E62BB7" w:rsidR="009F4336" w:rsidRPr="005365ED" w:rsidRDefault="009F4336" w:rsidP="00692C66">
      <w:pPr>
        <w:pStyle w:val="BodyText3"/>
        <w:spacing w:before="120" w:after="0"/>
        <w:rPr>
          <w:rFonts w:ascii="Arial" w:hAnsi="Arial" w:cs="Arial"/>
          <w:b/>
          <w:sz w:val="22"/>
          <w:szCs w:val="22"/>
        </w:rPr>
      </w:pPr>
      <w:r w:rsidRPr="005365ED">
        <w:rPr>
          <w:rFonts w:ascii="Arial" w:hAnsi="Arial" w:cs="Arial"/>
          <w:b/>
          <w:sz w:val="22"/>
          <w:szCs w:val="22"/>
        </w:rPr>
        <w:lastRenderedPageBreak/>
        <w:t>Link to difficulties with attention</w:t>
      </w:r>
    </w:p>
    <w:p w14:paraId="46232A36" w14:textId="306FEE25" w:rsidR="009F4336" w:rsidRPr="005365ED" w:rsidRDefault="009F4336" w:rsidP="00692C66">
      <w:pPr>
        <w:widowControl w:val="0"/>
        <w:autoSpaceDE w:val="0"/>
        <w:autoSpaceDN w:val="0"/>
        <w:adjustRightInd w:val="0"/>
        <w:spacing w:before="120"/>
        <w:ind w:right="-105"/>
        <w:rPr>
          <w:rFonts w:ascii="Arial" w:hAnsi="Arial" w:cs="Arial"/>
          <w:sz w:val="22"/>
          <w:szCs w:val="22"/>
        </w:rPr>
      </w:pPr>
      <w:r w:rsidRPr="005365ED">
        <w:rPr>
          <w:rFonts w:ascii="Arial" w:hAnsi="Arial" w:cs="Arial"/>
          <w:sz w:val="22"/>
          <w:szCs w:val="22"/>
        </w:rPr>
        <w:t>When sharing of attention is lacking in relationships, such as when a parent is preoccupied with her emotions and thoughts, children may not learn how to regulate their attention. The risk of attentional difficulties increases, such as ADHD and ADD.</w:t>
      </w:r>
      <w:r w:rsidR="00C956E4">
        <w:rPr>
          <w:rFonts w:ascii="Arial" w:hAnsi="Arial" w:cs="Arial"/>
          <w:sz w:val="22"/>
          <w:szCs w:val="22"/>
        </w:rPr>
        <w:br/>
      </w:r>
    </w:p>
    <w:p w14:paraId="6904595C" w14:textId="77777777" w:rsidR="009F4336" w:rsidRPr="005365ED" w:rsidRDefault="009F4336" w:rsidP="00692C66">
      <w:pPr>
        <w:widowControl w:val="0"/>
        <w:autoSpaceDE w:val="0"/>
        <w:autoSpaceDN w:val="0"/>
        <w:adjustRightInd w:val="0"/>
        <w:spacing w:before="120"/>
        <w:ind w:right="-105"/>
        <w:rPr>
          <w:rFonts w:ascii="Arial" w:hAnsi="Arial" w:cs="Arial"/>
          <w:b/>
        </w:rPr>
      </w:pPr>
      <w:r w:rsidRPr="005365ED">
        <w:rPr>
          <w:rFonts w:ascii="Arial" w:hAnsi="Arial" w:cs="Arial"/>
          <w:b/>
        </w:rPr>
        <w:t>3. Complimentary intentions</w:t>
      </w:r>
    </w:p>
    <w:p w14:paraId="66E4FB2E" w14:textId="007D58E1" w:rsidR="009F4336" w:rsidRPr="005365ED" w:rsidRDefault="009F4336" w:rsidP="00692C66">
      <w:pPr>
        <w:widowControl w:val="0"/>
        <w:autoSpaceDE w:val="0"/>
        <w:autoSpaceDN w:val="0"/>
        <w:adjustRightInd w:val="0"/>
        <w:spacing w:before="120"/>
        <w:rPr>
          <w:rFonts w:ascii="Arial" w:hAnsi="Arial" w:cs="Arial"/>
          <w:sz w:val="22"/>
          <w:szCs w:val="22"/>
        </w:rPr>
      </w:pPr>
      <w:r w:rsidRPr="005365ED">
        <w:rPr>
          <w:rFonts w:ascii="Arial" w:hAnsi="Arial" w:cs="Arial"/>
          <w:sz w:val="22"/>
          <w:szCs w:val="22"/>
        </w:rPr>
        <w:t>For individuals to be intersubjectively present, they need to want similar things from their time together, although they ma</w:t>
      </w:r>
      <w:r w:rsidR="00C63AA6">
        <w:rPr>
          <w:rFonts w:ascii="Arial" w:hAnsi="Arial" w:cs="Arial"/>
          <w:sz w:val="22"/>
          <w:szCs w:val="22"/>
        </w:rPr>
        <w:t>y</w:t>
      </w:r>
      <w:r w:rsidRPr="005365ED">
        <w:rPr>
          <w:rFonts w:ascii="Arial" w:hAnsi="Arial" w:cs="Arial"/>
          <w:sz w:val="22"/>
          <w:szCs w:val="22"/>
        </w:rPr>
        <w:t xml:space="preserve"> take a different perspective to achieve it. </w:t>
      </w:r>
    </w:p>
    <w:p w14:paraId="79850EF7" w14:textId="748C1743" w:rsidR="009F4336" w:rsidRPr="005365ED" w:rsidRDefault="009F4336" w:rsidP="00692C66">
      <w:pPr>
        <w:widowControl w:val="0"/>
        <w:autoSpaceDE w:val="0"/>
        <w:autoSpaceDN w:val="0"/>
        <w:adjustRightInd w:val="0"/>
        <w:spacing w:before="120"/>
        <w:rPr>
          <w:rFonts w:ascii="Arial" w:hAnsi="Arial" w:cs="Arial"/>
          <w:sz w:val="22"/>
          <w:szCs w:val="22"/>
        </w:rPr>
      </w:pPr>
      <w:r w:rsidRPr="005365ED">
        <w:rPr>
          <w:rFonts w:ascii="Arial" w:hAnsi="Arial" w:cs="Arial"/>
          <w:sz w:val="22"/>
          <w:szCs w:val="22"/>
        </w:rPr>
        <w:t>Such intentions are reciprocal (joint, shared, mutual) and may be changed as dialogues develop. Cooperation can be def</w:t>
      </w:r>
      <w:r w:rsidR="00692C66" w:rsidRPr="005365ED">
        <w:rPr>
          <w:rFonts w:ascii="Arial" w:hAnsi="Arial" w:cs="Arial"/>
          <w:sz w:val="22"/>
          <w:szCs w:val="22"/>
        </w:rPr>
        <w:t>ined as being engaged in activiti</w:t>
      </w:r>
      <w:r w:rsidRPr="005365ED">
        <w:rPr>
          <w:rFonts w:ascii="Arial" w:hAnsi="Arial" w:cs="Arial"/>
          <w:sz w:val="22"/>
          <w:szCs w:val="22"/>
        </w:rPr>
        <w:t>es where the individuals hold compl</w:t>
      </w:r>
      <w:r w:rsidR="00C63AA6">
        <w:rPr>
          <w:rFonts w:ascii="Arial" w:hAnsi="Arial" w:cs="Arial"/>
          <w:sz w:val="22"/>
          <w:szCs w:val="22"/>
        </w:rPr>
        <w:t>i</w:t>
      </w:r>
      <w:r w:rsidRPr="005365ED">
        <w:rPr>
          <w:rFonts w:ascii="Arial" w:hAnsi="Arial" w:cs="Arial"/>
          <w:sz w:val="22"/>
          <w:szCs w:val="22"/>
        </w:rPr>
        <w:t>mentary intentions. In DDP, practitioners make their intentions clear as well as their experiences of the child and/or parent in the room.</w:t>
      </w:r>
    </w:p>
    <w:p w14:paraId="009C1238" w14:textId="77777777" w:rsidR="009F4336" w:rsidRPr="005365ED" w:rsidRDefault="009F4336" w:rsidP="00692C66">
      <w:pPr>
        <w:pStyle w:val="BodyText3"/>
        <w:spacing w:before="120" w:after="0"/>
        <w:rPr>
          <w:rFonts w:ascii="Arial" w:hAnsi="Arial" w:cs="Arial"/>
          <w:b/>
          <w:sz w:val="22"/>
          <w:szCs w:val="22"/>
        </w:rPr>
      </w:pPr>
      <w:r w:rsidRPr="005365ED">
        <w:rPr>
          <w:rFonts w:ascii="Arial" w:hAnsi="Arial" w:cs="Arial"/>
          <w:b/>
          <w:sz w:val="22"/>
          <w:szCs w:val="22"/>
        </w:rPr>
        <w:t>Link to oppositional and defiant behaviour</w:t>
      </w:r>
    </w:p>
    <w:p w14:paraId="7E73A4D0" w14:textId="55D50773" w:rsidR="009F4336" w:rsidRPr="005365ED" w:rsidRDefault="000C4EDE" w:rsidP="00692C66">
      <w:pPr>
        <w:widowControl w:val="0"/>
        <w:autoSpaceDE w:val="0"/>
        <w:autoSpaceDN w:val="0"/>
        <w:adjustRightInd w:val="0"/>
        <w:spacing w:before="120"/>
        <w:ind w:right="-105"/>
        <w:rPr>
          <w:rFonts w:ascii="Arial" w:hAnsi="Arial" w:cs="Arial"/>
          <w:sz w:val="22"/>
          <w:szCs w:val="22"/>
        </w:rPr>
      </w:pPr>
      <w:r w:rsidRPr="005365ED">
        <w:rPr>
          <w:rFonts w:ascii="Arial" w:hAnsi="Arial" w:cs="Arial"/>
          <w:noProof/>
          <w:lang w:val="en-GB" w:eastAsia="en-GB"/>
        </w:rPr>
        <mc:AlternateContent>
          <mc:Choice Requires="wps">
            <w:drawing>
              <wp:anchor distT="0" distB="0" distL="114300" distR="114300" simplePos="0" relativeHeight="251774464" behindDoc="0" locked="0" layoutInCell="1" allowOverlap="1" wp14:anchorId="3839FB83" wp14:editId="6EF0B9EE">
                <wp:simplePos x="0" y="0"/>
                <wp:positionH relativeFrom="margin">
                  <wp:align>left</wp:align>
                </wp:positionH>
                <wp:positionV relativeFrom="paragraph">
                  <wp:posOffset>722284</wp:posOffset>
                </wp:positionV>
                <wp:extent cx="5547995" cy="838200"/>
                <wp:effectExtent l="0" t="0" r="14605" b="19050"/>
                <wp:wrapSquare wrapText="bothSides"/>
                <wp:docPr id="58" name="Text Box 58"/>
                <wp:cNvGraphicFramePr/>
                <a:graphic xmlns:a="http://schemas.openxmlformats.org/drawingml/2006/main">
                  <a:graphicData uri="http://schemas.microsoft.com/office/word/2010/wordprocessingShape">
                    <wps:wsp>
                      <wps:cNvSpPr txBox="1"/>
                      <wps:spPr>
                        <a:xfrm>
                          <a:off x="0" y="0"/>
                          <a:ext cx="5547995" cy="838200"/>
                        </a:xfrm>
                        <a:prstGeom prst="rect">
                          <a:avLst/>
                        </a:prstGeom>
                        <a:solidFill>
                          <a:schemeClr val="accent1">
                            <a:lumMod val="20000"/>
                            <a:lumOff val="80000"/>
                          </a:schemeClr>
                        </a:solid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D2A42B" w14:textId="77777777" w:rsidR="00C63AA6" w:rsidRPr="000C4EDE" w:rsidRDefault="00C63AA6" w:rsidP="009F4336">
                            <w:pPr>
                              <w:pStyle w:val="BodyText3"/>
                              <w:jc w:val="center"/>
                              <w:rPr>
                                <w:rFonts w:ascii="Arial" w:hAnsi="Arial" w:cs="Arial"/>
                                <w:b/>
                                <w:sz w:val="22"/>
                                <w:szCs w:val="22"/>
                              </w:rPr>
                            </w:pPr>
                            <w:r w:rsidRPr="000C4EDE">
                              <w:rPr>
                                <w:rFonts w:ascii="Arial" w:hAnsi="Arial" w:cs="Arial"/>
                                <w:b/>
                                <w:sz w:val="22"/>
                                <w:szCs w:val="22"/>
                              </w:rPr>
                              <w:t>Application of theory to practice</w:t>
                            </w:r>
                          </w:p>
                          <w:p w14:paraId="12F0C790" w14:textId="77777777" w:rsidR="00C63AA6" w:rsidRPr="000C4EDE" w:rsidRDefault="00C63AA6" w:rsidP="00692C66">
                            <w:pPr>
                              <w:pStyle w:val="BodyText3"/>
                              <w:rPr>
                                <w:rFonts w:ascii="Arial" w:hAnsi="Arial" w:cs="Arial"/>
                                <w:sz w:val="22"/>
                                <w:szCs w:val="22"/>
                              </w:rPr>
                            </w:pPr>
                            <w:r w:rsidRPr="000C4EDE">
                              <w:rPr>
                                <w:rFonts w:ascii="Arial" w:hAnsi="Arial" w:cs="Arial"/>
                                <w:sz w:val="22"/>
                                <w:szCs w:val="22"/>
                              </w:rPr>
                              <w:t>Experiencing Joint Attention combined with Complementary Intentions helps with the development of reflective functioning which further enhances emotional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9FB83" id="Text Box 58" o:spid="_x0000_s1115" type="#_x0000_t202" style="position:absolute;margin-left:0;margin-top:56.85pt;width:436.85pt;height:66pt;z-index:251774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" fillcolor="#e4edf3 [660]" strokecolor="#231f20 [3213]" strokeweight=".25pt">
                <v:textbox>
                  <w:txbxContent>
                    <w:p w14:paraId="13D2A42B" w14:textId="77777777" w:rsidR="00C63AA6" w:rsidRPr="000C4EDE" w:rsidRDefault="00C63AA6" w:rsidP="009F4336">
                      <w:pPr>
                        <w:pStyle w:val="BodyText3"/>
                        <w:jc w:val="center"/>
                        <w:rPr>
                          <w:rFonts w:ascii="Arial" w:hAnsi="Arial" w:cs="Arial"/>
                          <w:b/>
                          <w:sz w:val="22"/>
                          <w:szCs w:val="22"/>
                        </w:rPr>
                      </w:pPr>
                      <w:r w:rsidRPr="000C4EDE">
                        <w:rPr>
                          <w:rFonts w:ascii="Arial" w:hAnsi="Arial" w:cs="Arial"/>
                          <w:b/>
                          <w:sz w:val="22"/>
                          <w:szCs w:val="22"/>
                        </w:rPr>
                        <w:t>Application of theory to practice</w:t>
                      </w:r>
                    </w:p>
                    <w:p w14:paraId="12F0C790" w14:textId="77777777" w:rsidR="00C63AA6" w:rsidRPr="000C4EDE" w:rsidRDefault="00C63AA6" w:rsidP="00692C66">
                      <w:pPr>
                        <w:pStyle w:val="BodyText3"/>
                        <w:rPr>
                          <w:rFonts w:ascii="Arial" w:hAnsi="Arial" w:cs="Arial"/>
                          <w:sz w:val="22"/>
                          <w:szCs w:val="22"/>
                        </w:rPr>
                      </w:pPr>
                      <w:r w:rsidRPr="000C4EDE">
                        <w:rPr>
                          <w:rFonts w:ascii="Arial" w:hAnsi="Arial" w:cs="Arial"/>
                          <w:sz w:val="22"/>
                          <w:szCs w:val="22"/>
                        </w:rPr>
                        <w:t>Experiencing Joint Attention combined with Complementary Intentions helps with the development of reflective functioning which further enhances emotional regulation</w:t>
                      </w:r>
                    </w:p>
                  </w:txbxContent>
                </v:textbox>
                <w10:wrap type="square" anchorx="margin"/>
              </v:shape>
            </w:pict>
          </mc:Fallback>
        </mc:AlternateContent>
      </w:r>
      <w:r w:rsidR="009F4336" w:rsidRPr="005365ED">
        <w:rPr>
          <w:rFonts w:ascii="Arial" w:hAnsi="Arial" w:cs="Arial"/>
          <w:sz w:val="22"/>
          <w:szCs w:val="22"/>
        </w:rPr>
        <w:t>When there is a lack of complimentary intention or shared goals in relationships, such as when a parent is preoccupied with her own needs and interests, this increases the risk of oppositional and defiant behaviour, such as conduct disorder.</w:t>
      </w:r>
      <w:r w:rsidR="00C956E4">
        <w:rPr>
          <w:rFonts w:ascii="Arial" w:hAnsi="Arial" w:cs="Arial"/>
          <w:sz w:val="22"/>
          <w:szCs w:val="22"/>
        </w:rPr>
        <w:br/>
      </w:r>
    </w:p>
    <w:p w14:paraId="6298A8E5" w14:textId="77777777" w:rsidR="009F4336" w:rsidRPr="005365ED" w:rsidRDefault="009F4336" w:rsidP="00E2010F">
      <w:pPr>
        <w:pStyle w:val="BodyText3"/>
        <w:numPr>
          <w:ilvl w:val="0"/>
          <w:numId w:val="24"/>
        </w:numPr>
        <w:spacing w:before="120" w:after="0"/>
        <w:ind w:left="340" w:hanging="357"/>
        <w:rPr>
          <w:rFonts w:ascii="Arial" w:hAnsi="Arial" w:cs="Arial"/>
          <w:sz w:val="22"/>
          <w:szCs w:val="22"/>
        </w:rPr>
      </w:pPr>
      <w:r w:rsidRPr="005365ED">
        <w:rPr>
          <w:rFonts w:ascii="Arial" w:hAnsi="Arial" w:cs="Arial"/>
          <w:sz w:val="22"/>
          <w:szCs w:val="22"/>
        </w:rPr>
        <w:t xml:space="preserve">Parent and child jointly attend to who or what is important to them. They share an intention to notice, discover and enjoy each other or an event or object in the world. </w:t>
      </w:r>
    </w:p>
    <w:p w14:paraId="15944311" w14:textId="77777777" w:rsidR="009F4336" w:rsidRPr="005365ED" w:rsidRDefault="009F4336" w:rsidP="00E2010F">
      <w:pPr>
        <w:pStyle w:val="BodyText3"/>
        <w:numPr>
          <w:ilvl w:val="0"/>
          <w:numId w:val="24"/>
        </w:numPr>
        <w:spacing w:before="120" w:after="0"/>
        <w:ind w:left="340" w:hanging="357"/>
        <w:rPr>
          <w:rFonts w:ascii="Arial" w:hAnsi="Arial" w:cs="Arial"/>
          <w:sz w:val="22"/>
          <w:szCs w:val="22"/>
        </w:rPr>
      </w:pPr>
      <w:r w:rsidRPr="005365ED">
        <w:rPr>
          <w:rFonts w:ascii="Arial" w:hAnsi="Arial" w:cs="Arial"/>
          <w:sz w:val="22"/>
          <w:szCs w:val="22"/>
        </w:rPr>
        <w:t xml:space="preserve">By jointly experiencing each other and the world, the child learns to think about her own mind and the mind of others. </w:t>
      </w:r>
    </w:p>
    <w:p w14:paraId="73DDAFE6" w14:textId="45825B3C" w:rsidR="009F4336" w:rsidRPr="005365ED" w:rsidRDefault="009F4336" w:rsidP="00E2010F">
      <w:pPr>
        <w:pStyle w:val="ListParagraph"/>
        <w:widowControl w:val="0"/>
        <w:numPr>
          <w:ilvl w:val="0"/>
          <w:numId w:val="23"/>
        </w:numPr>
        <w:autoSpaceDE w:val="0"/>
        <w:autoSpaceDN w:val="0"/>
        <w:adjustRightInd w:val="0"/>
        <w:spacing w:before="120" w:after="0"/>
        <w:ind w:left="340"/>
        <w:contextualSpacing w:val="0"/>
        <w:rPr>
          <w:rFonts w:ascii="Arial" w:hAnsi="Arial" w:cs="Arial"/>
          <w:b/>
          <w:i/>
          <w:sz w:val="22"/>
          <w:szCs w:val="22"/>
        </w:rPr>
      </w:pPr>
      <w:r w:rsidRPr="005365ED">
        <w:rPr>
          <w:rFonts w:ascii="Arial" w:hAnsi="Arial" w:cs="Arial"/>
          <w:sz w:val="22"/>
          <w:szCs w:val="22"/>
        </w:rPr>
        <w:t>This leads to the development of reflective functioning</w:t>
      </w:r>
      <w:r w:rsidR="00692C66" w:rsidRPr="005365ED">
        <w:rPr>
          <w:rFonts w:ascii="Arial" w:hAnsi="Arial" w:cs="Arial"/>
          <w:sz w:val="22"/>
          <w:szCs w:val="22"/>
        </w:rPr>
        <w:t xml:space="preserve">; this </w:t>
      </w:r>
      <w:r w:rsidRPr="005365ED">
        <w:rPr>
          <w:rFonts w:ascii="Arial" w:hAnsi="Arial" w:cs="Arial"/>
          <w:sz w:val="22"/>
          <w:szCs w:val="22"/>
        </w:rPr>
        <w:t>includes the ability to understand why things happen and why people behave as they do. It is the beginning of developing an awareness and interest in the mind of another person, who has a separate and different mind from oneself.  It leads to empathy.</w:t>
      </w:r>
      <w:r w:rsidR="001A6FFD" w:rsidRPr="005365ED">
        <w:rPr>
          <w:rFonts w:ascii="Arial" w:hAnsi="Arial" w:cs="Arial"/>
          <w:sz w:val="22"/>
          <w:szCs w:val="22"/>
        </w:rPr>
        <w:t xml:space="preserve"> This in turn impacts on the capacity to emotionally regulate. The development of reflective functioning and emotional regulation are closely connected and supported by the intersubjective relationship, with all three components contributing to this.</w:t>
      </w:r>
      <w:r w:rsidR="00487F79">
        <w:rPr>
          <w:rFonts w:ascii="Arial" w:hAnsi="Arial" w:cs="Arial"/>
          <w:sz w:val="22"/>
          <w:szCs w:val="22"/>
        </w:rPr>
        <w:br/>
      </w:r>
    </w:p>
    <w:p w14:paraId="3B538639" w14:textId="77777777" w:rsidR="00D9172D" w:rsidRPr="005365ED" w:rsidRDefault="00D9172D" w:rsidP="00EE0883">
      <w:pPr>
        <w:shd w:val="clear" w:color="auto" w:fill="BED6E4" w:themeFill="accent2"/>
        <w:rPr>
          <w:rFonts w:ascii="Arial" w:hAnsi="Arial" w:cs="Arial"/>
          <w:b/>
          <w:sz w:val="28"/>
          <w:szCs w:val="28"/>
        </w:rPr>
      </w:pPr>
      <w:r w:rsidRPr="005365ED">
        <w:rPr>
          <w:rFonts w:ascii="Arial" w:hAnsi="Arial" w:cs="Arial"/>
          <w:b/>
          <w:sz w:val="28"/>
          <w:szCs w:val="28"/>
        </w:rPr>
        <w:t xml:space="preserve">Connect and Chat </w:t>
      </w:r>
    </w:p>
    <w:p w14:paraId="0E511911" w14:textId="77777777" w:rsidR="00D9172D" w:rsidRPr="005365ED" w:rsidRDefault="00B0609B" w:rsidP="0072075A">
      <w:pPr>
        <w:spacing w:before="120"/>
        <w:rPr>
          <w:rFonts w:ascii="Arial" w:hAnsi="Arial" w:cs="Arial"/>
          <w:sz w:val="22"/>
          <w:szCs w:val="22"/>
        </w:rPr>
      </w:pPr>
      <w:r w:rsidRPr="005365ED">
        <w:rPr>
          <w:rFonts w:ascii="Arial" w:hAnsi="Arial" w:cs="Arial"/>
          <w:sz w:val="22"/>
          <w:szCs w:val="22"/>
        </w:rPr>
        <w:t>The goal of a DDP session is to get to know the child (or parent). The intersubjective relationship is central to this process. Connecting intersubjectively with some light talking can help a child to settle into a session. The practitioner can notice when the child introduces more difficult themes that can be explored more deeply. (Sometimes such themes are introduced by the parent, or the practitioner). The child experiences the same light tone</w:t>
      </w:r>
      <w:r w:rsidR="00EE0883" w:rsidRPr="005365ED">
        <w:rPr>
          <w:rFonts w:ascii="Arial" w:hAnsi="Arial" w:cs="Arial"/>
          <w:sz w:val="22"/>
          <w:szCs w:val="22"/>
        </w:rPr>
        <w:t>, interest in them and non-judg</w:t>
      </w:r>
      <w:r w:rsidRPr="005365ED">
        <w:rPr>
          <w:rFonts w:ascii="Arial" w:hAnsi="Arial" w:cs="Arial"/>
          <w:sz w:val="22"/>
          <w:szCs w:val="22"/>
        </w:rPr>
        <w:t>mental attitude when exploring the deeper themes as when chatting about lighter themes.</w:t>
      </w:r>
      <w:r w:rsidR="00EE0883" w:rsidRPr="005365ED">
        <w:rPr>
          <w:rFonts w:ascii="Arial" w:hAnsi="Arial" w:cs="Arial"/>
          <w:sz w:val="22"/>
          <w:szCs w:val="22"/>
        </w:rPr>
        <w:t xml:space="preserve"> Adopting a story telling tone helps to maintain the engagement with the child.</w:t>
      </w:r>
    </w:p>
    <w:p w14:paraId="583B6B47" w14:textId="77777777" w:rsidR="00B0609B" w:rsidRPr="005365ED" w:rsidRDefault="00B0609B" w:rsidP="005524B5">
      <w:pPr>
        <w:rPr>
          <w:rFonts w:ascii="Arial" w:eastAsia="+mn-ea" w:hAnsi="Arial" w:cs="Arial"/>
          <w:b/>
          <w:color w:val="000000"/>
          <w:kern w:val="24"/>
          <w:lang w:val="en-GB" w:eastAsia="en-GB"/>
        </w:rPr>
      </w:pPr>
    </w:p>
    <w:p w14:paraId="57486755" w14:textId="77777777" w:rsidR="00C956E4" w:rsidRDefault="00C956E4">
      <w:pPr>
        <w:rPr>
          <w:rFonts w:ascii="Arial" w:eastAsia="+mn-ea" w:hAnsi="Arial" w:cs="Arial"/>
          <w:b/>
          <w:color w:val="000000"/>
          <w:kern w:val="24"/>
          <w:sz w:val="28"/>
          <w:szCs w:val="28"/>
          <w:lang w:val="en-GB" w:eastAsia="en-GB"/>
        </w:rPr>
      </w:pPr>
      <w:r>
        <w:rPr>
          <w:rFonts w:ascii="Arial" w:eastAsia="+mn-ea" w:hAnsi="Arial" w:cs="Arial"/>
          <w:b/>
          <w:color w:val="000000"/>
          <w:kern w:val="24"/>
          <w:sz w:val="28"/>
          <w:szCs w:val="28"/>
          <w:lang w:val="en-GB" w:eastAsia="en-GB"/>
        </w:rPr>
        <w:br w:type="page"/>
      </w:r>
    </w:p>
    <w:p w14:paraId="7A8F7548" w14:textId="6C4968DA" w:rsidR="005524B5" w:rsidRPr="005365ED" w:rsidRDefault="005524B5" w:rsidP="00EE0883">
      <w:pPr>
        <w:shd w:val="clear" w:color="auto" w:fill="BED6E4" w:themeFill="accent2"/>
        <w:rPr>
          <w:rFonts w:ascii="Arial" w:eastAsia="+mn-ea" w:hAnsi="Arial" w:cs="Arial"/>
          <w:b/>
          <w:color w:val="000000"/>
          <w:kern w:val="24"/>
          <w:sz w:val="28"/>
          <w:szCs w:val="28"/>
          <w:lang w:val="en-GB" w:eastAsia="en-GB"/>
        </w:rPr>
      </w:pPr>
      <w:r w:rsidRPr="005365ED">
        <w:rPr>
          <w:rFonts w:ascii="Arial" w:eastAsia="+mn-ea" w:hAnsi="Arial" w:cs="Arial"/>
          <w:b/>
          <w:color w:val="000000"/>
          <w:kern w:val="24"/>
          <w:sz w:val="28"/>
          <w:szCs w:val="28"/>
          <w:lang w:val="en-GB" w:eastAsia="en-GB"/>
        </w:rPr>
        <w:lastRenderedPageBreak/>
        <w:t>Safety and security</w:t>
      </w:r>
    </w:p>
    <w:p w14:paraId="6C9339F9" w14:textId="77777777" w:rsidR="00732B0E" w:rsidRPr="005365ED" w:rsidRDefault="00732B0E" w:rsidP="0072075A">
      <w:pPr>
        <w:spacing w:before="120" w:after="120"/>
        <w:rPr>
          <w:rFonts w:ascii="Arial" w:hAnsi="Arial" w:cs="Arial"/>
          <w:sz w:val="22"/>
          <w:szCs w:val="22"/>
        </w:rPr>
      </w:pPr>
      <w:r w:rsidRPr="005365ED">
        <w:rPr>
          <w:rFonts w:ascii="Arial" w:hAnsi="Arial" w:cs="Arial"/>
          <w:sz w:val="22"/>
          <w:szCs w:val="22"/>
        </w:rPr>
        <w:t xml:space="preserve">If there is lack of safety either for child or parents this has to be attended to. </w:t>
      </w:r>
    </w:p>
    <w:p w14:paraId="6723F82C" w14:textId="77777777" w:rsidR="00732B0E" w:rsidRPr="005365ED" w:rsidRDefault="00732B0E" w:rsidP="0072075A">
      <w:pPr>
        <w:spacing w:before="120" w:after="120"/>
        <w:rPr>
          <w:rFonts w:ascii="Arial" w:hAnsi="Arial" w:cs="Arial"/>
          <w:sz w:val="22"/>
          <w:szCs w:val="22"/>
        </w:rPr>
      </w:pPr>
      <w:r w:rsidRPr="005365ED">
        <w:rPr>
          <w:rFonts w:ascii="Arial" w:hAnsi="Arial" w:cs="Arial"/>
          <w:b/>
          <w:sz w:val="22"/>
          <w:szCs w:val="22"/>
        </w:rPr>
        <w:t>Parent safety</w:t>
      </w:r>
      <w:r w:rsidRPr="005365ED">
        <w:rPr>
          <w:rFonts w:ascii="Arial" w:hAnsi="Arial" w:cs="Arial"/>
          <w:sz w:val="22"/>
          <w:szCs w:val="22"/>
        </w:rPr>
        <w:t xml:space="preserve"> comes first, so that they can provide safety for </w:t>
      </w:r>
      <w:r w:rsidR="00EE0883" w:rsidRPr="005365ED">
        <w:rPr>
          <w:rFonts w:ascii="Arial" w:hAnsi="Arial" w:cs="Arial"/>
          <w:sz w:val="22"/>
          <w:szCs w:val="22"/>
        </w:rPr>
        <w:t xml:space="preserve">the </w:t>
      </w:r>
      <w:r w:rsidRPr="005365ED">
        <w:rPr>
          <w:rFonts w:ascii="Arial" w:hAnsi="Arial" w:cs="Arial"/>
          <w:sz w:val="22"/>
          <w:szCs w:val="22"/>
        </w:rPr>
        <w:t xml:space="preserve">child. This might need individual sessions with parents, or spending time with them alone at </w:t>
      </w:r>
      <w:r w:rsidR="00EE0883" w:rsidRPr="005365ED">
        <w:rPr>
          <w:rFonts w:ascii="Arial" w:hAnsi="Arial" w:cs="Arial"/>
          <w:sz w:val="22"/>
          <w:szCs w:val="22"/>
        </w:rPr>
        <w:t xml:space="preserve">the </w:t>
      </w:r>
      <w:r w:rsidRPr="005365ED">
        <w:rPr>
          <w:rFonts w:ascii="Arial" w:hAnsi="Arial" w:cs="Arial"/>
          <w:sz w:val="22"/>
          <w:szCs w:val="22"/>
        </w:rPr>
        <w:t xml:space="preserve">beginning of </w:t>
      </w:r>
      <w:r w:rsidR="00EE0883" w:rsidRPr="005365ED">
        <w:rPr>
          <w:rFonts w:ascii="Arial" w:hAnsi="Arial" w:cs="Arial"/>
          <w:sz w:val="22"/>
          <w:szCs w:val="22"/>
        </w:rPr>
        <w:t xml:space="preserve">a </w:t>
      </w:r>
      <w:r w:rsidRPr="005365ED">
        <w:rPr>
          <w:rFonts w:ascii="Arial" w:hAnsi="Arial" w:cs="Arial"/>
          <w:sz w:val="22"/>
          <w:szCs w:val="22"/>
        </w:rPr>
        <w:t xml:space="preserve">session. If </w:t>
      </w:r>
      <w:r w:rsidR="00EE0883" w:rsidRPr="005365ED">
        <w:rPr>
          <w:rFonts w:ascii="Arial" w:hAnsi="Arial" w:cs="Arial"/>
          <w:sz w:val="22"/>
          <w:szCs w:val="22"/>
        </w:rPr>
        <w:t xml:space="preserve">there is a </w:t>
      </w:r>
      <w:r w:rsidRPr="005365ED">
        <w:rPr>
          <w:rFonts w:ascii="Arial" w:hAnsi="Arial" w:cs="Arial"/>
          <w:sz w:val="22"/>
          <w:szCs w:val="22"/>
        </w:rPr>
        <w:t xml:space="preserve">lack of safety during a session, and </w:t>
      </w:r>
      <w:r w:rsidR="00EE0883" w:rsidRPr="005365ED">
        <w:rPr>
          <w:rFonts w:ascii="Arial" w:hAnsi="Arial" w:cs="Arial"/>
          <w:sz w:val="22"/>
          <w:szCs w:val="22"/>
        </w:rPr>
        <w:t xml:space="preserve">the therapist </w:t>
      </w:r>
      <w:r w:rsidRPr="005365ED">
        <w:rPr>
          <w:rFonts w:ascii="Arial" w:hAnsi="Arial" w:cs="Arial"/>
          <w:sz w:val="22"/>
          <w:szCs w:val="22"/>
        </w:rPr>
        <w:t xml:space="preserve">can’t move </w:t>
      </w:r>
      <w:r w:rsidR="00EE0883" w:rsidRPr="005365ED">
        <w:rPr>
          <w:rFonts w:ascii="Arial" w:hAnsi="Arial" w:cs="Arial"/>
          <w:sz w:val="22"/>
          <w:szCs w:val="22"/>
        </w:rPr>
        <w:t xml:space="preserve">the </w:t>
      </w:r>
      <w:r w:rsidRPr="005365ED">
        <w:rPr>
          <w:rFonts w:ascii="Arial" w:hAnsi="Arial" w:cs="Arial"/>
          <w:sz w:val="22"/>
          <w:szCs w:val="22"/>
        </w:rPr>
        <w:t xml:space="preserve">parent quickly then </w:t>
      </w:r>
      <w:r w:rsidR="00EE0883" w:rsidRPr="005365ED">
        <w:rPr>
          <w:rFonts w:ascii="Arial" w:hAnsi="Arial" w:cs="Arial"/>
          <w:sz w:val="22"/>
          <w:szCs w:val="22"/>
        </w:rPr>
        <w:t xml:space="preserve">it is important to </w:t>
      </w:r>
      <w:r w:rsidRPr="005365ED">
        <w:rPr>
          <w:rFonts w:ascii="Arial" w:hAnsi="Arial" w:cs="Arial"/>
          <w:sz w:val="22"/>
          <w:szCs w:val="22"/>
        </w:rPr>
        <w:t xml:space="preserve">stop </w:t>
      </w:r>
      <w:r w:rsidR="00EE0883" w:rsidRPr="005365ED">
        <w:rPr>
          <w:rFonts w:ascii="Arial" w:hAnsi="Arial" w:cs="Arial"/>
          <w:sz w:val="22"/>
          <w:szCs w:val="22"/>
        </w:rPr>
        <w:t xml:space="preserve">the </w:t>
      </w:r>
      <w:r w:rsidRPr="005365ED">
        <w:rPr>
          <w:rFonts w:ascii="Arial" w:hAnsi="Arial" w:cs="Arial"/>
          <w:sz w:val="22"/>
          <w:szCs w:val="22"/>
        </w:rPr>
        <w:t xml:space="preserve">session. Explain to </w:t>
      </w:r>
      <w:r w:rsidR="00EE0883" w:rsidRPr="005365ED">
        <w:rPr>
          <w:rFonts w:ascii="Arial" w:hAnsi="Arial" w:cs="Arial"/>
          <w:sz w:val="22"/>
          <w:szCs w:val="22"/>
        </w:rPr>
        <w:t xml:space="preserve">the </w:t>
      </w:r>
      <w:r w:rsidRPr="005365ED">
        <w:rPr>
          <w:rFonts w:ascii="Arial" w:hAnsi="Arial" w:cs="Arial"/>
          <w:sz w:val="22"/>
          <w:szCs w:val="22"/>
        </w:rPr>
        <w:t>child that mum/dad is feeling angry right now, you need to help them with this at the moment.</w:t>
      </w:r>
    </w:p>
    <w:p w14:paraId="69F48D6B" w14:textId="7A8DC2BA" w:rsidR="00EE0883" w:rsidRPr="005365ED" w:rsidRDefault="00732B0E" w:rsidP="0072075A">
      <w:pPr>
        <w:spacing w:before="120" w:after="120"/>
        <w:rPr>
          <w:rFonts w:ascii="Arial" w:hAnsi="Arial" w:cs="Arial"/>
          <w:sz w:val="22"/>
          <w:szCs w:val="22"/>
        </w:rPr>
      </w:pPr>
      <w:r w:rsidRPr="005365ED">
        <w:rPr>
          <w:rFonts w:ascii="Arial" w:hAnsi="Arial" w:cs="Arial"/>
          <w:b/>
          <w:sz w:val="22"/>
          <w:szCs w:val="22"/>
        </w:rPr>
        <w:t>Child safety</w:t>
      </w:r>
      <w:r w:rsidRPr="005365ED">
        <w:rPr>
          <w:rFonts w:ascii="Arial" w:hAnsi="Arial" w:cs="Arial"/>
          <w:sz w:val="22"/>
          <w:szCs w:val="22"/>
        </w:rPr>
        <w:t xml:space="preserve">. Help child to feel safe with you and use this relationship to help them to </w:t>
      </w:r>
      <w:r w:rsidR="00EE0883" w:rsidRPr="005365ED">
        <w:rPr>
          <w:rFonts w:ascii="Arial" w:hAnsi="Arial" w:cs="Arial"/>
          <w:sz w:val="22"/>
          <w:szCs w:val="22"/>
        </w:rPr>
        <w:t>increase feelings</w:t>
      </w:r>
      <w:r w:rsidR="00C63AA6">
        <w:rPr>
          <w:rFonts w:ascii="Arial" w:hAnsi="Arial" w:cs="Arial"/>
          <w:sz w:val="22"/>
          <w:szCs w:val="22"/>
        </w:rPr>
        <w:t xml:space="preserve"> of</w:t>
      </w:r>
      <w:r w:rsidRPr="005365ED">
        <w:rPr>
          <w:rFonts w:ascii="Arial" w:hAnsi="Arial" w:cs="Arial"/>
          <w:sz w:val="22"/>
          <w:szCs w:val="22"/>
        </w:rPr>
        <w:t xml:space="preserve"> safe</w:t>
      </w:r>
      <w:r w:rsidR="00EE0883" w:rsidRPr="005365ED">
        <w:rPr>
          <w:rFonts w:ascii="Arial" w:hAnsi="Arial" w:cs="Arial"/>
          <w:sz w:val="22"/>
          <w:szCs w:val="22"/>
        </w:rPr>
        <w:t>ty and security</w:t>
      </w:r>
      <w:r w:rsidRPr="005365ED">
        <w:rPr>
          <w:rFonts w:ascii="Arial" w:hAnsi="Arial" w:cs="Arial"/>
          <w:sz w:val="22"/>
          <w:szCs w:val="22"/>
        </w:rPr>
        <w:t xml:space="preserve"> with</w:t>
      </w:r>
      <w:r w:rsidR="00EE0883" w:rsidRPr="005365ED">
        <w:rPr>
          <w:rFonts w:ascii="Arial" w:hAnsi="Arial" w:cs="Arial"/>
          <w:sz w:val="22"/>
          <w:szCs w:val="22"/>
        </w:rPr>
        <w:t xml:space="preserve"> the</w:t>
      </w:r>
      <w:r w:rsidRPr="005365ED">
        <w:rPr>
          <w:rFonts w:ascii="Arial" w:hAnsi="Arial" w:cs="Arial"/>
          <w:sz w:val="22"/>
          <w:szCs w:val="22"/>
        </w:rPr>
        <w:t xml:space="preserve"> parents. Relationship is </w:t>
      </w:r>
      <w:r w:rsidR="00EE0883" w:rsidRPr="005365ED">
        <w:rPr>
          <w:rFonts w:ascii="Arial" w:hAnsi="Arial" w:cs="Arial"/>
          <w:sz w:val="22"/>
          <w:szCs w:val="22"/>
        </w:rPr>
        <w:t xml:space="preserve">the </w:t>
      </w:r>
      <w:r w:rsidRPr="005365ED">
        <w:rPr>
          <w:rFonts w:ascii="Arial" w:hAnsi="Arial" w:cs="Arial"/>
          <w:sz w:val="22"/>
          <w:szCs w:val="22"/>
        </w:rPr>
        <w:t xml:space="preserve">primary means of safety, but </w:t>
      </w:r>
      <w:r w:rsidR="00EE0883" w:rsidRPr="005365ED">
        <w:rPr>
          <w:rFonts w:ascii="Arial" w:hAnsi="Arial" w:cs="Arial"/>
          <w:sz w:val="22"/>
          <w:szCs w:val="22"/>
        </w:rPr>
        <w:t xml:space="preserve">you </w:t>
      </w:r>
      <w:r w:rsidRPr="005365ED">
        <w:rPr>
          <w:rFonts w:ascii="Arial" w:hAnsi="Arial" w:cs="Arial"/>
          <w:sz w:val="22"/>
          <w:szCs w:val="22"/>
        </w:rPr>
        <w:t xml:space="preserve">can </w:t>
      </w:r>
      <w:r w:rsidR="00EE0883" w:rsidRPr="005365ED">
        <w:rPr>
          <w:rFonts w:ascii="Arial" w:hAnsi="Arial" w:cs="Arial"/>
          <w:sz w:val="22"/>
          <w:szCs w:val="22"/>
        </w:rPr>
        <w:t xml:space="preserve">also </w:t>
      </w:r>
      <w:r w:rsidRPr="005365ED">
        <w:rPr>
          <w:rFonts w:ascii="Arial" w:hAnsi="Arial" w:cs="Arial"/>
          <w:sz w:val="22"/>
          <w:szCs w:val="22"/>
        </w:rPr>
        <w:t xml:space="preserve">establish some feelings of safety through structure, routine, </w:t>
      </w:r>
      <w:r w:rsidR="00EE0883" w:rsidRPr="005365ED">
        <w:rPr>
          <w:rFonts w:ascii="Arial" w:hAnsi="Arial" w:cs="Arial"/>
          <w:sz w:val="22"/>
          <w:szCs w:val="22"/>
        </w:rPr>
        <w:t>and activities</w:t>
      </w:r>
      <w:r w:rsidRPr="005365ED">
        <w:rPr>
          <w:rFonts w:ascii="Arial" w:hAnsi="Arial" w:cs="Arial"/>
          <w:sz w:val="22"/>
          <w:szCs w:val="22"/>
        </w:rPr>
        <w:t xml:space="preserve">. </w:t>
      </w:r>
    </w:p>
    <w:p w14:paraId="65E22F1D" w14:textId="77777777" w:rsidR="00732B0E" w:rsidRPr="005365ED" w:rsidRDefault="00732B0E" w:rsidP="00732B0E">
      <w:pPr>
        <w:spacing w:before="120" w:after="120"/>
        <w:rPr>
          <w:rFonts w:ascii="Arial" w:hAnsi="Arial" w:cs="Arial"/>
          <w:sz w:val="22"/>
          <w:szCs w:val="22"/>
        </w:rPr>
      </w:pPr>
      <w:r w:rsidRPr="005365ED">
        <w:rPr>
          <w:rFonts w:ascii="Arial" w:hAnsi="Arial" w:cs="Arial"/>
          <w:sz w:val="22"/>
          <w:szCs w:val="22"/>
        </w:rPr>
        <w:t xml:space="preserve">Children who have experienced developmental trauma will have great difficulty feeling safe. Neither will they turn to current </w:t>
      </w:r>
      <w:r w:rsidR="00EE0883" w:rsidRPr="005365ED">
        <w:rPr>
          <w:rFonts w:ascii="Arial" w:hAnsi="Arial" w:cs="Arial"/>
          <w:sz w:val="22"/>
          <w:szCs w:val="22"/>
        </w:rPr>
        <w:t>parents</w:t>
      </w:r>
      <w:r w:rsidRPr="005365ED">
        <w:rPr>
          <w:rFonts w:ascii="Arial" w:hAnsi="Arial" w:cs="Arial"/>
          <w:sz w:val="22"/>
          <w:szCs w:val="22"/>
        </w:rPr>
        <w:t xml:space="preserve"> for safety. They will stay hypervigilant, hypersensitive and hyper-reactive. </w:t>
      </w:r>
      <w:r w:rsidR="00EE0883" w:rsidRPr="005365ED">
        <w:rPr>
          <w:rFonts w:ascii="Arial" w:hAnsi="Arial" w:cs="Arial"/>
          <w:sz w:val="22"/>
          <w:szCs w:val="22"/>
        </w:rPr>
        <w:t>They w</w:t>
      </w:r>
      <w:r w:rsidRPr="005365ED">
        <w:rPr>
          <w:rFonts w:ascii="Arial" w:hAnsi="Arial" w:cs="Arial"/>
          <w:sz w:val="22"/>
          <w:szCs w:val="22"/>
        </w:rPr>
        <w:t xml:space="preserve">ill not trust </w:t>
      </w:r>
      <w:r w:rsidR="00EE0883" w:rsidRPr="005365ED">
        <w:rPr>
          <w:rFonts w:ascii="Arial" w:hAnsi="Arial" w:cs="Arial"/>
          <w:sz w:val="22"/>
          <w:szCs w:val="22"/>
        </w:rPr>
        <w:t xml:space="preserve">the </w:t>
      </w:r>
      <w:r w:rsidRPr="005365ED">
        <w:rPr>
          <w:rFonts w:ascii="Arial" w:hAnsi="Arial" w:cs="Arial"/>
          <w:sz w:val="22"/>
          <w:szCs w:val="22"/>
        </w:rPr>
        <w:t xml:space="preserve">intentions of adults, having little confidence that they want what is best for </w:t>
      </w:r>
      <w:r w:rsidR="00EE0883" w:rsidRPr="005365ED">
        <w:rPr>
          <w:rFonts w:ascii="Arial" w:hAnsi="Arial" w:cs="Arial"/>
          <w:sz w:val="22"/>
          <w:szCs w:val="22"/>
        </w:rPr>
        <w:t>them</w:t>
      </w:r>
      <w:r w:rsidRPr="005365ED">
        <w:rPr>
          <w:rFonts w:ascii="Arial" w:hAnsi="Arial" w:cs="Arial"/>
          <w:sz w:val="22"/>
          <w:szCs w:val="22"/>
        </w:rPr>
        <w:t xml:space="preserve">. The therapist needs to continuously monitor the child’s verbal and nonverbal communications as to whether or not they reflect safety or its absence. When the child </w:t>
      </w:r>
      <w:r w:rsidR="00EE0883" w:rsidRPr="005365ED">
        <w:rPr>
          <w:rFonts w:ascii="Arial" w:hAnsi="Arial" w:cs="Arial"/>
          <w:sz w:val="22"/>
          <w:szCs w:val="22"/>
        </w:rPr>
        <w:t>is</w:t>
      </w:r>
      <w:r w:rsidRPr="005365ED">
        <w:rPr>
          <w:rFonts w:ascii="Arial" w:hAnsi="Arial" w:cs="Arial"/>
          <w:sz w:val="22"/>
          <w:szCs w:val="22"/>
        </w:rPr>
        <w:t xml:space="preserve"> experiencing </w:t>
      </w:r>
      <w:r w:rsidR="00EE0883" w:rsidRPr="005365ED">
        <w:rPr>
          <w:rFonts w:ascii="Arial" w:hAnsi="Arial" w:cs="Arial"/>
          <w:sz w:val="22"/>
          <w:szCs w:val="22"/>
        </w:rPr>
        <w:t xml:space="preserve">lack of </w:t>
      </w:r>
      <w:r w:rsidRPr="005365ED">
        <w:rPr>
          <w:rFonts w:ascii="Arial" w:hAnsi="Arial" w:cs="Arial"/>
          <w:sz w:val="22"/>
          <w:szCs w:val="22"/>
        </w:rPr>
        <w:t xml:space="preserve">safety, the therapist </w:t>
      </w:r>
      <w:r w:rsidR="00EE0883" w:rsidRPr="005365ED">
        <w:rPr>
          <w:rFonts w:ascii="Arial" w:hAnsi="Arial" w:cs="Arial"/>
          <w:sz w:val="22"/>
          <w:szCs w:val="22"/>
        </w:rPr>
        <w:t>can</w:t>
      </w:r>
      <w:r w:rsidRPr="005365ED">
        <w:rPr>
          <w:rFonts w:ascii="Arial" w:hAnsi="Arial" w:cs="Arial"/>
          <w:sz w:val="22"/>
          <w:szCs w:val="22"/>
        </w:rPr>
        <w:t>:</w:t>
      </w:r>
    </w:p>
    <w:p w14:paraId="3136654B" w14:textId="77777777" w:rsidR="00732B0E" w:rsidRPr="005365ED" w:rsidRDefault="00732B0E" w:rsidP="00E2010F">
      <w:pPr>
        <w:pStyle w:val="ListParagraph"/>
        <w:numPr>
          <w:ilvl w:val="0"/>
          <w:numId w:val="29"/>
        </w:numPr>
        <w:spacing w:after="60" w:line="240" w:lineRule="auto"/>
        <w:contextualSpacing w:val="0"/>
        <w:rPr>
          <w:rFonts w:ascii="Arial" w:hAnsi="Arial" w:cs="Arial"/>
          <w:sz w:val="22"/>
          <w:szCs w:val="22"/>
        </w:rPr>
      </w:pPr>
      <w:r w:rsidRPr="005365ED">
        <w:rPr>
          <w:rFonts w:ascii="Arial" w:hAnsi="Arial" w:cs="Arial"/>
          <w:sz w:val="22"/>
          <w:szCs w:val="22"/>
        </w:rPr>
        <w:t>Accept and acknowledge the child’s distress with PACE.</w:t>
      </w:r>
    </w:p>
    <w:p w14:paraId="0ED8CE75" w14:textId="77777777" w:rsidR="00732B0E" w:rsidRPr="005365ED" w:rsidRDefault="00732B0E" w:rsidP="00E2010F">
      <w:pPr>
        <w:pStyle w:val="ListParagraph"/>
        <w:numPr>
          <w:ilvl w:val="0"/>
          <w:numId w:val="29"/>
        </w:numPr>
        <w:spacing w:after="60" w:line="240" w:lineRule="auto"/>
        <w:contextualSpacing w:val="0"/>
        <w:rPr>
          <w:rFonts w:ascii="Arial" w:hAnsi="Arial" w:cs="Arial"/>
          <w:sz w:val="22"/>
          <w:szCs w:val="22"/>
        </w:rPr>
      </w:pPr>
      <w:r w:rsidRPr="005365ED">
        <w:rPr>
          <w:rFonts w:ascii="Arial" w:hAnsi="Arial" w:cs="Arial"/>
          <w:sz w:val="22"/>
          <w:szCs w:val="22"/>
        </w:rPr>
        <w:t>Change the focus to a less threatening theme.</w:t>
      </w:r>
    </w:p>
    <w:p w14:paraId="2E751AAC" w14:textId="77777777" w:rsidR="00732B0E" w:rsidRPr="005365ED" w:rsidRDefault="00732B0E" w:rsidP="00E2010F">
      <w:pPr>
        <w:pStyle w:val="ListParagraph"/>
        <w:numPr>
          <w:ilvl w:val="0"/>
          <w:numId w:val="29"/>
        </w:numPr>
        <w:spacing w:after="60" w:line="240" w:lineRule="auto"/>
        <w:contextualSpacing w:val="0"/>
        <w:rPr>
          <w:rFonts w:ascii="Arial" w:hAnsi="Arial" w:cs="Arial"/>
          <w:sz w:val="22"/>
          <w:szCs w:val="22"/>
        </w:rPr>
      </w:pPr>
      <w:r w:rsidRPr="005365ED">
        <w:rPr>
          <w:rFonts w:ascii="Arial" w:hAnsi="Arial" w:cs="Arial"/>
          <w:sz w:val="22"/>
          <w:szCs w:val="22"/>
        </w:rPr>
        <w:t>Take a break by talking with the parents for a time with no expectation on the child to respond or participate if he would rather not.</w:t>
      </w:r>
    </w:p>
    <w:p w14:paraId="5D8D0CDA" w14:textId="0235FB13" w:rsidR="00732B0E" w:rsidRPr="005365ED" w:rsidRDefault="00732B0E" w:rsidP="00E2010F">
      <w:pPr>
        <w:pStyle w:val="ListParagraph"/>
        <w:numPr>
          <w:ilvl w:val="0"/>
          <w:numId w:val="29"/>
        </w:numPr>
        <w:spacing w:after="60" w:line="240" w:lineRule="auto"/>
        <w:contextualSpacing w:val="0"/>
        <w:rPr>
          <w:rFonts w:ascii="Arial" w:hAnsi="Arial" w:cs="Arial"/>
          <w:sz w:val="22"/>
          <w:szCs w:val="22"/>
        </w:rPr>
      </w:pPr>
      <w:r w:rsidRPr="005365ED">
        <w:rPr>
          <w:rFonts w:ascii="Arial" w:hAnsi="Arial" w:cs="Arial"/>
          <w:sz w:val="22"/>
          <w:szCs w:val="22"/>
        </w:rPr>
        <w:t xml:space="preserve">Engage in some joint activities that will help the child with regulating his affective state. </w:t>
      </w:r>
      <w:r w:rsidR="00C956E4">
        <w:rPr>
          <w:rFonts w:ascii="Arial" w:hAnsi="Arial" w:cs="Arial"/>
          <w:sz w:val="22"/>
          <w:szCs w:val="22"/>
        </w:rPr>
        <w:br/>
      </w:r>
    </w:p>
    <w:p w14:paraId="0732F545" w14:textId="77777777" w:rsidR="005524B5" w:rsidRPr="005365ED" w:rsidRDefault="005524B5" w:rsidP="00EE5659">
      <w:pPr>
        <w:shd w:val="clear" w:color="auto" w:fill="BED6E4" w:themeFill="accent2"/>
        <w:rPr>
          <w:rFonts w:ascii="Arial" w:eastAsia="+mn-ea" w:hAnsi="Arial" w:cs="Arial"/>
          <w:b/>
          <w:color w:val="000000"/>
          <w:kern w:val="24"/>
          <w:sz w:val="28"/>
          <w:szCs w:val="28"/>
          <w:lang w:val="en-GB" w:eastAsia="en-GB"/>
        </w:rPr>
      </w:pPr>
      <w:r w:rsidRPr="005365ED">
        <w:rPr>
          <w:rFonts w:ascii="Arial" w:eastAsia="+mn-ea" w:hAnsi="Arial" w:cs="Arial"/>
          <w:b/>
          <w:color w:val="000000"/>
          <w:kern w:val="24"/>
          <w:sz w:val="28"/>
          <w:szCs w:val="28"/>
          <w:lang w:val="en-GB" w:eastAsia="en-GB"/>
        </w:rPr>
        <w:t xml:space="preserve">Co-regulation of affect </w:t>
      </w:r>
    </w:p>
    <w:p w14:paraId="48F80506" w14:textId="77777777" w:rsidR="00632160" w:rsidRPr="005365ED" w:rsidRDefault="00632160" w:rsidP="00E2010F">
      <w:pPr>
        <w:pStyle w:val="BodyText2"/>
        <w:numPr>
          <w:ilvl w:val="0"/>
          <w:numId w:val="22"/>
        </w:numPr>
        <w:spacing w:before="120" w:after="0" w:line="240" w:lineRule="auto"/>
        <w:ind w:right="28"/>
        <w:rPr>
          <w:rFonts w:ascii="Arial" w:hAnsi="Arial" w:cs="Arial"/>
          <w:i/>
          <w:sz w:val="22"/>
          <w:szCs w:val="22"/>
        </w:rPr>
      </w:pPr>
      <w:r w:rsidRPr="005365ED">
        <w:rPr>
          <w:rFonts w:ascii="Arial" w:hAnsi="Arial" w:cs="Arial"/>
          <w:sz w:val="22"/>
          <w:szCs w:val="22"/>
        </w:rPr>
        <w:t>The co-regulation of affect is one of the central goals of DDP. This process helps with development of emotional regulation and reflective functioning</w:t>
      </w:r>
    </w:p>
    <w:p w14:paraId="6DE5906B" w14:textId="77777777" w:rsidR="005524B5" w:rsidRPr="005365ED" w:rsidRDefault="005524B5" w:rsidP="005524B5">
      <w:pPr>
        <w:spacing w:before="120" w:after="120"/>
        <w:rPr>
          <w:rFonts w:ascii="Arial" w:hAnsi="Arial" w:cs="Arial"/>
          <w:sz w:val="22"/>
          <w:szCs w:val="22"/>
        </w:rPr>
      </w:pPr>
      <w:r w:rsidRPr="005365ED">
        <w:rPr>
          <w:rFonts w:ascii="Arial" w:hAnsi="Arial" w:cs="Arial"/>
          <w:sz w:val="22"/>
          <w:szCs w:val="22"/>
        </w:rPr>
        <w:t>The child’s affective response to the experience is being co-regulated by the therapist’s affective response.</w:t>
      </w:r>
      <w:r w:rsidR="00632160" w:rsidRPr="005365ED">
        <w:rPr>
          <w:rFonts w:ascii="Arial" w:hAnsi="Arial" w:cs="Arial"/>
          <w:sz w:val="22"/>
          <w:szCs w:val="22"/>
        </w:rPr>
        <w:t xml:space="preserve"> </w:t>
      </w:r>
      <w:r w:rsidRPr="005365ED">
        <w:rPr>
          <w:rFonts w:ascii="Arial" w:hAnsi="Arial" w:cs="Arial"/>
          <w:sz w:val="22"/>
          <w:szCs w:val="22"/>
        </w:rPr>
        <w:t>As the therapist responds to the child’s affective states, nonverbally and verbally, they mark the affect with an empathic, congruent response.</w:t>
      </w:r>
      <w:r w:rsidR="00632160" w:rsidRPr="005365ED">
        <w:rPr>
          <w:rFonts w:ascii="Arial" w:hAnsi="Arial" w:cs="Arial"/>
          <w:sz w:val="22"/>
          <w:szCs w:val="22"/>
        </w:rPr>
        <w:t xml:space="preserve"> </w:t>
      </w:r>
      <w:r w:rsidRPr="005365ED">
        <w:rPr>
          <w:rFonts w:ascii="Arial" w:hAnsi="Arial" w:cs="Arial"/>
          <w:sz w:val="22"/>
          <w:szCs w:val="22"/>
        </w:rPr>
        <w:t>This helps the child to create a secondary representation of the original affect and leads to the capacity for reflective thought (see Fonagy et al, 2002).</w:t>
      </w:r>
    </w:p>
    <w:p w14:paraId="1AE23F87" w14:textId="6BEDB11C" w:rsidR="00632160" w:rsidRPr="005365ED" w:rsidRDefault="00632160" w:rsidP="00E2010F">
      <w:pPr>
        <w:pStyle w:val="BodyText2"/>
        <w:numPr>
          <w:ilvl w:val="0"/>
          <w:numId w:val="22"/>
        </w:numPr>
        <w:spacing w:line="240" w:lineRule="auto"/>
        <w:ind w:right="28"/>
        <w:rPr>
          <w:rFonts w:ascii="Arial" w:hAnsi="Arial" w:cs="Arial"/>
          <w:i/>
          <w:sz w:val="22"/>
          <w:szCs w:val="22"/>
        </w:rPr>
      </w:pPr>
      <w:r w:rsidRPr="005365ED">
        <w:rPr>
          <w:rFonts w:ascii="Arial" w:hAnsi="Arial" w:cs="Arial"/>
          <w:sz w:val="22"/>
          <w:szCs w:val="22"/>
        </w:rPr>
        <w:t>Affect is defined as the non-verbal or bodily expression of either a specific emotion or a milder, more general sense of content or discontent. Affects are conveyed (following what Dan Stern refers to as “vitality affects) through the intensity, rhythm, beat, duration and shape of bodily expressions, which include facial expressions, gestures, movements and voice prosody (i.e. intensity, vocal pitch, rhythm, rate of utterance). Prosody overlaps with emotion in speech. The same features that are used to express prosody are also affected by emotion in the voice. For example, it is possible to be simultaneously fearful and sarcastic.</w:t>
      </w:r>
      <w:r w:rsidR="00C956E4">
        <w:rPr>
          <w:rFonts w:ascii="Arial" w:hAnsi="Arial" w:cs="Arial"/>
          <w:sz w:val="22"/>
          <w:szCs w:val="22"/>
        </w:rPr>
        <w:br/>
      </w:r>
    </w:p>
    <w:p w14:paraId="74ABCBD2" w14:textId="77777777" w:rsidR="009F4336" w:rsidRPr="005365ED" w:rsidRDefault="00B60A37" w:rsidP="00EE5659">
      <w:pPr>
        <w:shd w:val="clear" w:color="auto" w:fill="BED6E4" w:themeFill="accent2"/>
        <w:rPr>
          <w:rFonts w:ascii="Arial" w:eastAsia="+mn-ea" w:hAnsi="Arial" w:cs="Arial"/>
          <w:b/>
          <w:color w:val="000000"/>
          <w:kern w:val="24"/>
          <w:sz w:val="28"/>
          <w:szCs w:val="28"/>
          <w:lang w:val="en-GB" w:eastAsia="en-GB"/>
        </w:rPr>
      </w:pPr>
      <w:r w:rsidRPr="005365ED">
        <w:rPr>
          <w:rFonts w:ascii="Arial" w:eastAsia="+mn-ea" w:hAnsi="Arial" w:cs="Arial"/>
          <w:b/>
          <w:color w:val="000000"/>
          <w:kern w:val="24"/>
          <w:sz w:val="28"/>
          <w:szCs w:val="28"/>
          <w:lang w:val="en-GB" w:eastAsia="en-GB"/>
        </w:rPr>
        <w:t>Co-creation</w:t>
      </w:r>
      <w:r w:rsidR="005524B5" w:rsidRPr="005365ED">
        <w:rPr>
          <w:rFonts w:ascii="Arial" w:eastAsia="+mn-ea" w:hAnsi="Arial" w:cs="Arial"/>
          <w:b/>
          <w:color w:val="000000"/>
          <w:kern w:val="24"/>
          <w:sz w:val="28"/>
          <w:szCs w:val="28"/>
          <w:lang w:val="en-GB" w:eastAsia="en-GB"/>
        </w:rPr>
        <w:t xml:space="preserve"> of meaning </w:t>
      </w:r>
    </w:p>
    <w:p w14:paraId="7DB736D0" w14:textId="77777777" w:rsidR="00632160" w:rsidRPr="005365ED" w:rsidRDefault="00632160" w:rsidP="00BB710F">
      <w:pPr>
        <w:spacing w:before="120"/>
        <w:rPr>
          <w:rFonts w:ascii="Arial" w:hAnsi="Arial" w:cs="Arial"/>
          <w:sz w:val="22"/>
          <w:szCs w:val="22"/>
        </w:rPr>
      </w:pPr>
      <w:r w:rsidRPr="005365ED">
        <w:rPr>
          <w:rFonts w:ascii="Arial" w:hAnsi="Arial" w:cs="Arial"/>
          <w:sz w:val="22"/>
          <w:szCs w:val="22"/>
        </w:rPr>
        <w:t xml:space="preserve">This means developing a shared meaning of experiences, behaviour and events, past and present that the child understands, makes sense of and could tell as their story, should they choose to do so. It is crucial to be able to tell a clear story about your life - your memories, experiences, and emotions - including the good and the tough times and share it with someone else.  This helps to define who you are and to make sense of your feelings and your responses. </w:t>
      </w:r>
    </w:p>
    <w:p w14:paraId="78BECFC2" w14:textId="77777777" w:rsidR="00632160" w:rsidRPr="005365ED" w:rsidRDefault="00632160" w:rsidP="00BB710F">
      <w:pPr>
        <w:spacing w:before="120"/>
        <w:jc w:val="both"/>
        <w:rPr>
          <w:rFonts w:ascii="Arial" w:hAnsi="Arial" w:cs="Arial"/>
          <w:b/>
          <w:sz w:val="22"/>
          <w:szCs w:val="22"/>
        </w:rPr>
      </w:pPr>
      <w:r w:rsidRPr="005365ED">
        <w:rPr>
          <w:rFonts w:ascii="Arial" w:hAnsi="Arial" w:cs="Arial"/>
          <w:b/>
          <w:sz w:val="22"/>
          <w:szCs w:val="22"/>
        </w:rPr>
        <w:lastRenderedPageBreak/>
        <w:t xml:space="preserve">Establishing a clear coherent narrative. </w:t>
      </w:r>
    </w:p>
    <w:p w14:paraId="4B352B9A" w14:textId="77777777" w:rsidR="00632160" w:rsidRPr="005365ED" w:rsidRDefault="00632160" w:rsidP="00E2010F">
      <w:pPr>
        <w:pStyle w:val="ListParagraph"/>
        <w:numPr>
          <w:ilvl w:val="0"/>
          <w:numId w:val="27"/>
        </w:numPr>
        <w:spacing w:before="60" w:after="0" w:line="240" w:lineRule="auto"/>
        <w:ind w:left="357" w:hanging="357"/>
        <w:contextualSpacing w:val="0"/>
        <w:rPr>
          <w:rFonts w:ascii="Arial" w:hAnsi="Arial" w:cs="Arial"/>
          <w:sz w:val="22"/>
          <w:szCs w:val="22"/>
          <w:lang w:val="en-GB"/>
        </w:rPr>
      </w:pPr>
      <w:r w:rsidRPr="005365ED">
        <w:rPr>
          <w:rFonts w:ascii="Arial" w:hAnsi="Arial" w:cs="Arial"/>
          <w:sz w:val="22"/>
          <w:szCs w:val="22"/>
        </w:rPr>
        <w:t xml:space="preserve">Use </w:t>
      </w:r>
      <w:r w:rsidR="00BB710F" w:rsidRPr="005365ED">
        <w:rPr>
          <w:rFonts w:ascii="Arial" w:hAnsi="Arial" w:cs="Arial"/>
          <w:sz w:val="22"/>
          <w:szCs w:val="22"/>
        </w:rPr>
        <w:t>affective-</w:t>
      </w:r>
      <w:r w:rsidRPr="005365ED">
        <w:rPr>
          <w:rFonts w:ascii="Arial" w:hAnsi="Arial" w:cs="Arial"/>
          <w:sz w:val="22"/>
          <w:szCs w:val="22"/>
        </w:rPr>
        <w:t>reflective dialogue</w:t>
      </w:r>
      <w:r w:rsidR="00BB710F" w:rsidRPr="005365ED">
        <w:rPr>
          <w:rFonts w:ascii="Arial" w:hAnsi="Arial" w:cs="Arial"/>
          <w:sz w:val="22"/>
          <w:szCs w:val="22"/>
        </w:rPr>
        <w:t xml:space="preserve"> (see below)</w:t>
      </w:r>
      <w:r w:rsidRPr="005365ED">
        <w:rPr>
          <w:rFonts w:ascii="Arial" w:hAnsi="Arial" w:cs="Arial"/>
          <w:sz w:val="22"/>
          <w:szCs w:val="22"/>
        </w:rPr>
        <w:t xml:space="preserve"> and keep it connected to the present</w:t>
      </w:r>
      <w:r w:rsidR="0072075A" w:rsidRPr="005365ED">
        <w:rPr>
          <w:rFonts w:ascii="Arial" w:hAnsi="Arial" w:cs="Arial"/>
          <w:sz w:val="22"/>
          <w:szCs w:val="22"/>
        </w:rPr>
        <w:t>.</w:t>
      </w:r>
      <w:r w:rsidR="00BB710F" w:rsidRPr="005365ED">
        <w:rPr>
          <w:rFonts w:ascii="Arial" w:hAnsi="Arial" w:cs="Arial"/>
          <w:sz w:val="22"/>
          <w:szCs w:val="22"/>
        </w:rPr>
        <w:t xml:space="preserve"> The integration of the verbal and non-verbal components of the dialogue is crucial for the development of the narrative, linking to storytelling as described below.</w:t>
      </w:r>
    </w:p>
    <w:p w14:paraId="4ACC0AC5" w14:textId="7A123037" w:rsidR="00C956E4" w:rsidRPr="00C956E4" w:rsidRDefault="00BB710F" w:rsidP="00E2010F">
      <w:pPr>
        <w:pStyle w:val="ListParagraph"/>
        <w:numPr>
          <w:ilvl w:val="0"/>
          <w:numId w:val="27"/>
        </w:numPr>
        <w:spacing w:before="60" w:after="0" w:line="240" w:lineRule="auto"/>
        <w:ind w:left="357" w:hanging="357"/>
        <w:contextualSpacing w:val="0"/>
        <w:rPr>
          <w:rFonts w:ascii="Arial" w:hAnsi="Arial" w:cs="Arial"/>
          <w:sz w:val="22"/>
          <w:szCs w:val="22"/>
        </w:rPr>
      </w:pPr>
      <w:r w:rsidRPr="005365ED">
        <w:rPr>
          <w:rFonts w:ascii="Arial" w:hAnsi="Arial" w:cs="Arial"/>
          <w:sz w:val="22"/>
          <w:szCs w:val="22"/>
        </w:rPr>
        <w:t>Supplement with</w:t>
      </w:r>
      <w:r w:rsidR="00632160" w:rsidRPr="005365ED">
        <w:rPr>
          <w:rFonts w:ascii="Arial" w:hAnsi="Arial" w:cs="Arial"/>
          <w:sz w:val="22"/>
          <w:szCs w:val="22"/>
        </w:rPr>
        <w:t xml:space="preserve"> non-verbal approaches if helpful</w:t>
      </w:r>
      <w:r w:rsidRPr="005365ED">
        <w:rPr>
          <w:rFonts w:ascii="Arial" w:hAnsi="Arial" w:cs="Arial"/>
          <w:sz w:val="22"/>
          <w:szCs w:val="22"/>
        </w:rPr>
        <w:t>, eg drawing on experiential activities such as drawing, puppets, theraplay activities etc</w:t>
      </w:r>
      <w:r w:rsidR="0072075A" w:rsidRPr="005365ED">
        <w:rPr>
          <w:rFonts w:ascii="Arial" w:hAnsi="Arial" w:cs="Arial"/>
          <w:sz w:val="22"/>
          <w:szCs w:val="22"/>
        </w:rPr>
        <w:t>.</w:t>
      </w:r>
    </w:p>
    <w:p w14:paraId="3236A669" w14:textId="77777777" w:rsidR="00632160" w:rsidRPr="005365ED" w:rsidRDefault="00632160" w:rsidP="00E2010F">
      <w:pPr>
        <w:pStyle w:val="ListParagraph"/>
        <w:numPr>
          <w:ilvl w:val="0"/>
          <w:numId w:val="27"/>
        </w:numPr>
        <w:spacing w:before="60" w:after="0" w:line="240" w:lineRule="auto"/>
        <w:ind w:left="357" w:hanging="357"/>
        <w:contextualSpacing w:val="0"/>
        <w:rPr>
          <w:rFonts w:ascii="Arial" w:hAnsi="Arial" w:cs="Arial"/>
          <w:sz w:val="22"/>
          <w:szCs w:val="22"/>
          <w:lang w:val="en-GB"/>
        </w:rPr>
      </w:pPr>
      <w:r w:rsidRPr="005365ED">
        <w:rPr>
          <w:rFonts w:ascii="Arial" w:hAnsi="Arial" w:cs="Arial"/>
          <w:sz w:val="22"/>
          <w:szCs w:val="22"/>
        </w:rPr>
        <w:t xml:space="preserve">Content </w:t>
      </w:r>
      <w:r w:rsidR="00BB710F" w:rsidRPr="005365ED">
        <w:rPr>
          <w:rFonts w:ascii="Arial" w:hAnsi="Arial" w:cs="Arial"/>
          <w:sz w:val="22"/>
          <w:szCs w:val="22"/>
        </w:rPr>
        <w:t>will</w:t>
      </w:r>
      <w:r w:rsidRPr="005365ED">
        <w:rPr>
          <w:rFonts w:ascii="Arial" w:hAnsi="Arial" w:cs="Arial"/>
          <w:sz w:val="22"/>
          <w:szCs w:val="22"/>
        </w:rPr>
        <w:t xml:space="preserve"> be emotional</w:t>
      </w:r>
      <w:r w:rsidR="00BB710F" w:rsidRPr="005365ED">
        <w:rPr>
          <w:rFonts w:ascii="Arial" w:hAnsi="Arial" w:cs="Arial"/>
          <w:sz w:val="22"/>
          <w:szCs w:val="22"/>
        </w:rPr>
        <w:t xml:space="preserve"> and reflective</w:t>
      </w:r>
      <w:r w:rsidRPr="005365ED">
        <w:rPr>
          <w:rFonts w:ascii="Arial" w:hAnsi="Arial" w:cs="Arial"/>
          <w:sz w:val="22"/>
          <w:szCs w:val="22"/>
        </w:rPr>
        <w:t xml:space="preserve"> as new meanings of events are developed together</w:t>
      </w:r>
      <w:r w:rsidR="0072075A" w:rsidRPr="005365ED">
        <w:rPr>
          <w:rFonts w:ascii="Arial" w:hAnsi="Arial" w:cs="Arial"/>
          <w:sz w:val="22"/>
          <w:szCs w:val="22"/>
        </w:rPr>
        <w:t>.</w:t>
      </w:r>
    </w:p>
    <w:p w14:paraId="759AEB53" w14:textId="77777777" w:rsidR="00632160" w:rsidRPr="005365ED" w:rsidRDefault="0072075A" w:rsidP="00E2010F">
      <w:pPr>
        <w:pStyle w:val="ListParagraph"/>
        <w:numPr>
          <w:ilvl w:val="0"/>
          <w:numId w:val="27"/>
        </w:numPr>
        <w:spacing w:before="60" w:after="0" w:line="240" w:lineRule="auto"/>
        <w:ind w:left="357" w:hanging="357"/>
        <w:contextualSpacing w:val="0"/>
        <w:rPr>
          <w:rFonts w:ascii="Arial" w:hAnsi="Arial" w:cs="Arial"/>
          <w:sz w:val="22"/>
          <w:szCs w:val="22"/>
          <w:lang w:val="en-GB"/>
        </w:rPr>
      </w:pPr>
      <w:r w:rsidRPr="005365ED">
        <w:rPr>
          <w:rFonts w:ascii="Arial" w:hAnsi="Arial" w:cs="Arial"/>
          <w:sz w:val="22"/>
          <w:szCs w:val="22"/>
        </w:rPr>
        <w:t>It can be helpful if the child is</w:t>
      </w:r>
      <w:r w:rsidR="00632160" w:rsidRPr="005365ED">
        <w:rPr>
          <w:rFonts w:ascii="Arial" w:hAnsi="Arial" w:cs="Arial"/>
          <w:sz w:val="22"/>
          <w:szCs w:val="22"/>
        </w:rPr>
        <w:t xml:space="preserve"> physically close to a safe primary attachment figure during </w:t>
      </w:r>
      <w:r w:rsidRPr="005365ED">
        <w:rPr>
          <w:rFonts w:ascii="Arial" w:hAnsi="Arial" w:cs="Arial"/>
          <w:sz w:val="22"/>
          <w:szCs w:val="22"/>
        </w:rPr>
        <w:t xml:space="preserve">exploration of </w:t>
      </w:r>
      <w:r w:rsidR="00632160" w:rsidRPr="005365ED">
        <w:rPr>
          <w:rFonts w:ascii="Arial" w:hAnsi="Arial" w:cs="Arial"/>
          <w:sz w:val="22"/>
          <w:szCs w:val="22"/>
        </w:rPr>
        <w:t xml:space="preserve">difficult parts </w:t>
      </w:r>
      <w:r w:rsidRPr="005365ED">
        <w:rPr>
          <w:rFonts w:ascii="Arial" w:hAnsi="Arial" w:cs="Arial"/>
          <w:sz w:val="22"/>
          <w:szCs w:val="22"/>
        </w:rPr>
        <w:t>of his story.</w:t>
      </w:r>
    </w:p>
    <w:p w14:paraId="5342BF8B" w14:textId="77777777" w:rsidR="00632160" w:rsidRPr="005365ED" w:rsidRDefault="00632160" w:rsidP="00E2010F">
      <w:pPr>
        <w:pStyle w:val="ListParagraph"/>
        <w:numPr>
          <w:ilvl w:val="0"/>
          <w:numId w:val="27"/>
        </w:numPr>
        <w:spacing w:before="60" w:after="0" w:line="240" w:lineRule="auto"/>
        <w:ind w:left="357" w:hanging="357"/>
        <w:contextualSpacing w:val="0"/>
        <w:rPr>
          <w:rFonts w:ascii="Arial" w:hAnsi="Arial" w:cs="Arial"/>
          <w:sz w:val="22"/>
          <w:szCs w:val="22"/>
          <w:lang w:val="en-GB"/>
        </w:rPr>
      </w:pPr>
      <w:r w:rsidRPr="005365ED">
        <w:rPr>
          <w:rFonts w:ascii="Arial" w:hAnsi="Arial" w:cs="Arial"/>
          <w:sz w:val="22"/>
          <w:szCs w:val="22"/>
        </w:rPr>
        <w:t>The child</w:t>
      </w:r>
      <w:r w:rsidRPr="005365ED">
        <w:rPr>
          <w:rFonts w:ascii="Arial" w:hAnsi="Arial" w:cs="Arial"/>
          <w:sz w:val="22"/>
          <w:szCs w:val="22"/>
          <w:lang w:val="en-GB"/>
        </w:rPr>
        <w:t>’</w:t>
      </w:r>
      <w:r w:rsidRPr="005365ED">
        <w:rPr>
          <w:rFonts w:ascii="Arial" w:hAnsi="Arial" w:cs="Arial"/>
          <w:sz w:val="22"/>
          <w:szCs w:val="22"/>
        </w:rPr>
        <w:t>s attention is held by the practitioner’s and/or parent’s non-judgmental, attentive and curious stance.</w:t>
      </w:r>
    </w:p>
    <w:p w14:paraId="42BB2305" w14:textId="77777777" w:rsidR="00632160" w:rsidRPr="005365ED" w:rsidRDefault="00632160" w:rsidP="00E2010F">
      <w:pPr>
        <w:pStyle w:val="ListParagraph"/>
        <w:numPr>
          <w:ilvl w:val="0"/>
          <w:numId w:val="27"/>
        </w:numPr>
        <w:spacing w:before="60" w:after="0" w:line="240" w:lineRule="auto"/>
        <w:ind w:left="357" w:hanging="357"/>
        <w:contextualSpacing w:val="0"/>
        <w:rPr>
          <w:rFonts w:ascii="Arial" w:hAnsi="Arial" w:cs="Arial"/>
          <w:sz w:val="22"/>
          <w:szCs w:val="22"/>
          <w:lang w:val="en-GB"/>
        </w:rPr>
      </w:pPr>
      <w:r w:rsidRPr="005365ED">
        <w:rPr>
          <w:rFonts w:ascii="Arial" w:hAnsi="Arial" w:cs="Arial"/>
          <w:sz w:val="22"/>
          <w:szCs w:val="22"/>
        </w:rPr>
        <w:t>The parent and practitioner may need to suggest tentative words, arising out of known facts and their experience of the child so that the child can gradually identify and more fully express his or her inner life.</w:t>
      </w:r>
    </w:p>
    <w:p w14:paraId="203B4365" w14:textId="60EA6492" w:rsidR="00632160" w:rsidRPr="005365ED" w:rsidRDefault="00632160" w:rsidP="00E2010F">
      <w:pPr>
        <w:pStyle w:val="ListParagraph"/>
        <w:numPr>
          <w:ilvl w:val="0"/>
          <w:numId w:val="27"/>
        </w:numPr>
        <w:spacing w:before="60" w:after="0" w:line="240" w:lineRule="auto"/>
        <w:ind w:left="357" w:right="-329" w:hanging="357"/>
        <w:contextualSpacing w:val="0"/>
        <w:rPr>
          <w:rFonts w:ascii="Arial" w:hAnsi="Arial" w:cs="Arial"/>
          <w:sz w:val="22"/>
          <w:szCs w:val="22"/>
          <w:lang w:val="en-GB"/>
        </w:rPr>
      </w:pPr>
      <w:r w:rsidRPr="005365ED">
        <w:rPr>
          <w:rFonts w:ascii="Arial" w:hAnsi="Arial" w:cs="Arial"/>
          <w:sz w:val="22"/>
          <w:szCs w:val="22"/>
        </w:rPr>
        <w:t>Through the intersubjective process the child co-cons</w:t>
      </w:r>
      <w:r w:rsidR="0072075A" w:rsidRPr="005365ED">
        <w:rPr>
          <w:rFonts w:ascii="Arial" w:hAnsi="Arial" w:cs="Arial"/>
          <w:sz w:val="22"/>
          <w:szCs w:val="22"/>
        </w:rPr>
        <w:t>truct</w:t>
      </w:r>
      <w:r w:rsidR="00C956E4">
        <w:rPr>
          <w:rFonts w:ascii="Arial" w:hAnsi="Arial" w:cs="Arial"/>
          <w:sz w:val="22"/>
          <w:szCs w:val="22"/>
        </w:rPr>
        <w:t>s</w:t>
      </w:r>
      <w:r w:rsidR="0072075A" w:rsidRPr="005365ED">
        <w:rPr>
          <w:rFonts w:ascii="Arial" w:hAnsi="Arial" w:cs="Arial"/>
          <w:sz w:val="22"/>
          <w:szCs w:val="22"/>
        </w:rPr>
        <w:t xml:space="preserve"> the meaning of his </w:t>
      </w:r>
      <w:r w:rsidRPr="005365ED">
        <w:rPr>
          <w:rFonts w:ascii="Arial" w:hAnsi="Arial" w:cs="Arial"/>
          <w:sz w:val="22"/>
          <w:szCs w:val="22"/>
        </w:rPr>
        <w:t xml:space="preserve">experience. </w:t>
      </w:r>
    </w:p>
    <w:p w14:paraId="1C954599" w14:textId="39516254" w:rsidR="00A31F82" w:rsidRPr="005365ED" w:rsidRDefault="0072075A" w:rsidP="00E2010F">
      <w:pPr>
        <w:pStyle w:val="ListParagraph"/>
        <w:numPr>
          <w:ilvl w:val="0"/>
          <w:numId w:val="27"/>
        </w:numPr>
        <w:spacing w:before="60" w:after="60" w:line="240" w:lineRule="auto"/>
        <w:ind w:left="357" w:hanging="357"/>
        <w:contextualSpacing w:val="0"/>
        <w:rPr>
          <w:rFonts w:ascii="Arial" w:hAnsi="Arial" w:cs="Arial"/>
          <w:sz w:val="22"/>
          <w:szCs w:val="22"/>
        </w:rPr>
      </w:pPr>
      <w:r w:rsidRPr="005365ED">
        <w:rPr>
          <w:rFonts w:ascii="Arial" w:hAnsi="Arial" w:cs="Arial"/>
          <w:sz w:val="22"/>
          <w:szCs w:val="22"/>
        </w:rPr>
        <w:t>The child</w:t>
      </w:r>
      <w:r w:rsidR="00632160" w:rsidRPr="005365ED">
        <w:rPr>
          <w:rFonts w:ascii="Arial" w:hAnsi="Arial" w:cs="Arial"/>
          <w:sz w:val="22"/>
          <w:szCs w:val="22"/>
        </w:rPr>
        <w:t xml:space="preserve"> integrates the meanings given to the experience through the interwoven perspectives of parent, practitioner and self.</w:t>
      </w:r>
      <w:r w:rsidR="00632160" w:rsidRPr="005365ED">
        <w:rPr>
          <w:rFonts w:ascii="Arial" w:hAnsi="Arial" w:cs="Arial"/>
          <w:sz w:val="22"/>
          <w:szCs w:val="22"/>
        </w:rPr>
        <w:tab/>
      </w:r>
      <w:r w:rsidR="00C956E4">
        <w:rPr>
          <w:rFonts w:ascii="Arial" w:hAnsi="Arial" w:cs="Arial"/>
          <w:sz w:val="22"/>
          <w:szCs w:val="22"/>
        </w:rPr>
        <w:br/>
      </w:r>
    </w:p>
    <w:p w14:paraId="259BB222" w14:textId="77777777" w:rsidR="005524B5" w:rsidRPr="005365ED" w:rsidRDefault="005524B5" w:rsidP="00EE5659">
      <w:pPr>
        <w:shd w:val="clear" w:color="auto" w:fill="BED6E4" w:themeFill="accent2"/>
        <w:rPr>
          <w:rFonts w:ascii="Arial" w:eastAsia="+mn-ea" w:hAnsi="Arial" w:cs="Arial"/>
          <w:b/>
          <w:color w:val="000000"/>
          <w:kern w:val="24"/>
          <w:sz w:val="28"/>
          <w:szCs w:val="28"/>
          <w:lang w:val="en-GB" w:eastAsia="en-GB"/>
        </w:rPr>
      </w:pPr>
      <w:r w:rsidRPr="005365ED">
        <w:rPr>
          <w:rFonts w:ascii="Arial" w:eastAsia="+mn-ea" w:hAnsi="Arial" w:cs="Arial"/>
          <w:b/>
          <w:color w:val="000000"/>
          <w:kern w:val="24"/>
          <w:sz w:val="28"/>
          <w:szCs w:val="28"/>
          <w:lang w:val="en-GB" w:eastAsia="en-GB"/>
        </w:rPr>
        <w:t>PACE</w:t>
      </w:r>
    </w:p>
    <w:p w14:paraId="610D9AFD" w14:textId="77777777" w:rsidR="005524B5" w:rsidRPr="005365ED" w:rsidRDefault="005524B5" w:rsidP="0072075A">
      <w:pPr>
        <w:spacing w:before="120" w:after="120"/>
        <w:rPr>
          <w:rFonts w:ascii="Arial" w:hAnsi="Arial" w:cs="Arial"/>
          <w:sz w:val="22"/>
          <w:szCs w:val="22"/>
        </w:rPr>
      </w:pPr>
      <w:r w:rsidRPr="005365ED">
        <w:rPr>
          <w:rFonts w:ascii="Arial" w:hAnsi="Arial" w:cs="Arial"/>
          <w:sz w:val="22"/>
          <w:szCs w:val="22"/>
        </w:rPr>
        <w:t xml:space="preserve">An attitude that the therapist and parent hold, which creates safety and security and helps them to maintain emotional engagement with the child. </w:t>
      </w:r>
    </w:p>
    <w:p w14:paraId="61FFD78A" w14:textId="77777777" w:rsidR="005524B5" w:rsidRPr="005365ED" w:rsidRDefault="005524B5" w:rsidP="00E2010F">
      <w:pPr>
        <w:pStyle w:val="ListParagraph"/>
        <w:numPr>
          <w:ilvl w:val="0"/>
          <w:numId w:val="26"/>
        </w:numPr>
        <w:spacing w:before="60" w:after="0"/>
        <w:ind w:left="426" w:hanging="284"/>
        <w:contextualSpacing w:val="0"/>
        <w:rPr>
          <w:rFonts w:ascii="Arial" w:hAnsi="Arial" w:cs="Arial"/>
          <w:sz w:val="22"/>
          <w:szCs w:val="22"/>
        </w:rPr>
      </w:pPr>
      <w:r w:rsidRPr="005365ED">
        <w:rPr>
          <w:rFonts w:ascii="Arial" w:hAnsi="Arial" w:cs="Arial"/>
          <w:b/>
          <w:sz w:val="22"/>
          <w:szCs w:val="22"/>
        </w:rPr>
        <w:t>A</w:t>
      </w:r>
      <w:r w:rsidR="00C47ED4" w:rsidRPr="005365ED">
        <w:rPr>
          <w:rFonts w:ascii="Arial" w:hAnsi="Arial" w:cs="Arial"/>
          <w:b/>
          <w:sz w:val="22"/>
          <w:szCs w:val="22"/>
        </w:rPr>
        <w:t>n open, spontaneous</w:t>
      </w:r>
      <w:r w:rsidRPr="005365ED">
        <w:rPr>
          <w:rFonts w:ascii="Arial" w:hAnsi="Arial" w:cs="Arial"/>
          <w:b/>
          <w:sz w:val="22"/>
          <w:szCs w:val="22"/>
        </w:rPr>
        <w:t xml:space="preserve"> playful (P) stance</w:t>
      </w:r>
      <w:r w:rsidR="00C47ED4" w:rsidRPr="005365ED">
        <w:rPr>
          <w:rFonts w:ascii="Arial" w:hAnsi="Arial" w:cs="Arial"/>
          <w:b/>
          <w:sz w:val="22"/>
          <w:szCs w:val="22"/>
        </w:rPr>
        <w:t>.</w:t>
      </w:r>
      <w:r w:rsidR="00C47ED4" w:rsidRPr="005365ED">
        <w:rPr>
          <w:rFonts w:ascii="Arial" w:hAnsi="Arial" w:cs="Arial"/>
          <w:sz w:val="22"/>
          <w:szCs w:val="22"/>
        </w:rPr>
        <w:t xml:space="preserve"> Uses a story telling voice and light voice tone. Can help the child to stay with the intersubjective experience. Adds elements of </w:t>
      </w:r>
      <w:r w:rsidR="004F7123" w:rsidRPr="005365ED">
        <w:rPr>
          <w:rFonts w:ascii="Arial" w:hAnsi="Arial" w:cs="Arial"/>
          <w:sz w:val="22"/>
          <w:szCs w:val="22"/>
        </w:rPr>
        <w:t xml:space="preserve">joy, </w:t>
      </w:r>
      <w:r w:rsidR="00C47ED4" w:rsidRPr="005365ED">
        <w:rPr>
          <w:rFonts w:ascii="Arial" w:hAnsi="Arial" w:cs="Arial"/>
          <w:sz w:val="22"/>
          <w:szCs w:val="22"/>
        </w:rPr>
        <w:t>enjoyment, pleasure, fun and hope.</w:t>
      </w:r>
      <w:r w:rsidRPr="005365ED">
        <w:rPr>
          <w:rFonts w:ascii="Arial" w:hAnsi="Arial" w:cs="Arial"/>
          <w:sz w:val="22"/>
          <w:szCs w:val="22"/>
        </w:rPr>
        <w:t xml:space="preserve"> </w:t>
      </w:r>
    </w:p>
    <w:p w14:paraId="2EFCBE19" w14:textId="77777777" w:rsidR="00C47ED4" w:rsidRPr="005365ED" w:rsidRDefault="005524B5" w:rsidP="00E2010F">
      <w:pPr>
        <w:pStyle w:val="ListParagraph"/>
        <w:numPr>
          <w:ilvl w:val="0"/>
          <w:numId w:val="26"/>
        </w:numPr>
        <w:spacing w:before="60" w:after="0"/>
        <w:ind w:left="426" w:hanging="284"/>
        <w:contextualSpacing w:val="0"/>
        <w:rPr>
          <w:rFonts w:ascii="Arial" w:hAnsi="Arial" w:cs="Arial"/>
          <w:sz w:val="22"/>
          <w:szCs w:val="22"/>
        </w:rPr>
      </w:pPr>
      <w:r w:rsidRPr="005365ED">
        <w:rPr>
          <w:rFonts w:ascii="Arial" w:hAnsi="Arial" w:cs="Arial"/>
          <w:b/>
          <w:sz w:val="22"/>
          <w:szCs w:val="22"/>
        </w:rPr>
        <w:t xml:space="preserve">Provides </w:t>
      </w:r>
      <w:r w:rsidR="00C47ED4" w:rsidRPr="005365ED">
        <w:rPr>
          <w:rFonts w:ascii="Arial" w:hAnsi="Arial" w:cs="Arial"/>
          <w:b/>
          <w:sz w:val="22"/>
          <w:szCs w:val="22"/>
        </w:rPr>
        <w:t xml:space="preserve">consistent acceptance (A) of the child’s </w:t>
      </w:r>
      <w:r w:rsidRPr="005365ED">
        <w:rPr>
          <w:rFonts w:ascii="Arial" w:hAnsi="Arial" w:cs="Arial"/>
          <w:b/>
          <w:sz w:val="22"/>
          <w:szCs w:val="22"/>
        </w:rPr>
        <w:t>internal experience</w:t>
      </w:r>
      <w:r w:rsidR="00C47ED4" w:rsidRPr="005365ED">
        <w:rPr>
          <w:rFonts w:ascii="Arial" w:hAnsi="Arial" w:cs="Arial"/>
          <w:sz w:val="22"/>
          <w:szCs w:val="22"/>
        </w:rPr>
        <w:t>. Includes his thoughts, feelings, wishes, motives, perceptions and the underlying reasons for his behaviour. Creates psychological safety. Behaviour may still require discipline limit setting.</w:t>
      </w:r>
    </w:p>
    <w:p w14:paraId="31158D50" w14:textId="77777777" w:rsidR="00C47ED4" w:rsidRPr="005365ED" w:rsidRDefault="00C47ED4" w:rsidP="00E2010F">
      <w:pPr>
        <w:pStyle w:val="ListParagraph"/>
        <w:numPr>
          <w:ilvl w:val="0"/>
          <w:numId w:val="26"/>
        </w:numPr>
        <w:spacing w:before="60" w:after="0"/>
        <w:ind w:left="426" w:hanging="284"/>
        <w:contextualSpacing w:val="0"/>
        <w:rPr>
          <w:rFonts w:ascii="Arial" w:hAnsi="Arial" w:cs="Arial"/>
          <w:sz w:val="22"/>
          <w:szCs w:val="22"/>
        </w:rPr>
      </w:pPr>
      <w:r w:rsidRPr="005365ED">
        <w:rPr>
          <w:rFonts w:ascii="Arial" w:hAnsi="Arial" w:cs="Arial"/>
          <w:b/>
          <w:sz w:val="22"/>
          <w:szCs w:val="22"/>
        </w:rPr>
        <w:t xml:space="preserve">Demonstrate active, non-evaluative curiosity (C) about the child’s experience of events. </w:t>
      </w:r>
      <w:r w:rsidRPr="005365ED">
        <w:rPr>
          <w:rFonts w:ascii="Arial" w:hAnsi="Arial" w:cs="Arial"/>
          <w:sz w:val="22"/>
          <w:szCs w:val="22"/>
        </w:rPr>
        <w:t xml:space="preserve">Wonder why the child might be behaving or feeling as he is. </w:t>
      </w:r>
      <w:r w:rsidR="005524B5" w:rsidRPr="005365ED">
        <w:rPr>
          <w:rFonts w:ascii="Arial" w:hAnsi="Arial" w:cs="Arial"/>
          <w:sz w:val="22"/>
          <w:szCs w:val="22"/>
        </w:rPr>
        <w:t>Creates psychological safety.</w:t>
      </w:r>
      <w:r w:rsidRPr="005365ED">
        <w:rPr>
          <w:rFonts w:ascii="Arial" w:hAnsi="Arial" w:cs="Arial"/>
          <w:b/>
          <w:sz w:val="22"/>
          <w:szCs w:val="22"/>
        </w:rPr>
        <w:t xml:space="preserve"> </w:t>
      </w:r>
      <w:r w:rsidRPr="005365ED">
        <w:rPr>
          <w:rFonts w:ascii="Arial" w:hAnsi="Arial" w:cs="Arial"/>
          <w:sz w:val="22"/>
          <w:szCs w:val="22"/>
        </w:rPr>
        <w:t>Child is less likely to feel cross or frustrated, and become defensive because it is non-judgmental. A stance of wondering, sometimes tentative, always curious, without anticipating a response. It helps child to be more open to intersubjective experience of self, others and events. Curiosity leads to understanding.</w:t>
      </w:r>
    </w:p>
    <w:p w14:paraId="22DB13CD" w14:textId="77777777" w:rsidR="005524B5" w:rsidRPr="005365ED" w:rsidRDefault="005524B5" w:rsidP="00E2010F">
      <w:pPr>
        <w:pStyle w:val="ListParagraph"/>
        <w:numPr>
          <w:ilvl w:val="0"/>
          <w:numId w:val="26"/>
        </w:numPr>
        <w:spacing w:before="60" w:after="0"/>
        <w:ind w:left="426" w:hanging="284"/>
        <w:contextualSpacing w:val="0"/>
        <w:rPr>
          <w:rFonts w:ascii="Arial" w:hAnsi="Arial" w:cs="Arial"/>
          <w:sz w:val="22"/>
          <w:szCs w:val="22"/>
        </w:rPr>
      </w:pPr>
      <w:r w:rsidRPr="005365ED">
        <w:rPr>
          <w:rFonts w:ascii="Arial" w:hAnsi="Arial" w:cs="Arial"/>
          <w:b/>
          <w:sz w:val="22"/>
          <w:szCs w:val="22"/>
        </w:rPr>
        <w:t xml:space="preserve">Provide the child with empathy (E) </w:t>
      </w:r>
      <w:r w:rsidR="00C47ED4" w:rsidRPr="005365ED">
        <w:rPr>
          <w:rFonts w:ascii="Arial" w:hAnsi="Arial" w:cs="Arial"/>
          <w:b/>
          <w:sz w:val="22"/>
          <w:szCs w:val="22"/>
        </w:rPr>
        <w:t xml:space="preserve">towards his experiences. </w:t>
      </w:r>
      <w:r w:rsidRPr="005365ED">
        <w:rPr>
          <w:rFonts w:ascii="Arial" w:hAnsi="Arial" w:cs="Arial"/>
          <w:b/>
          <w:sz w:val="22"/>
          <w:szCs w:val="22"/>
        </w:rPr>
        <w:t>and support</w:t>
      </w:r>
      <w:r w:rsidRPr="005365ED">
        <w:rPr>
          <w:rFonts w:ascii="Arial" w:hAnsi="Arial" w:cs="Arial"/>
          <w:sz w:val="22"/>
          <w:szCs w:val="22"/>
        </w:rPr>
        <w:t xml:space="preserve">. </w:t>
      </w:r>
      <w:r w:rsidR="00C47ED4" w:rsidRPr="005365ED">
        <w:rPr>
          <w:rFonts w:ascii="Arial" w:hAnsi="Arial" w:cs="Arial"/>
          <w:sz w:val="22"/>
          <w:szCs w:val="22"/>
        </w:rPr>
        <w:t>Make sense of and experience the internal world of the child and how they experience what is happening. Show this actively so you demonstrate with your words and your non-verbal behavior that he has an impact on you, and there is no ambiguity as to how he has an impact on you</w:t>
      </w:r>
      <w:r w:rsidR="00C47ED4" w:rsidRPr="005365ED">
        <w:rPr>
          <w:rFonts w:ascii="Arial" w:hAnsi="Arial" w:cs="Arial"/>
          <w:i/>
          <w:sz w:val="22"/>
          <w:szCs w:val="22"/>
        </w:rPr>
        <w:t xml:space="preserve">. </w:t>
      </w:r>
      <w:r w:rsidR="00C47ED4" w:rsidRPr="005365ED">
        <w:rPr>
          <w:rFonts w:ascii="Arial" w:hAnsi="Arial" w:cs="Arial"/>
          <w:sz w:val="22"/>
          <w:szCs w:val="22"/>
        </w:rPr>
        <w:t>Child experiences practitioner and parents as with him as he explores past and current experience.</w:t>
      </w:r>
    </w:p>
    <w:p w14:paraId="3538168F" w14:textId="2567ED87" w:rsidR="00632160" w:rsidRDefault="00632160" w:rsidP="00C956E4">
      <w:pPr>
        <w:widowControl w:val="0"/>
        <w:autoSpaceDE w:val="0"/>
        <w:autoSpaceDN w:val="0"/>
        <w:adjustRightInd w:val="0"/>
        <w:spacing w:before="120"/>
        <w:rPr>
          <w:rFonts w:ascii="Arial" w:hAnsi="Arial" w:cs="Arial"/>
          <w:sz w:val="22"/>
          <w:szCs w:val="22"/>
        </w:rPr>
      </w:pPr>
      <w:r w:rsidRPr="005365ED">
        <w:rPr>
          <w:rFonts w:ascii="Arial" w:hAnsi="Arial" w:cs="Arial"/>
          <w:sz w:val="22"/>
          <w:szCs w:val="22"/>
        </w:rPr>
        <w:t xml:space="preserve">Communication using an attitude of PACE increases the likelihood of the other person staying open and engaged to whatever is being discussed. It increases the likelihood of both individuals making an emotional connection. It reduces the likelihood that the other person (or you) become defensive, irritated, </w:t>
      </w:r>
      <w:r w:rsidR="004F7123" w:rsidRPr="005365ED">
        <w:rPr>
          <w:rFonts w:ascii="Arial" w:hAnsi="Arial" w:cs="Arial"/>
          <w:sz w:val="22"/>
          <w:szCs w:val="22"/>
        </w:rPr>
        <w:t>or distracted. The other person is less likely to ignore, avoid, become</w:t>
      </w:r>
      <w:r w:rsidRPr="005365ED">
        <w:rPr>
          <w:rFonts w:ascii="Arial" w:hAnsi="Arial" w:cs="Arial"/>
          <w:sz w:val="22"/>
          <w:szCs w:val="22"/>
        </w:rPr>
        <w:t xml:space="preserve"> hos</w:t>
      </w:r>
      <w:r w:rsidR="004F7123" w:rsidRPr="005365ED">
        <w:rPr>
          <w:rFonts w:ascii="Arial" w:hAnsi="Arial" w:cs="Arial"/>
          <w:sz w:val="22"/>
          <w:szCs w:val="22"/>
        </w:rPr>
        <w:t>tile, switch</w:t>
      </w:r>
      <w:r w:rsidRPr="005365ED">
        <w:rPr>
          <w:rFonts w:ascii="Arial" w:hAnsi="Arial" w:cs="Arial"/>
          <w:sz w:val="22"/>
          <w:szCs w:val="22"/>
        </w:rPr>
        <w:t xml:space="preserve"> off or walk off.</w:t>
      </w:r>
      <w:r w:rsidR="00C956E4">
        <w:rPr>
          <w:rFonts w:ascii="Arial" w:hAnsi="Arial" w:cs="Arial"/>
          <w:sz w:val="22"/>
          <w:szCs w:val="22"/>
        </w:rPr>
        <w:br/>
      </w:r>
    </w:p>
    <w:p w14:paraId="1F102D5C" w14:textId="77777777" w:rsidR="00C956E4" w:rsidRPr="00C956E4" w:rsidRDefault="00C956E4" w:rsidP="00C956E4">
      <w:pPr>
        <w:widowControl w:val="0"/>
        <w:autoSpaceDE w:val="0"/>
        <w:autoSpaceDN w:val="0"/>
        <w:adjustRightInd w:val="0"/>
        <w:spacing w:before="120"/>
        <w:rPr>
          <w:rFonts w:ascii="Arial" w:hAnsi="Arial" w:cs="Arial"/>
          <w:sz w:val="22"/>
          <w:szCs w:val="22"/>
        </w:rPr>
      </w:pPr>
    </w:p>
    <w:p w14:paraId="43C64DA8" w14:textId="311E32BC" w:rsidR="005524B5" w:rsidRPr="005365ED" w:rsidRDefault="00B0609B" w:rsidP="00EE5659">
      <w:pPr>
        <w:shd w:val="clear" w:color="auto" w:fill="BED6E4" w:themeFill="accent2"/>
        <w:rPr>
          <w:rFonts w:ascii="Arial" w:eastAsia="+mn-ea" w:hAnsi="Arial" w:cs="Arial"/>
          <w:b/>
          <w:color w:val="000000"/>
          <w:kern w:val="24"/>
          <w:sz w:val="28"/>
          <w:szCs w:val="28"/>
          <w:lang w:val="en-GB" w:eastAsia="en-GB"/>
        </w:rPr>
      </w:pPr>
      <w:r w:rsidRPr="005365ED">
        <w:rPr>
          <w:rFonts w:ascii="Arial" w:eastAsia="+mn-ea" w:hAnsi="Arial" w:cs="Arial"/>
          <w:b/>
          <w:color w:val="000000"/>
          <w:kern w:val="24"/>
          <w:sz w:val="28"/>
          <w:szCs w:val="28"/>
          <w:lang w:val="en-GB" w:eastAsia="en-GB"/>
        </w:rPr>
        <w:t xml:space="preserve">Affective-reflective dialogue </w:t>
      </w:r>
    </w:p>
    <w:p w14:paraId="299DFA7A" w14:textId="77777777" w:rsidR="00B0609B" w:rsidRPr="005365ED" w:rsidRDefault="00B0609B" w:rsidP="004F7123">
      <w:pPr>
        <w:spacing w:before="120"/>
        <w:rPr>
          <w:rFonts w:ascii="Arial" w:hAnsi="Arial" w:cs="Arial"/>
          <w:sz w:val="22"/>
          <w:szCs w:val="22"/>
        </w:rPr>
      </w:pPr>
      <w:r w:rsidRPr="005365ED">
        <w:rPr>
          <w:rFonts w:ascii="Arial" w:hAnsi="Arial" w:cs="Arial"/>
          <w:sz w:val="22"/>
          <w:szCs w:val="22"/>
        </w:rPr>
        <w:t>Affective-reflective dialogue, the core of DDP, is an integrative activity that involves:</w:t>
      </w:r>
    </w:p>
    <w:p w14:paraId="2C9EE8FF" w14:textId="77777777" w:rsidR="00B0609B" w:rsidRPr="005365ED" w:rsidRDefault="00B0609B" w:rsidP="00E2010F">
      <w:pPr>
        <w:pStyle w:val="ListParagraph"/>
        <w:numPr>
          <w:ilvl w:val="0"/>
          <w:numId w:val="28"/>
        </w:numPr>
        <w:spacing w:before="60" w:after="0" w:line="240" w:lineRule="auto"/>
        <w:ind w:left="426" w:hanging="284"/>
        <w:contextualSpacing w:val="0"/>
        <w:rPr>
          <w:rFonts w:ascii="Arial" w:hAnsi="Arial" w:cs="Arial"/>
          <w:sz w:val="22"/>
          <w:szCs w:val="22"/>
        </w:rPr>
      </w:pPr>
      <w:r w:rsidRPr="005365ED">
        <w:rPr>
          <w:rFonts w:ascii="Arial" w:hAnsi="Arial" w:cs="Arial"/>
          <w:sz w:val="22"/>
          <w:szCs w:val="22"/>
        </w:rPr>
        <w:t>The emotional meaning of an event or experience</w:t>
      </w:r>
    </w:p>
    <w:p w14:paraId="675D4DD5" w14:textId="77777777" w:rsidR="00B0609B" w:rsidRPr="005365ED" w:rsidRDefault="00B0609B" w:rsidP="00E2010F">
      <w:pPr>
        <w:pStyle w:val="ListParagraph"/>
        <w:numPr>
          <w:ilvl w:val="0"/>
          <w:numId w:val="28"/>
        </w:numPr>
        <w:spacing w:before="60" w:after="0" w:line="240" w:lineRule="auto"/>
        <w:ind w:left="426" w:hanging="284"/>
        <w:contextualSpacing w:val="0"/>
        <w:rPr>
          <w:rFonts w:ascii="Arial" w:hAnsi="Arial" w:cs="Arial"/>
          <w:sz w:val="22"/>
          <w:szCs w:val="22"/>
        </w:rPr>
      </w:pPr>
      <w:r w:rsidRPr="005365ED">
        <w:rPr>
          <w:rFonts w:ascii="Arial" w:hAnsi="Arial" w:cs="Arial"/>
          <w:sz w:val="22"/>
          <w:szCs w:val="22"/>
        </w:rPr>
        <w:t>The affective expression of an event or experience</w:t>
      </w:r>
    </w:p>
    <w:p w14:paraId="017FE45C" w14:textId="77777777" w:rsidR="00B0609B" w:rsidRPr="005365ED" w:rsidRDefault="00B0609B" w:rsidP="00E2010F">
      <w:pPr>
        <w:pStyle w:val="ListParagraph"/>
        <w:numPr>
          <w:ilvl w:val="0"/>
          <w:numId w:val="28"/>
        </w:numPr>
        <w:spacing w:before="60" w:after="0" w:line="240" w:lineRule="auto"/>
        <w:ind w:left="426" w:hanging="284"/>
        <w:contextualSpacing w:val="0"/>
        <w:rPr>
          <w:rFonts w:ascii="Arial" w:hAnsi="Arial" w:cs="Arial"/>
          <w:sz w:val="22"/>
          <w:szCs w:val="22"/>
        </w:rPr>
      </w:pPr>
      <w:r w:rsidRPr="005365ED">
        <w:rPr>
          <w:rFonts w:ascii="Arial" w:hAnsi="Arial" w:cs="Arial"/>
          <w:sz w:val="22"/>
          <w:szCs w:val="22"/>
        </w:rPr>
        <w:t>The cognitive understanding of an event or experience</w:t>
      </w:r>
    </w:p>
    <w:p w14:paraId="22685A31" w14:textId="77777777" w:rsidR="00B0609B" w:rsidRPr="005365ED" w:rsidRDefault="00B0609B" w:rsidP="00E2010F">
      <w:pPr>
        <w:pStyle w:val="ListParagraph"/>
        <w:numPr>
          <w:ilvl w:val="0"/>
          <w:numId w:val="28"/>
        </w:numPr>
        <w:spacing w:before="60" w:after="0" w:line="240" w:lineRule="auto"/>
        <w:ind w:left="426" w:hanging="284"/>
        <w:contextualSpacing w:val="0"/>
        <w:rPr>
          <w:rFonts w:ascii="Arial" w:hAnsi="Arial" w:cs="Arial"/>
          <w:sz w:val="22"/>
          <w:szCs w:val="22"/>
        </w:rPr>
      </w:pPr>
      <w:r w:rsidRPr="005365ED">
        <w:rPr>
          <w:rFonts w:ascii="Arial" w:hAnsi="Arial" w:cs="Arial"/>
          <w:sz w:val="22"/>
          <w:szCs w:val="22"/>
        </w:rPr>
        <w:t>How the event or experience fits or is made sense of within the individual’s reflective awareness.</w:t>
      </w:r>
    </w:p>
    <w:p w14:paraId="1858C932" w14:textId="77777777" w:rsidR="00B0609B" w:rsidRPr="005365ED" w:rsidRDefault="00B0609B" w:rsidP="004F7123">
      <w:pPr>
        <w:spacing w:before="120"/>
        <w:rPr>
          <w:rFonts w:ascii="Arial" w:hAnsi="Arial" w:cs="Arial"/>
          <w:sz w:val="22"/>
          <w:szCs w:val="22"/>
        </w:rPr>
      </w:pPr>
      <w:r w:rsidRPr="005365ED">
        <w:rPr>
          <w:rFonts w:ascii="Arial" w:hAnsi="Arial" w:cs="Arial"/>
          <w:sz w:val="22"/>
          <w:szCs w:val="22"/>
        </w:rPr>
        <w:t>The “Affect” of A-R Dialogue builds safety so that the “Reflect” of A-R dialogue (the co-creation of meaning) can occur. Whenever the exploration of meaning generates shame, fear, sadness that might become dysregulating, the exploration stops and the focus is on establishing safety through, for example, co-regulation of affect, taking a break, using “Talking About”.</w:t>
      </w:r>
    </w:p>
    <w:p w14:paraId="212B3568" w14:textId="4AA8E9AE" w:rsidR="00B0609B" w:rsidRDefault="00B0609B" w:rsidP="004F7123">
      <w:pPr>
        <w:spacing w:before="120"/>
        <w:ind w:right="-187"/>
        <w:rPr>
          <w:rFonts w:ascii="Arial" w:hAnsi="Arial" w:cs="Arial"/>
          <w:sz w:val="22"/>
          <w:szCs w:val="22"/>
        </w:rPr>
      </w:pPr>
      <w:r w:rsidRPr="005365ED">
        <w:rPr>
          <w:rFonts w:ascii="Arial" w:hAnsi="Arial" w:cs="Arial"/>
          <w:sz w:val="22"/>
          <w:szCs w:val="22"/>
        </w:rPr>
        <w:t>When the process of A-R dialogue becomes established as the primary way in which fa</w:t>
      </w:r>
      <w:r w:rsidR="004F7123" w:rsidRPr="005365ED">
        <w:rPr>
          <w:rFonts w:ascii="Arial" w:hAnsi="Arial" w:cs="Arial"/>
          <w:sz w:val="22"/>
          <w:szCs w:val="22"/>
        </w:rPr>
        <w:t xml:space="preserve">mily members communicate </w:t>
      </w:r>
      <w:r w:rsidRPr="005365ED">
        <w:rPr>
          <w:rFonts w:ascii="Arial" w:hAnsi="Arial" w:cs="Arial"/>
          <w:sz w:val="22"/>
          <w:szCs w:val="22"/>
        </w:rPr>
        <w:t>at home, and/or in therapy, conversations about previously s</w:t>
      </w:r>
      <w:r w:rsidR="004F7123" w:rsidRPr="005365ED">
        <w:rPr>
          <w:rFonts w:ascii="Arial" w:hAnsi="Arial" w:cs="Arial"/>
          <w:sz w:val="22"/>
          <w:szCs w:val="22"/>
        </w:rPr>
        <w:t xml:space="preserve">tressful events or experiences </w:t>
      </w:r>
      <w:r w:rsidRPr="005365ED">
        <w:rPr>
          <w:rFonts w:ascii="Arial" w:hAnsi="Arial" w:cs="Arial"/>
          <w:sz w:val="22"/>
          <w:szCs w:val="22"/>
        </w:rPr>
        <w:t>are more likely to be shared, understood and safely integrated within the narratives of those involved. Communicating about important content before this process is established, especially if the content has stressful associations, is likely to make it difficult to sufficiently address and integrate.</w:t>
      </w:r>
    </w:p>
    <w:p w14:paraId="4D198816" w14:textId="77777777" w:rsidR="00C956E4" w:rsidRPr="005365ED" w:rsidRDefault="00C956E4" w:rsidP="004F7123">
      <w:pPr>
        <w:spacing w:before="120"/>
        <w:ind w:right="-187"/>
        <w:rPr>
          <w:rFonts w:ascii="Arial" w:hAnsi="Arial" w:cs="Arial"/>
          <w:sz w:val="22"/>
          <w:szCs w:val="22"/>
        </w:rPr>
      </w:pPr>
    </w:p>
    <w:p w14:paraId="11AC9563" w14:textId="0ACDDA3D" w:rsidR="00EE5659" w:rsidRPr="005365ED" w:rsidRDefault="00EE5659">
      <w:pPr>
        <w:rPr>
          <w:rFonts w:ascii="Arial" w:hAnsi="Arial" w:cs="Arial"/>
          <w:b/>
          <w:sz w:val="28"/>
          <w:szCs w:val="28"/>
        </w:rPr>
      </w:pPr>
    </w:p>
    <w:p w14:paraId="24EBB472" w14:textId="77777777" w:rsidR="0050291A" w:rsidRPr="005365ED" w:rsidRDefault="0050291A" w:rsidP="00EE5659">
      <w:pPr>
        <w:shd w:val="clear" w:color="auto" w:fill="BED6E4" w:themeFill="accent2"/>
        <w:rPr>
          <w:rFonts w:ascii="Arial" w:eastAsia="+mn-ea" w:hAnsi="Arial" w:cs="Arial"/>
          <w:b/>
          <w:color w:val="000000"/>
          <w:kern w:val="24"/>
          <w:lang w:val="en-GB" w:eastAsia="en-GB"/>
        </w:rPr>
      </w:pPr>
      <w:r w:rsidRPr="005365ED">
        <w:rPr>
          <w:rFonts w:ascii="Arial" w:hAnsi="Arial" w:cs="Arial"/>
          <w:b/>
          <w:sz w:val="28"/>
          <w:szCs w:val="28"/>
        </w:rPr>
        <w:t xml:space="preserve">Making Sense of Behaviour - </w:t>
      </w:r>
      <w:r w:rsidRPr="005365ED">
        <w:rPr>
          <w:rFonts w:ascii="Arial" w:hAnsi="Arial" w:cs="Arial"/>
          <w:b/>
          <w:bCs/>
          <w:sz w:val="28"/>
          <w:szCs w:val="28"/>
        </w:rPr>
        <w:t>Behaviour as Communication</w:t>
      </w:r>
      <w:r w:rsidRPr="005365ED">
        <w:rPr>
          <w:rFonts w:ascii="Arial" w:eastAsia="+mn-ea" w:hAnsi="Arial" w:cs="Arial"/>
          <w:b/>
          <w:color w:val="000000"/>
          <w:kern w:val="24"/>
          <w:lang w:val="en-GB" w:eastAsia="en-GB"/>
        </w:rPr>
        <w:t xml:space="preserve"> </w:t>
      </w:r>
    </w:p>
    <w:p w14:paraId="01764176" w14:textId="77777777" w:rsidR="0050291A" w:rsidRPr="005365ED" w:rsidRDefault="00EE5659" w:rsidP="0050291A">
      <w:pPr>
        <w:spacing w:before="120" w:after="120"/>
        <w:rPr>
          <w:rFonts w:ascii="Arial" w:hAnsi="Arial" w:cs="Arial"/>
          <w:sz w:val="22"/>
          <w:szCs w:val="22"/>
        </w:rPr>
      </w:pPr>
      <w:r w:rsidRPr="005365ED">
        <w:rPr>
          <w:rFonts w:ascii="Arial" w:hAnsi="Arial" w:cs="Arial"/>
          <w:b/>
          <w:sz w:val="22"/>
          <w:szCs w:val="22"/>
        </w:rPr>
        <w:t xml:space="preserve">Under the behaviour: </w:t>
      </w:r>
      <w:r w:rsidR="004F7123" w:rsidRPr="005365ED">
        <w:rPr>
          <w:rFonts w:ascii="Arial" w:hAnsi="Arial" w:cs="Arial"/>
          <w:sz w:val="22"/>
          <w:szCs w:val="22"/>
        </w:rPr>
        <w:t>You need to</w:t>
      </w:r>
      <w:r w:rsidR="0050291A" w:rsidRPr="005365ED">
        <w:rPr>
          <w:rFonts w:ascii="Arial" w:hAnsi="Arial" w:cs="Arial"/>
          <w:sz w:val="22"/>
          <w:szCs w:val="22"/>
        </w:rPr>
        <w:t xml:space="preserve"> do the best you can to make sense of the underlying intentions, thoughts, feelings, wishes, perceptions of the child. This </w:t>
      </w:r>
      <w:r w:rsidR="004F7123" w:rsidRPr="005365ED">
        <w:rPr>
          <w:rFonts w:ascii="Arial" w:hAnsi="Arial" w:cs="Arial"/>
          <w:sz w:val="22"/>
          <w:szCs w:val="22"/>
        </w:rPr>
        <w:t>will also involve</w:t>
      </w:r>
      <w:r w:rsidR="0050291A" w:rsidRPr="005365ED">
        <w:rPr>
          <w:rFonts w:ascii="Arial" w:hAnsi="Arial" w:cs="Arial"/>
          <w:sz w:val="22"/>
          <w:szCs w:val="22"/>
        </w:rPr>
        <w:t xml:space="preserve"> understanding </w:t>
      </w:r>
      <w:r w:rsidR="004F7123" w:rsidRPr="005365ED">
        <w:rPr>
          <w:rFonts w:ascii="Arial" w:hAnsi="Arial" w:cs="Arial"/>
          <w:sz w:val="22"/>
          <w:szCs w:val="22"/>
        </w:rPr>
        <w:t>what</w:t>
      </w:r>
      <w:r w:rsidR="0050291A" w:rsidRPr="005365ED">
        <w:rPr>
          <w:rFonts w:ascii="Arial" w:hAnsi="Arial" w:cs="Arial"/>
          <w:sz w:val="22"/>
          <w:szCs w:val="22"/>
        </w:rPr>
        <w:t xml:space="preserve"> coping strategies</w:t>
      </w:r>
      <w:r w:rsidR="004F7123" w:rsidRPr="005365ED">
        <w:rPr>
          <w:rFonts w:ascii="Arial" w:hAnsi="Arial" w:cs="Arial"/>
          <w:sz w:val="22"/>
          <w:szCs w:val="22"/>
        </w:rPr>
        <w:t xml:space="preserve"> the child developed</w:t>
      </w:r>
      <w:r w:rsidR="0050291A" w:rsidRPr="005365ED">
        <w:rPr>
          <w:rFonts w:ascii="Arial" w:hAnsi="Arial" w:cs="Arial"/>
          <w:sz w:val="22"/>
          <w:szCs w:val="22"/>
        </w:rPr>
        <w:t xml:space="preserve">, </w:t>
      </w:r>
      <w:r w:rsidR="004F7123" w:rsidRPr="005365ED">
        <w:rPr>
          <w:rFonts w:ascii="Arial" w:hAnsi="Arial" w:cs="Arial"/>
          <w:sz w:val="22"/>
          <w:szCs w:val="22"/>
        </w:rPr>
        <w:t>needed at the time for survival.</w:t>
      </w:r>
      <w:r w:rsidR="0050291A" w:rsidRPr="005365ED">
        <w:rPr>
          <w:rFonts w:ascii="Arial" w:hAnsi="Arial" w:cs="Arial"/>
          <w:sz w:val="22"/>
          <w:szCs w:val="22"/>
        </w:rPr>
        <w:t xml:space="preserve"> </w:t>
      </w:r>
    </w:p>
    <w:p w14:paraId="30BA0500" w14:textId="77777777" w:rsidR="0050291A" w:rsidRPr="005365ED" w:rsidRDefault="0050291A" w:rsidP="009A1F6D">
      <w:pPr>
        <w:spacing w:before="120" w:after="120"/>
        <w:ind w:right="238"/>
        <w:rPr>
          <w:rFonts w:ascii="Arial" w:hAnsi="Arial" w:cs="Arial"/>
          <w:sz w:val="22"/>
          <w:szCs w:val="22"/>
        </w:rPr>
      </w:pPr>
      <w:r w:rsidRPr="005365ED">
        <w:rPr>
          <w:rFonts w:ascii="Arial" w:hAnsi="Arial" w:cs="Arial"/>
          <w:sz w:val="22"/>
          <w:szCs w:val="22"/>
        </w:rPr>
        <w:t xml:space="preserve">This helps with the development of the Acceptance component of PACE.  The Curiosity component of PACE </w:t>
      </w:r>
      <w:r w:rsidR="004F7123" w:rsidRPr="005365ED">
        <w:rPr>
          <w:rFonts w:ascii="Arial" w:hAnsi="Arial" w:cs="Arial"/>
          <w:sz w:val="22"/>
          <w:szCs w:val="22"/>
        </w:rPr>
        <w:t>can help with this; express</w:t>
      </w:r>
      <w:r w:rsidR="009A1F6D" w:rsidRPr="005365ED">
        <w:rPr>
          <w:rFonts w:ascii="Arial" w:hAnsi="Arial" w:cs="Arial"/>
          <w:sz w:val="22"/>
          <w:szCs w:val="22"/>
        </w:rPr>
        <w:t xml:space="preserve"> an authentic interest through</w:t>
      </w:r>
      <w:r w:rsidRPr="005365ED">
        <w:rPr>
          <w:rFonts w:ascii="Arial" w:hAnsi="Arial" w:cs="Arial"/>
          <w:sz w:val="22"/>
          <w:szCs w:val="22"/>
        </w:rPr>
        <w:t xml:space="preserve"> wondering “How come…?”  this or that happened. </w:t>
      </w:r>
      <w:r w:rsidRPr="005365ED">
        <w:rPr>
          <w:rFonts w:ascii="Arial" w:hAnsi="Arial" w:cs="Arial"/>
          <w:bCs/>
          <w:sz w:val="22"/>
          <w:szCs w:val="22"/>
        </w:rPr>
        <w:t>Think about how interactions are currently made sense of. Look at what is driving the child</w:t>
      </w:r>
      <w:r w:rsidRPr="005365ED">
        <w:rPr>
          <w:rFonts w:ascii="Arial" w:hAnsi="Arial" w:cs="Arial"/>
          <w:bCs/>
          <w:sz w:val="22"/>
          <w:szCs w:val="22"/>
          <w:lang w:val="en-GB"/>
        </w:rPr>
        <w:t>’</w:t>
      </w:r>
      <w:r w:rsidRPr="005365ED">
        <w:rPr>
          <w:rFonts w:ascii="Arial" w:hAnsi="Arial" w:cs="Arial"/>
          <w:bCs/>
          <w:sz w:val="22"/>
          <w:szCs w:val="22"/>
        </w:rPr>
        <w:t xml:space="preserve">s </w:t>
      </w:r>
      <w:r w:rsidR="009A1F6D" w:rsidRPr="005365ED">
        <w:rPr>
          <w:rFonts w:ascii="Arial" w:hAnsi="Arial" w:cs="Arial"/>
          <w:bCs/>
          <w:sz w:val="22"/>
          <w:szCs w:val="22"/>
        </w:rPr>
        <w:t>behaviour -</w:t>
      </w:r>
      <w:r w:rsidRPr="005365ED">
        <w:rPr>
          <w:rFonts w:ascii="Arial" w:hAnsi="Arial" w:cs="Arial"/>
          <w:bCs/>
          <w:sz w:val="22"/>
          <w:szCs w:val="22"/>
        </w:rPr>
        <w:t xml:space="preserve"> what reaction or response </w:t>
      </w:r>
      <w:r w:rsidR="009A1F6D" w:rsidRPr="005365ED">
        <w:rPr>
          <w:rFonts w:ascii="Arial" w:hAnsi="Arial" w:cs="Arial"/>
          <w:bCs/>
          <w:sz w:val="22"/>
          <w:szCs w:val="22"/>
        </w:rPr>
        <w:t xml:space="preserve">might </w:t>
      </w:r>
      <w:r w:rsidRPr="005365ED">
        <w:rPr>
          <w:rFonts w:ascii="Arial" w:hAnsi="Arial" w:cs="Arial"/>
          <w:bCs/>
          <w:sz w:val="22"/>
          <w:szCs w:val="22"/>
        </w:rPr>
        <w:t xml:space="preserve">the child </w:t>
      </w:r>
      <w:r w:rsidR="009A1F6D" w:rsidRPr="005365ED">
        <w:rPr>
          <w:rFonts w:ascii="Arial" w:hAnsi="Arial" w:cs="Arial"/>
          <w:bCs/>
          <w:sz w:val="22"/>
          <w:szCs w:val="22"/>
        </w:rPr>
        <w:t xml:space="preserve">have </w:t>
      </w:r>
      <w:r w:rsidRPr="005365ED">
        <w:rPr>
          <w:rFonts w:ascii="Arial" w:hAnsi="Arial" w:cs="Arial"/>
          <w:bCs/>
          <w:sz w:val="22"/>
          <w:szCs w:val="22"/>
        </w:rPr>
        <w:t>anticipate</w:t>
      </w:r>
      <w:r w:rsidR="009A1F6D" w:rsidRPr="005365ED">
        <w:rPr>
          <w:rFonts w:ascii="Arial" w:hAnsi="Arial" w:cs="Arial"/>
          <w:bCs/>
          <w:sz w:val="22"/>
          <w:szCs w:val="22"/>
        </w:rPr>
        <w:t>d from the other person?</w:t>
      </w:r>
    </w:p>
    <w:p w14:paraId="0DC4E6C0" w14:textId="77777777" w:rsidR="00C956E4" w:rsidRDefault="00C956E4">
      <w:pPr>
        <w:rPr>
          <w:rFonts w:ascii="Arial" w:hAnsi="Arial" w:cs="Arial"/>
          <w:b/>
        </w:rPr>
      </w:pPr>
      <w:r>
        <w:rPr>
          <w:rFonts w:ascii="Arial" w:hAnsi="Arial" w:cs="Arial"/>
          <w:b/>
        </w:rPr>
        <w:br w:type="page"/>
      </w:r>
    </w:p>
    <w:p w14:paraId="6927C77D" w14:textId="46FB59FA" w:rsidR="0072511D" w:rsidRPr="0072511D" w:rsidRDefault="0072511D" w:rsidP="0072511D">
      <w:pPr>
        <w:spacing w:before="60" w:after="60"/>
        <w:ind w:right="238"/>
        <w:jc w:val="center"/>
        <w:rPr>
          <w:rFonts w:ascii="Arial" w:hAnsi="Arial" w:cs="Arial"/>
          <w:b/>
          <w:sz w:val="32"/>
          <w:szCs w:val="32"/>
        </w:rPr>
      </w:pPr>
      <w:r w:rsidRPr="0072511D">
        <w:rPr>
          <w:rFonts w:ascii="Arial" w:hAnsi="Arial" w:cs="Arial"/>
          <w:b/>
          <w:sz w:val="32"/>
          <w:szCs w:val="32"/>
        </w:rPr>
        <w:lastRenderedPageBreak/>
        <w:t xml:space="preserve">BEHAVIOUR AS COMMUNICATION: </w:t>
      </w:r>
      <w:r>
        <w:rPr>
          <w:rFonts w:ascii="Arial" w:hAnsi="Arial" w:cs="Arial"/>
          <w:b/>
          <w:sz w:val="32"/>
          <w:szCs w:val="32"/>
        </w:rPr>
        <w:br/>
      </w:r>
      <w:r w:rsidRPr="0072511D">
        <w:rPr>
          <w:rFonts w:ascii="Arial" w:hAnsi="Arial" w:cs="Arial"/>
          <w:b/>
          <w:sz w:val="32"/>
          <w:szCs w:val="32"/>
        </w:rPr>
        <w:t>EXAMPLES OF VERBAL RESPONSES</w:t>
      </w:r>
    </w:p>
    <w:p w14:paraId="11689429" w14:textId="77777777" w:rsidR="0072511D" w:rsidRDefault="0072511D" w:rsidP="009A1F6D">
      <w:pPr>
        <w:spacing w:before="60" w:after="60"/>
        <w:ind w:right="238"/>
        <w:rPr>
          <w:rFonts w:ascii="Arial" w:hAnsi="Arial" w:cs="Arial"/>
          <w:b/>
        </w:rPr>
      </w:pPr>
    </w:p>
    <w:p w14:paraId="6B5EAAE0" w14:textId="584FC5F0" w:rsidR="0050291A" w:rsidRPr="008425A2" w:rsidRDefault="0050291A" w:rsidP="009A1F6D">
      <w:pPr>
        <w:spacing w:before="60" w:after="60"/>
        <w:ind w:right="238"/>
        <w:rPr>
          <w:rFonts w:ascii="Arial" w:hAnsi="Arial" w:cs="Arial"/>
          <w:b/>
        </w:rPr>
      </w:pPr>
      <w:r w:rsidRPr="005365ED">
        <w:rPr>
          <w:rFonts w:ascii="Arial" w:hAnsi="Arial" w:cs="Arial"/>
          <w:b/>
        </w:rPr>
        <w:t>Examples of responses</w:t>
      </w:r>
      <w:r w:rsidR="009A1F6D" w:rsidRPr="005365ED">
        <w:rPr>
          <w:rFonts w:ascii="Arial" w:hAnsi="Arial" w:cs="Arial"/>
          <w:b/>
        </w:rPr>
        <w:t xml:space="preserve"> to children’s behaviours</w:t>
      </w:r>
      <w:r w:rsidRPr="005365ED">
        <w:rPr>
          <w:rFonts w:ascii="Arial" w:hAnsi="Arial" w:cs="Arial"/>
          <w:b/>
        </w:rPr>
        <w:t xml:space="preserve">, with an emphasis on </w:t>
      </w:r>
      <w:r w:rsidRPr="008425A2">
        <w:rPr>
          <w:rFonts w:ascii="Arial" w:hAnsi="Arial" w:cs="Arial"/>
          <w:b/>
        </w:rPr>
        <w:t>Curiosity</w:t>
      </w:r>
    </w:p>
    <w:p w14:paraId="29CE4737" w14:textId="77777777" w:rsidR="0050291A" w:rsidRPr="008425A2" w:rsidRDefault="009A1F6D" w:rsidP="009A1F6D">
      <w:pPr>
        <w:spacing w:before="60" w:after="60"/>
        <w:ind w:left="142" w:right="947"/>
        <w:rPr>
          <w:rFonts w:ascii="Arial" w:hAnsi="Arial" w:cs="Arial"/>
          <w:sz w:val="20"/>
          <w:szCs w:val="20"/>
        </w:rPr>
      </w:pPr>
      <w:r w:rsidRPr="008425A2">
        <w:rPr>
          <w:rFonts w:ascii="Arial" w:hAnsi="Arial" w:cs="Arial"/>
          <w:sz w:val="20"/>
          <w:szCs w:val="20"/>
        </w:rPr>
        <w:t>“</w:t>
      </w:r>
      <w:r w:rsidR="0050291A" w:rsidRPr="008425A2">
        <w:rPr>
          <w:rFonts w:ascii="Arial" w:hAnsi="Arial" w:cs="Arial"/>
          <w:sz w:val="20"/>
          <w:szCs w:val="20"/>
        </w:rPr>
        <w:t>I</w:t>
      </w:r>
      <w:r w:rsidR="0050291A" w:rsidRPr="008425A2">
        <w:rPr>
          <w:rFonts w:ascii="Arial" w:hAnsi="Arial" w:cs="Arial"/>
          <w:sz w:val="20"/>
          <w:szCs w:val="20"/>
          <w:lang w:val="en-GB"/>
        </w:rPr>
        <w:t>’</w:t>
      </w:r>
      <w:r w:rsidR="0050291A" w:rsidRPr="008425A2">
        <w:rPr>
          <w:rFonts w:ascii="Arial" w:hAnsi="Arial" w:cs="Arial"/>
          <w:sz w:val="20"/>
          <w:szCs w:val="20"/>
        </w:rPr>
        <w:t xml:space="preserve">m interested in how it could be that you find it </w:t>
      </w:r>
      <w:r w:rsidRPr="008425A2">
        <w:rPr>
          <w:rFonts w:ascii="Arial" w:hAnsi="Arial" w:cs="Arial"/>
          <w:sz w:val="20"/>
          <w:szCs w:val="20"/>
        </w:rPr>
        <w:t xml:space="preserve">so hard to look at me…. when I </w:t>
      </w:r>
      <w:r w:rsidR="0050291A" w:rsidRPr="008425A2">
        <w:rPr>
          <w:rFonts w:ascii="Arial" w:hAnsi="Arial" w:cs="Arial"/>
          <w:sz w:val="20"/>
          <w:szCs w:val="20"/>
        </w:rPr>
        <w:t>tell you how well you have done?</w:t>
      </w:r>
      <w:r w:rsidRPr="008425A2">
        <w:rPr>
          <w:rFonts w:ascii="Arial" w:hAnsi="Arial" w:cs="Arial"/>
          <w:sz w:val="20"/>
          <w:szCs w:val="20"/>
        </w:rPr>
        <w:t>”</w:t>
      </w:r>
    </w:p>
    <w:p w14:paraId="698EDBED" w14:textId="77777777" w:rsidR="0050291A" w:rsidRPr="008425A2" w:rsidRDefault="009A1F6D" w:rsidP="009A1F6D">
      <w:pPr>
        <w:spacing w:before="60" w:after="60"/>
        <w:ind w:left="142" w:right="947"/>
        <w:rPr>
          <w:rFonts w:ascii="Arial" w:hAnsi="Arial" w:cs="Arial"/>
          <w:sz w:val="20"/>
          <w:szCs w:val="20"/>
          <w:lang w:val="en-GB"/>
        </w:rPr>
      </w:pPr>
      <w:r w:rsidRPr="008425A2">
        <w:rPr>
          <w:rFonts w:ascii="Arial" w:hAnsi="Arial" w:cs="Arial"/>
          <w:sz w:val="20"/>
          <w:szCs w:val="20"/>
        </w:rPr>
        <w:t>“</w:t>
      </w:r>
      <w:r w:rsidR="0050291A" w:rsidRPr="008425A2">
        <w:rPr>
          <w:rFonts w:ascii="Arial" w:hAnsi="Arial" w:cs="Arial"/>
          <w:sz w:val="20"/>
          <w:szCs w:val="20"/>
        </w:rPr>
        <w:t>I wonder why you felt you had to throw your friends book into the mud?</w:t>
      </w:r>
      <w:r w:rsidRPr="008425A2">
        <w:rPr>
          <w:rFonts w:ascii="Arial" w:hAnsi="Arial" w:cs="Arial"/>
          <w:sz w:val="20"/>
          <w:szCs w:val="20"/>
        </w:rPr>
        <w:t>”</w:t>
      </w:r>
    </w:p>
    <w:p w14:paraId="2897EFDC" w14:textId="77777777" w:rsidR="0050291A" w:rsidRPr="008425A2" w:rsidRDefault="009A1F6D" w:rsidP="009A1F6D">
      <w:pPr>
        <w:spacing w:before="60" w:after="60"/>
        <w:ind w:left="142" w:right="947"/>
        <w:rPr>
          <w:rFonts w:ascii="Arial" w:hAnsi="Arial" w:cs="Arial"/>
          <w:sz w:val="20"/>
          <w:szCs w:val="20"/>
          <w:lang w:val="en-GB"/>
        </w:rPr>
      </w:pPr>
      <w:r w:rsidRPr="008425A2">
        <w:rPr>
          <w:rFonts w:ascii="Arial" w:hAnsi="Arial" w:cs="Arial"/>
          <w:sz w:val="20"/>
          <w:szCs w:val="20"/>
        </w:rPr>
        <w:t>“</w:t>
      </w:r>
      <w:r w:rsidR="0050291A" w:rsidRPr="008425A2">
        <w:rPr>
          <w:rFonts w:ascii="Arial" w:hAnsi="Arial" w:cs="Arial"/>
          <w:sz w:val="20"/>
          <w:szCs w:val="20"/>
        </w:rPr>
        <w:t>How come you get so angry with me when I ask you to write the title?</w:t>
      </w:r>
      <w:r w:rsidRPr="008425A2">
        <w:rPr>
          <w:rFonts w:ascii="Arial" w:hAnsi="Arial" w:cs="Arial"/>
          <w:sz w:val="20"/>
          <w:szCs w:val="20"/>
        </w:rPr>
        <w:t>”</w:t>
      </w:r>
    </w:p>
    <w:p w14:paraId="67D99FD0" w14:textId="77777777" w:rsidR="0050291A" w:rsidRPr="008425A2" w:rsidRDefault="009A1F6D" w:rsidP="009A1F6D">
      <w:pPr>
        <w:spacing w:before="60" w:after="60"/>
        <w:ind w:left="142" w:right="947"/>
        <w:rPr>
          <w:rFonts w:ascii="Arial" w:hAnsi="Arial" w:cs="Arial"/>
          <w:sz w:val="20"/>
          <w:szCs w:val="20"/>
        </w:rPr>
      </w:pPr>
      <w:r w:rsidRPr="008425A2">
        <w:rPr>
          <w:rFonts w:ascii="Arial" w:hAnsi="Arial" w:cs="Arial"/>
          <w:sz w:val="20"/>
          <w:szCs w:val="20"/>
        </w:rPr>
        <w:t>“</w:t>
      </w:r>
      <w:r w:rsidR="0050291A" w:rsidRPr="008425A2">
        <w:rPr>
          <w:rFonts w:ascii="Arial" w:hAnsi="Arial" w:cs="Arial"/>
          <w:sz w:val="20"/>
          <w:szCs w:val="20"/>
        </w:rPr>
        <w:t>I wonder what it’s like, to hear your dad say that about …</w:t>
      </w:r>
      <w:r w:rsidRPr="008425A2">
        <w:rPr>
          <w:rFonts w:ascii="Arial" w:hAnsi="Arial" w:cs="Arial"/>
          <w:sz w:val="20"/>
          <w:szCs w:val="20"/>
        </w:rPr>
        <w:t>”</w:t>
      </w:r>
    </w:p>
    <w:p w14:paraId="22D4E70D" w14:textId="77777777" w:rsidR="009A1F6D" w:rsidRPr="008425A2" w:rsidRDefault="0050291A" w:rsidP="00EE5659">
      <w:pPr>
        <w:spacing w:before="60" w:after="60"/>
        <w:rPr>
          <w:rFonts w:ascii="Arial" w:hAnsi="Arial" w:cs="Arial"/>
          <w:sz w:val="20"/>
          <w:szCs w:val="20"/>
        </w:rPr>
      </w:pPr>
      <w:r w:rsidRPr="008425A2">
        <w:rPr>
          <w:rFonts w:ascii="Arial" w:hAnsi="Arial" w:cs="Arial"/>
          <w:sz w:val="20"/>
          <w:szCs w:val="20"/>
        </w:rPr>
        <w:t xml:space="preserve">Enable </w:t>
      </w:r>
      <w:r w:rsidR="009A1F6D" w:rsidRPr="008425A2">
        <w:rPr>
          <w:rFonts w:ascii="Arial" w:hAnsi="Arial" w:cs="Arial"/>
          <w:sz w:val="20"/>
          <w:szCs w:val="20"/>
        </w:rPr>
        <w:t xml:space="preserve">the </w:t>
      </w:r>
      <w:r w:rsidRPr="008425A2">
        <w:rPr>
          <w:rFonts w:ascii="Arial" w:hAnsi="Arial" w:cs="Arial"/>
          <w:sz w:val="20"/>
          <w:szCs w:val="20"/>
        </w:rPr>
        <w:t xml:space="preserve">child to give feedback and let you know if you are wrong: </w:t>
      </w:r>
    </w:p>
    <w:p w14:paraId="5CB09432" w14:textId="77777777" w:rsidR="009A1F6D" w:rsidRPr="008425A2" w:rsidRDefault="0050291A" w:rsidP="009A1F6D">
      <w:pPr>
        <w:spacing w:before="60" w:after="60"/>
        <w:ind w:left="142"/>
        <w:rPr>
          <w:rFonts w:ascii="Arial" w:hAnsi="Arial" w:cs="Arial"/>
          <w:sz w:val="20"/>
          <w:szCs w:val="20"/>
        </w:rPr>
      </w:pPr>
      <w:r w:rsidRPr="008425A2">
        <w:rPr>
          <w:rFonts w:ascii="Arial" w:hAnsi="Arial" w:cs="Arial"/>
          <w:sz w:val="20"/>
          <w:szCs w:val="20"/>
        </w:rPr>
        <w:t>“I</w:t>
      </w:r>
      <w:r w:rsidRPr="008425A2">
        <w:rPr>
          <w:rFonts w:ascii="Arial" w:hAnsi="Arial" w:cs="Arial"/>
          <w:sz w:val="20"/>
          <w:szCs w:val="20"/>
          <w:lang w:val="en-GB"/>
        </w:rPr>
        <w:t>’</w:t>
      </w:r>
      <w:r w:rsidRPr="008425A2">
        <w:rPr>
          <w:rFonts w:ascii="Arial" w:hAnsi="Arial" w:cs="Arial"/>
          <w:sz w:val="20"/>
          <w:szCs w:val="20"/>
        </w:rPr>
        <w:t xml:space="preserve">ll guess - you let me know if I am wrong”…. </w:t>
      </w:r>
    </w:p>
    <w:p w14:paraId="7D321E06" w14:textId="33B7AFED" w:rsidR="0050291A" w:rsidRPr="008425A2" w:rsidRDefault="0050291A" w:rsidP="009A1F6D">
      <w:pPr>
        <w:spacing w:before="60" w:after="60"/>
        <w:ind w:left="142"/>
        <w:rPr>
          <w:rFonts w:ascii="Arial" w:hAnsi="Arial" w:cs="Arial"/>
          <w:sz w:val="20"/>
          <w:szCs w:val="20"/>
        </w:rPr>
      </w:pPr>
      <w:r w:rsidRPr="008425A2">
        <w:rPr>
          <w:rFonts w:ascii="Arial" w:hAnsi="Arial" w:cs="Arial"/>
          <w:sz w:val="20"/>
          <w:szCs w:val="20"/>
        </w:rPr>
        <w:t>“Help me find of way of knowing when I</w:t>
      </w:r>
      <w:r w:rsidRPr="008425A2">
        <w:rPr>
          <w:rFonts w:ascii="Arial" w:hAnsi="Arial" w:cs="Arial"/>
          <w:sz w:val="20"/>
          <w:szCs w:val="20"/>
          <w:lang w:val="en-GB"/>
        </w:rPr>
        <w:t>’</w:t>
      </w:r>
      <w:r w:rsidRPr="008425A2">
        <w:rPr>
          <w:rFonts w:ascii="Arial" w:hAnsi="Arial" w:cs="Arial"/>
          <w:sz w:val="20"/>
          <w:szCs w:val="20"/>
        </w:rPr>
        <w:t>ve got it wrong”</w:t>
      </w:r>
      <w:r w:rsidR="0072511D" w:rsidRPr="008425A2">
        <w:rPr>
          <w:rFonts w:ascii="Arial" w:hAnsi="Arial" w:cs="Arial"/>
          <w:sz w:val="20"/>
          <w:szCs w:val="20"/>
        </w:rPr>
        <w:br/>
      </w:r>
    </w:p>
    <w:p w14:paraId="06B6C08C" w14:textId="77777777" w:rsidR="0050291A" w:rsidRPr="005365ED" w:rsidRDefault="0050291A" w:rsidP="00EE5659">
      <w:pPr>
        <w:spacing w:before="120" w:after="60"/>
        <w:rPr>
          <w:rFonts w:ascii="Arial" w:hAnsi="Arial" w:cs="Arial"/>
          <w:b/>
        </w:rPr>
      </w:pPr>
      <w:r w:rsidRPr="005365ED">
        <w:rPr>
          <w:rFonts w:ascii="Arial" w:hAnsi="Arial" w:cs="Arial"/>
          <w:b/>
        </w:rPr>
        <w:t>Examples of responses,</w:t>
      </w:r>
      <w:r w:rsidR="009A1F6D" w:rsidRPr="005365ED">
        <w:rPr>
          <w:rFonts w:ascii="Arial" w:hAnsi="Arial" w:cs="Arial"/>
          <w:b/>
        </w:rPr>
        <w:t xml:space="preserve"> with an emphasis on</w:t>
      </w:r>
      <w:r w:rsidRPr="005365ED">
        <w:rPr>
          <w:rFonts w:ascii="Arial" w:hAnsi="Arial" w:cs="Arial"/>
          <w:b/>
        </w:rPr>
        <w:t xml:space="preserve"> Empathy</w:t>
      </w:r>
    </w:p>
    <w:p w14:paraId="2C0571C9"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w:t>
      </w:r>
      <w:r w:rsidR="0050291A" w:rsidRPr="008425A2">
        <w:rPr>
          <w:rFonts w:ascii="Arial" w:hAnsi="Arial" w:cs="Arial"/>
          <w:iCs/>
          <w:sz w:val="20"/>
          <w:szCs w:val="20"/>
        </w:rPr>
        <w:t>You seem a little sad now</w:t>
      </w:r>
      <w:r w:rsidRPr="008425A2">
        <w:rPr>
          <w:rFonts w:ascii="Arial" w:hAnsi="Arial" w:cs="Arial"/>
          <w:iCs/>
          <w:sz w:val="20"/>
          <w:szCs w:val="20"/>
        </w:rPr>
        <w:t>.”</w:t>
      </w:r>
      <w:r w:rsidR="0050291A" w:rsidRPr="008425A2">
        <w:rPr>
          <w:rFonts w:ascii="Arial" w:hAnsi="Arial" w:cs="Arial"/>
          <w:iCs/>
          <w:sz w:val="20"/>
          <w:szCs w:val="20"/>
        </w:rPr>
        <w:t xml:space="preserve">                                   </w:t>
      </w:r>
    </w:p>
    <w:p w14:paraId="67EAE4F7"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w:t>
      </w:r>
      <w:r w:rsidR="0050291A" w:rsidRPr="008425A2">
        <w:rPr>
          <w:rFonts w:ascii="Arial" w:hAnsi="Arial" w:cs="Arial"/>
          <w:iCs/>
          <w:sz w:val="20"/>
          <w:szCs w:val="20"/>
        </w:rPr>
        <w:t>You look really upset at what she said</w:t>
      </w:r>
      <w:r w:rsidRPr="008425A2">
        <w:rPr>
          <w:rFonts w:ascii="Arial" w:hAnsi="Arial" w:cs="Arial"/>
          <w:iCs/>
          <w:sz w:val="20"/>
          <w:szCs w:val="20"/>
        </w:rPr>
        <w:t>.”</w:t>
      </w:r>
      <w:r w:rsidR="0050291A" w:rsidRPr="008425A2">
        <w:rPr>
          <w:rFonts w:ascii="Arial" w:hAnsi="Arial" w:cs="Arial"/>
          <w:iCs/>
          <w:sz w:val="20"/>
          <w:szCs w:val="20"/>
        </w:rPr>
        <w:t xml:space="preserve"> </w:t>
      </w:r>
    </w:p>
    <w:p w14:paraId="395EB35E"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w:t>
      </w:r>
      <w:r w:rsidR="0050291A" w:rsidRPr="008425A2">
        <w:rPr>
          <w:rFonts w:ascii="Arial" w:hAnsi="Arial" w:cs="Arial"/>
          <w:iCs/>
          <w:sz w:val="20"/>
          <w:szCs w:val="20"/>
        </w:rPr>
        <w:t>It’s scary sometimes when you have to …</w:t>
      </w:r>
      <w:r w:rsidRPr="008425A2">
        <w:rPr>
          <w:rFonts w:ascii="Arial" w:hAnsi="Arial" w:cs="Arial"/>
          <w:iCs/>
          <w:sz w:val="20"/>
          <w:szCs w:val="20"/>
        </w:rPr>
        <w:t>”</w:t>
      </w:r>
    </w:p>
    <w:p w14:paraId="0113FC9C"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w:t>
      </w:r>
      <w:r w:rsidR="0050291A" w:rsidRPr="008425A2">
        <w:rPr>
          <w:rFonts w:ascii="Arial" w:hAnsi="Arial" w:cs="Arial"/>
          <w:iCs/>
          <w:sz w:val="20"/>
          <w:szCs w:val="20"/>
        </w:rPr>
        <w:t>It’s sad that even after all this time it’s hard for you to trust me enough to …..tell me when you have had a tough day at school….tell me the truth</w:t>
      </w:r>
      <w:r w:rsidRPr="008425A2">
        <w:rPr>
          <w:rFonts w:ascii="Arial" w:hAnsi="Arial" w:cs="Arial"/>
          <w:iCs/>
          <w:sz w:val="20"/>
          <w:szCs w:val="20"/>
        </w:rPr>
        <w:t>.”</w:t>
      </w:r>
    </w:p>
    <w:p w14:paraId="76CEAFE1"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w:t>
      </w:r>
      <w:r w:rsidR="0050291A" w:rsidRPr="008425A2">
        <w:rPr>
          <w:rFonts w:ascii="Arial" w:hAnsi="Arial" w:cs="Arial"/>
          <w:iCs/>
          <w:sz w:val="20"/>
          <w:szCs w:val="20"/>
        </w:rPr>
        <w:t>You seem to be finding writing that essay really hard</w:t>
      </w:r>
      <w:r w:rsidRPr="008425A2">
        <w:rPr>
          <w:rFonts w:ascii="Arial" w:hAnsi="Arial" w:cs="Arial"/>
          <w:iCs/>
          <w:sz w:val="20"/>
          <w:szCs w:val="20"/>
        </w:rPr>
        <w:t>.”</w:t>
      </w:r>
    </w:p>
    <w:p w14:paraId="723E4851"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w:t>
      </w:r>
      <w:r w:rsidR="0050291A" w:rsidRPr="008425A2">
        <w:rPr>
          <w:rFonts w:ascii="Arial" w:hAnsi="Arial" w:cs="Arial"/>
          <w:iCs/>
          <w:sz w:val="20"/>
          <w:szCs w:val="20"/>
        </w:rPr>
        <w:t>You seem pleased that you made that choice</w:t>
      </w:r>
      <w:r w:rsidRPr="008425A2">
        <w:rPr>
          <w:rFonts w:ascii="Arial" w:hAnsi="Arial" w:cs="Arial"/>
          <w:iCs/>
          <w:sz w:val="20"/>
          <w:szCs w:val="20"/>
        </w:rPr>
        <w:t>.”</w:t>
      </w:r>
    </w:p>
    <w:p w14:paraId="5A694149"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w:t>
      </w:r>
      <w:r w:rsidR="0050291A" w:rsidRPr="008425A2">
        <w:rPr>
          <w:rFonts w:ascii="Arial" w:hAnsi="Arial" w:cs="Arial"/>
          <w:iCs/>
          <w:sz w:val="20"/>
          <w:szCs w:val="20"/>
        </w:rPr>
        <w:t>You seem angry with me. I wonder if you think I said you couldn't go out because:</w:t>
      </w:r>
    </w:p>
    <w:p w14:paraId="12FA8316" w14:textId="77777777" w:rsidR="0050291A" w:rsidRPr="008425A2" w:rsidRDefault="0050291A" w:rsidP="009A1F6D">
      <w:pPr>
        <w:spacing w:before="60" w:after="60"/>
        <w:ind w:left="284" w:right="522"/>
        <w:rPr>
          <w:rFonts w:ascii="Arial" w:hAnsi="Arial" w:cs="Arial"/>
          <w:iCs/>
          <w:sz w:val="20"/>
          <w:szCs w:val="20"/>
        </w:rPr>
      </w:pPr>
      <w:r w:rsidRPr="008425A2">
        <w:rPr>
          <w:rFonts w:ascii="Arial" w:hAnsi="Arial" w:cs="Arial"/>
          <w:iCs/>
          <w:sz w:val="20"/>
          <w:szCs w:val="20"/>
        </w:rPr>
        <w:tab/>
        <w:t>I’m being mean</w:t>
      </w:r>
      <w:r w:rsidR="009A1F6D" w:rsidRPr="008425A2">
        <w:rPr>
          <w:rFonts w:ascii="Arial" w:hAnsi="Arial" w:cs="Arial"/>
          <w:iCs/>
          <w:sz w:val="20"/>
          <w:szCs w:val="20"/>
        </w:rPr>
        <w:t>,</w:t>
      </w:r>
    </w:p>
    <w:p w14:paraId="2F83963F" w14:textId="77777777" w:rsidR="0050291A" w:rsidRPr="008425A2" w:rsidRDefault="0050291A" w:rsidP="009A1F6D">
      <w:pPr>
        <w:spacing w:before="60" w:after="60"/>
        <w:ind w:left="284" w:right="522"/>
        <w:rPr>
          <w:rFonts w:ascii="Arial" w:hAnsi="Arial" w:cs="Arial"/>
          <w:iCs/>
          <w:sz w:val="20"/>
          <w:szCs w:val="20"/>
        </w:rPr>
      </w:pPr>
      <w:r w:rsidRPr="008425A2">
        <w:rPr>
          <w:rFonts w:ascii="Arial" w:hAnsi="Arial" w:cs="Arial"/>
          <w:iCs/>
          <w:sz w:val="20"/>
          <w:szCs w:val="20"/>
        </w:rPr>
        <w:tab/>
        <w:t>I don’t really care about what you want</w:t>
      </w:r>
      <w:r w:rsidR="009A1F6D" w:rsidRPr="008425A2">
        <w:rPr>
          <w:rFonts w:ascii="Arial" w:hAnsi="Arial" w:cs="Arial"/>
          <w:iCs/>
          <w:sz w:val="20"/>
          <w:szCs w:val="20"/>
        </w:rPr>
        <w:t>.</w:t>
      </w:r>
    </w:p>
    <w:p w14:paraId="6627ABA7" w14:textId="77777777" w:rsidR="0050291A" w:rsidRPr="008425A2" w:rsidRDefault="0050291A" w:rsidP="009A1F6D">
      <w:pPr>
        <w:spacing w:before="60" w:after="60"/>
        <w:ind w:left="284" w:right="522"/>
        <w:rPr>
          <w:rFonts w:ascii="Arial" w:hAnsi="Arial" w:cs="Arial"/>
          <w:iCs/>
          <w:sz w:val="20"/>
          <w:szCs w:val="20"/>
        </w:rPr>
      </w:pPr>
      <w:r w:rsidRPr="008425A2">
        <w:rPr>
          <w:rFonts w:ascii="Arial" w:hAnsi="Arial" w:cs="Arial"/>
          <w:iCs/>
          <w:sz w:val="20"/>
          <w:szCs w:val="20"/>
        </w:rPr>
        <w:tab/>
        <w:t>I don't really get how important this is to you</w:t>
      </w:r>
      <w:r w:rsidR="009A1F6D" w:rsidRPr="008425A2">
        <w:rPr>
          <w:rFonts w:ascii="Arial" w:hAnsi="Arial" w:cs="Arial"/>
          <w:iCs/>
          <w:sz w:val="20"/>
          <w:szCs w:val="20"/>
        </w:rPr>
        <w:t>.”</w:t>
      </w:r>
    </w:p>
    <w:p w14:paraId="1AF10B6C"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“I see you’re happy about …”</w:t>
      </w:r>
      <w:r w:rsidR="0050291A" w:rsidRPr="008425A2">
        <w:rPr>
          <w:rFonts w:ascii="Arial" w:hAnsi="Arial" w:cs="Arial"/>
          <w:iCs/>
          <w:sz w:val="20"/>
          <w:szCs w:val="20"/>
        </w:rPr>
        <w:t xml:space="preserve">                                      </w:t>
      </w:r>
    </w:p>
    <w:p w14:paraId="2C4FFB56" w14:textId="77777777" w:rsidR="0050291A" w:rsidRPr="008425A2" w:rsidRDefault="0050291A" w:rsidP="009A1F6D">
      <w:pPr>
        <w:spacing w:before="60" w:after="60"/>
        <w:ind w:left="284" w:right="522"/>
        <w:rPr>
          <w:rFonts w:ascii="Arial" w:hAnsi="Arial" w:cs="Arial"/>
          <w:iCs/>
          <w:sz w:val="20"/>
          <w:szCs w:val="20"/>
        </w:rPr>
      </w:pPr>
      <w:r w:rsidRPr="008425A2">
        <w:rPr>
          <w:rFonts w:ascii="Arial" w:hAnsi="Arial" w:cs="Arial"/>
          <w:iCs/>
          <w:sz w:val="20"/>
          <w:szCs w:val="20"/>
        </w:rPr>
        <w:t xml:space="preserve"> </w:t>
      </w:r>
      <w:r w:rsidR="009A1F6D" w:rsidRPr="008425A2">
        <w:rPr>
          <w:rFonts w:ascii="Arial" w:hAnsi="Arial" w:cs="Arial"/>
          <w:iCs/>
          <w:sz w:val="20"/>
          <w:szCs w:val="20"/>
        </w:rPr>
        <w:t>“It seems so hard for you.”</w:t>
      </w:r>
    </w:p>
    <w:p w14:paraId="1369E890" w14:textId="77777777" w:rsidR="0050291A" w:rsidRPr="008425A2" w:rsidRDefault="009A1F6D" w:rsidP="009A1F6D">
      <w:pPr>
        <w:spacing w:before="60" w:after="60"/>
        <w:ind w:left="284" w:right="522"/>
        <w:rPr>
          <w:rFonts w:ascii="Arial" w:hAnsi="Arial" w:cs="Arial"/>
          <w:iCs/>
          <w:sz w:val="20"/>
          <w:szCs w:val="20"/>
        </w:rPr>
      </w:pPr>
      <w:r w:rsidRPr="008425A2">
        <w:rPr>
          <w:rFonts w:ascii="Arial" w:hAnsi="Arial" w:cs="Arial"/>
          <w:iCs/>
          <w:sz w:val="20"/>
          <w:szCs w:val="20"/>
        </w:rPr>
        <w:t>“</w:t>
      </w:r>
      <w:r w:rsidR="0050291A" w:rsidRPr="008425A2">
        <w:rPr>
          <w:rFonts w:ascii="Arial" w:hAnsi="Arial" w:cs="Arial"/>
          <w:iCs/>
          <w:sz w:val="20"/>
          <w:szCs w:val="20"/>
        </w:rPr>
        <w:t>No wonder you don’t feel like going to school today…</w:t>
      </w:r>
      <w:r w:rsidRPr="008425A2">
        <w:rPr>
          <w:rFonts w:ascii="Arial" w:hAnsi="Arial" w:cs="Arial"/>
          <w:iCs/>
          <w:sz w:val="20"/>
          <w:szCs w:val="20"/>
        </w:rPr>
        <w:t>”</w:t>
      </w:r>
    </w:p>
    <w:p w14:paraId="7035FFF9" w14:textId="77777777" w:rsidR="0072511D" w:rsidRPr="008425A2" w:rsidRDefault="0072511D" w:rsidP="00EE5659">
      <w:pPr>
        <w:spacing w:before="120" w:after="60"/>
        <w:rPr>
          <w:rFonts w:ascii="Arial" w:hAnsi="Arial" w:cs="Arial"/>
          <w:b/>
          <w:iCs/>
        </w:rPr>
      </w:pPr>
    </w:p>
    <w:p w14:paraId="610B9961" w14:textId="07695D89" w:rsidR="0050291A" w:rsidRPr="005365ED" w:rsidRDefault="0050291A" w:rsidP="00EE5659">
      <w:pPr>
        <w:spacing w:before="120" w:after="60"/>
        <w:rPr>
          <w:rFonts w:ascii="Arial" w:hAnsi="Arial" w:cs="Arial"/>
          <w:b/>
        </w:rPr>
      </w:pPr>
      <w:r w:rsidRPr="005365ED">
        <w:rPr>
          <w:rFonts w:ascii="Arial" w:hAnsi="Arial" w:cs="Arial"/>
          <w:b/>
        </w:rPr>
        <w:t>Putting it all together</w:t>
      </w:r>
    </w:p>
    <w:p w14:paraId="1507F981" w14:textId="77777777" w:rsidR="0050291A" w:rsidRPr="008425A2" w:rsidRDefault="009A1F6D" w:rsidP="009A1F6D">
      <w:pPr>
        <w:spacing w:before="60" w:after="60"/>
        <w:ind w:left="426" w:right="522"/>
        <w:rPr>
          <w:rFonts w:ascii="Arial" w:hAnsi="Arial" w:cs="Arial"/>
          <w:iCs/>
          <w:sz w:val="22"/>
          <w:szCs w:val="22"/>
        </w:rPr>
      </w:pPr>
      <w:r w:rsidRPr="008425A2">
        <w:rPr>
          <w:rFonts w:ascii="Arial" w:hAnsi="Arial" w:cs="Arial"/>
          <w:iCs/>
          <w:sz w:val="22"/>
          <w:szCs w:val="22"/>
        </w:rPr>
        <w:t>“</w:t>
      </w:r>
      <w:r w:rsidR="0050291A" w:rsidRPr="008425A2">
        <w:rPr>
          <w:rFonts w:ascii="Arial" w:hAnsi="Arial" w:cs="Arial"/>
          <w:iCs/>
          <w:sz w:val="22"/>
          <w:szCs w:val="22"/>
        </w:rPr>
        <w:t>You know, sometimes I wonder if you steal things to remind us that once your life was very different. Maybe sometimes (you think) we forget this</w:t>
      </w:r>
      <w:r w:rsidRPr="008425A2">
        <w:rPr>
          <w:rFonts w:ascii="Arial" w:hAnsi="Arial" w:cs="Arial"/>
          <w:iCs/>
          <w:sz w:val="22"/>
          <w:szCs w:val="22"/>
        </w:rPr>
        <w:t>.”</w:t>
      </w:r>
    </w:p>
    <w:p w14:paraId="6DFB867A" w14:textId="77777777" w:rsidR="0050291A" w:rsidRPr="008425A2" w:rsidRDefault="009A1F6D" w:rsidP="009A1F6D">
      <w:pPr>
        <w:spacing w:before="60" w:after="60"/>
        <w:ind w:left="426" w:right="522"/>
        <w:rPr>
          <w:rFonts w:ascii="Arial" w:hAnsi="Arial" w:cs="Arial"/>
          <w:iCs/>
          <w:sz w:val="22"/>
          <w:szCs w:val="22"/>
          <w:lang w:val="en-GB"/>
        </w:rPr>
      </w:pPr>
      <w:r w:rsidRPr="008425A2">
        <w:rPr>
          <w:rFonts w:ascii="Arial" w:hAnsi="Arial" w:cs="Arial"/>
          <w:iCs/>
          <w:sz w:val="22"/>
          <w:szCs w:val="22"/>
        </w:rPr>
        <w:t>“</w:t>
      </w:r>
      <w:r w:rsidR="0050291A" w:rsidRPr="008425A2">
        <w:rPr>
          <w:rFonts w:ascii="Arial" w:hAnsi="Arial" w:cs="Arial"/>
          <w:iCs/>
          <w:sz w:val="22"/>
          <w:szCs w:val="22"/>
        </w:rPr>
        <w:t>You know the last time I saw someone do that they were very scared about….</w:t>
      </w:r>
      <w:r w:rsidRPr="008425A2">
        <w:rPr>
          <w:rFonts w:ascii="Arial" w:hAnsi="Arial" w:cs="Arial"/>
          <w:iCs/>
          <w:sz w:val="22"/>
          <w:szCs w:val="22"/>
        </w:rPr>
        <w:t>”</w:t>
      </w:r>
      <w:r w:rsidR="0050291A" w:rsidRPr="008425A2">
        <w:rPr>
          <w:rFonts w:ascii="Arial" w:hAnsi="Arial" w:cs="Arial"/>
          <w:iCs/>
          <w:sz w:val="22"/>
          <w:szCs w:val="22"/>
        </w:rPr>
        <w:t xml:space="preserve"> </w:t>
      </w:r>
    </w:p>
    <w:p w14:paraId="6562F47F" w14:textId="77777777" w:rsidR="0050291A" w:rsidRPr="008425A2" w:rsidRDefault="009A1F6D" w:rsidP="009A1F6D">
      <w:pPr>
        <w:spacing w:before="60" w:after="60"/>
        <w:ind w:left="426" w:right="522"/>
        <w:rPr>
          <w:rFonts w:ascii="Arial" w:hAnsi="Arial" w:cs="Arial"/>
          <w:iCs/>
          <w:sz w:val="22"/>
          <w:szCs w:val="22"/>
          <w:lang w:val="en-GB"/>
        </w:rPr>
      </w:pPr>
      <w:r w:rsidRPr="008425A2">
        <w:rPr>
          <w:rFonts w:ascii="Arial" w:hAnsi="Arial" w:cs="Arial"/>
          <w:iCs/>
          <w:sz w:val="22"/>
          <w:szCs w:val="22"/>
        </w:rPr>
        <w:t>“</w:t>
      </w:r>
      <w:r w:rsidR="0050291A" w:rsidRPr="008425A2">
        <w:rPr>
          <w:rFonts w:ascii="Arial" w:hAnsi="Arial" w:cs="Arial"/>
          <w:iCs/>
          <w:sz w:val="22"/>
          <w:szCs w:val="22"/>
        </w:rPr>
        <w:t>Your life has been so hard –so many people have let you down, no wonder you</w:t>
      </w:r>
      <w:r w:rsidR="0050291A" w:rsidRPr="008425A2">
        <w:rPr>
          <w:rFonts w:ascii="Arial" w:hAnsi="Arial" w:cs="Arial"/>
          <w:iCs/>
          <w:sz w:val="22"/>
          <w:szCs w:val="22"/>
          <w:lang w:val="en-GB"/>
        </w:rPr>
        <w:t>’ve</w:t>
      </w:r>
      <w:r w:rsidR="0050291A" w:rsidRPr="008425A2">
        <w:rPr>
          <w:rFonts w:ascii="Arial" w:hAnsi="Arial" w:cs="Arial"/>
          <w:iCs/>
          <w:sz w:val="22"/>
          <w:szCs w:val="22"/>
        </w:rPr>
        <w:t xml:space="preserve"> given up on getting close to people</w:t>
      </w:r>
      <w:r w:rsidR="0050291A" w:rsidRPr="008425A2">
        <w:rPr>
          <w:rFonts w:ascii="Arial" w:hAnsi="Arial" w:cs="Arial"/>
          <w:iCs/>
          <w:sz w:val="22"/>
          <w:szCs w:val="22"/>
          <w:lang w:val="en-GB"/>
        </w:rPr>
        <w:t>”</w:t>
      </w:r>
    </w:p>
    <w:p w14:paraId="204AA7D8" w14:textId="77777777" w:rsidR="0050291A" w:rsidRPr="008425A2" w:rsidRDefault="009A1F6D" w:rsidP="009A1F6D">
      <w:pPr>
        <w:spacing w:before="60" w:after="60"/>
        <w:ind w:left="426" w:right="522"/>
        <w:rPr>
          <w:rFonts w:ascii="Arial" w:hAnsi="Arial" w:cs="Arial"/>
          <w:iCs/>
          <w:sz w:val="22"/>
          <w:szCs w:val="22"/>
          <w:lang w:val="en-GB"/>
        </w:rPr>
      </w:pPr>
      <w:r w:rsidRPr="008425A2">
        <w:rPr>
          <w:rFonts w:ascii="Arial" w:hAnsi="Arial" w:cs="Arial"/>
          <w:iCs/>
          <w:sz w:val="22"/>
          <w:szCs w:val="22"/>
        </w:rPr>
        <w:t>“</w:t>
      </w:r>
      <w:r w:rsidR="0050291A" w:rsidRPr="008425A2">
        <w:rPr>
          <w:rFonts w:ascii="Arial" w:hAnsi="Arial" w:cs="Arial"/>
          <w:iCs/>
          <w:sz w:val="22"/>
          <w:szCs w:val="22"/>
        </w:rPr>
        <w:t>My guess is …. that you are so fed up about your dad being late picking you up from school, that it is easier for you to ... than to talk about what it feels like to be let down again.</w:t>
      </w:r>
      <w:r w:rsidR="0050291A" w:rsidRPr="008425A2">
        <w:rPr>
          <w:rFonts w:ascii="Arial" w:hAnsi="Arial" w:cs="Arial"/>
          <w:iCs/>
          <w:sz w:val="22"/>
          <w:szCs w:val="22"/>
          <w:lang w:val="en-GB"/>
        </w:rPr>
        <w:t>”</w:t>
      </w:r>
    </w:p>
    <w:p w14:paraId="6B15DF09" w14:textId="28C1E0C5" w:rsidR="0050291A" w:rsidRPr="008425A2" w:rsidRDefault="009A1F6D" w:rsidP="009A1F6D">
      <w:pPr>
        <w:spacing w:before="60" w:after="60"/>
        <w:ind w:left="426" w:right="522"/>
        <w:rPr>
          <w:rFonts w:ascii="Arial" w:hAnsi="Arial" w:cs="Arial"/>
          <w:iCs/>
          <w:sz w:val="22"/>
          <w:szCs w:val="22"/>
          <w:lang w:val="en-GB"/>
        </w:rPr>
      </w:pPr>
      <w:r w:rsidRPr="008425A2">
        <w:rPr>
          <w:rFonts w:ascii="Arial" w:hAnsi="Arial" w:cs="Arial"/>
          <w:iCs/>
          <w:sz w:val="22"/>
          <w:szCs w:val="22"/>
        </w:rPr>
        <w:t>“</w:t>
      </w:r>
      <w:r w:rsidR="0050291A" w:rsidRPr="008425A2">
        <w:rPr>
          <w:rFonts w:ascii="Arial" w:hAnsi="Arial" w:cs="Arial"/>
          <w:iCs/>
          <w:sz w:val="22"/>
          <w:szCs w:val="22"/>
        </w:rPr>
        <w:t>No wonder y</w:t>
      </w:r>
      <w:r w:rsidRPr="008425A2">
        <w:rPr>
          <w:rFonts w:ascii="Arial" w:hAnsi="Arial" w:cs="Arial"/>
          <w:iCs/>
          <w:sz w:val="22"/>
          <w:szCs w:val="22"/>
        </w:rPr>
        <w:t>ou feel so sad …or hurt, or bad,</w:t>
      </w:r>
      <w:r w:rsidR="0050291A" w:rsidRPr="008425A2">
        <w:rPr>
          <w:rFonts w:ascii="Arial" w:hAnsi="Arial" w:cs="Arial"/>
          <w:iCs/>
          <w:sz w:val="22"/>
          <w:szCs w:val="22"/>
        </w:rPr>
        <w:t xml:space="preserve"> if you think your mum loves your brother more than you.  Maybe I </w:t>
      </w:r>
      <w:r w:rsidR="00E0286B">
        <w:rPr>
          <w:rFonts w:ascii="Arial" w:hAnsi="Arial" w:cs="Arial"/>
          <w:iCs/>
          <w:sz w:val="22"/>
          <w:szCs w:val="22"/>
        </w:rPr>
        <w:t xml:space="preserve">can </w:t>
      </w:r>
      <w:r w:rsidRPr="008425A2">
        <w:rPr>
          <w:rFonts w:ascii="Arial" w:hAnsi="Arial" w:cs="Arial"/>
          <w:iCs/>
          <w:sz w:val="22"/>
          <w:szCs w:val="22"/>
        </w:rPr>
        <w:t>help you with this in some way.</w:t>
      </w:r>
      <w:r w:rsidR="0050291A" w:rsidRPr="008425A2">
        <w:rPr>
          <w:rFonts w:ascii="Arial" w:hAnsi="Arial" w:cs="Arial"/>
          <w:iCs/>
          <w:sz w:val="22"/>
          <w:szCs w:val="22"/>
        </w:rPr>
        <w:t>”</w:t>
      </w:r>
    </w:p>
    <w:p w14:paraId="411A46BE" w14:textId="77777777" w:rsidR="0050291A" w:rsidRPr="005365ED" w:rsidRDefault="0050291A" w:rsidP="00EE5659">
      <w:pPr>
        <w:spacing w:before="60" w:after="60"/>
        <w:rPr>
          <w:rFonts w:ascii="Arial" w:hAnsi="Arial" w:cs="Arial"/>
          <w:sz w:val="22"/>
          <w:szCs w:val="22"/>
        </w:rPr>
      </w:pPr>
      <w:r w:rsidRPr="005365ED">
        <w:rPr>
          <w:rFonts w:ascii="Arial" w:hAnsi="Arial" w:cs="Arial"/>
          <w:sz w:val="22"/>
          <w:szCs w:val="22"/>
        </w:rPr>
        <w:t>For any of these responses to be effective, the responses of the parent and practitioner need to communicate acceptance, e</w:t>
      </w:r>
      <w:r w:rsidR="009A1F6D" w:rsidRPr="005365ED">
        <w:rPr>
          <w:rFonts w:ascii="Arial" w:hAnsi="Arial" w:cs="Arial"/>
          <w:sz w:val="22"/>
          <w:szCs w:val="22"/>
        </w:rPr>
        <w:t>mpathy, curiosity, and when appropriate</w:t>
      </w:r>
      <w:r w:rsidRPr="005365ED">
        <w:rPr>
          <w:rFonts w:ascii="Arial" w:hAnsi="Arial" w:cs="Arial"/>
          <w:sz w:val="22"/>
          <w:szCs w:val="22"/>
        </w:rPr>
        <w:t xml:space="preserve"> gentle playfulness.  </w:t>
      </w:r>
    </w:p>
    <w:p w14:paraId="2818C536" w14:textId="77777777" w:rsidR="0050291A" w:rsidRPr="005365ED" w:rsidRDefault="0050291A" w:rsidP="00EE5659">
      <w:pPr>
        <w:spacing w:before="60" w:after="60"/>
        <w:rPr>
          <w:rFonts w:ascii="Arial" w:hAnsi="Arial" w:cs="Arial"/>
          <w:sz w:val="22"/>
          <w:szCs w:val="22"/>
        </w:rPr>
      </w:pPr>
      <w:r w:rsidRPr="005365ED">
        <w:rPr>
          <w:rFonts w:ascii="Arial" w:hAnsi="Arial" w:cs="Arial"/>
          <w:sz w:val="22"/>
          <w:szCs w:val="22"/>
        </w:rPr>
        <w:t>They are not effective if they are used with sarcasm, which can sometimes be a parents’ response to concerning behaviour when they start to practice responding with PACE.</w:t>
      </w:r>
    </w:p>
    <w:p w14:paraId="62033BE9" w14:textId="77777777" w:rsidR="00C956E4" w:rsidRDefault="00C956E4">
      <w:pPr>
        <w:rPr>
          <w:rFonts w:ascii="Arial" w:eastAsia="+mn-ea" w:hAnsi="Arial" w:cs="Arial"/>
          <w:b/>
          <w:color w:val="000000"/>
          <w:kern w:val="24"/>
          <w:sz w:val="32"/>
          <w:szCs w:val="32"/>
          <w:lang w:val="en-GB" w:eastAsia="en-GB"/>
        </w:rPr>
      </w:pPr>
      <w:r>
        <w:rPr>
          <w:rFonts w:ascii="Arial" w:eastAsia="+mn-ea" w:hAnsi="Arial" w:cs="Arial"/>
          <w:b/>
          <w:color w:val="000000"/>
          <w:kern w:val="24"/>
          <w:sz w:val="32"/>
          <w:szCs w:val="32"/>
          <w:lang w:val="en-GB" w:eastAsia="en-GB"/>
        </w:rPr>
        <w:br w:type="page"/>
      </w:r>
    </w:p>
    <w:p w14:paraId="59526874" w14:textId="3D7F91A5" w:rsidR="0050291A" w:rsidRPr="005365ED" w:rsidRDefault="0050291A" w:rsidP="0050291A">
      <w:pPr>
        <w:jc w:val="center"/>
        <w:rPr>
          <w:rFonts w:ascii="Arial" w:eastAsia="+mn-ea" w:hAnsi="Arial" w:cs="Arial"/>
          <w:b/>
          <w:color w:val="000000"/>
          <w:kern w:val="24"/>
          <w:sz w:val="32"/>
          <w:szCs w:val="32"/>
          <w:lang w:val="en-GB" w:eastAsia="en-GB"/>
        </w:rPr>
      </w:pPr>
      <w:r w:rsidRPr="005365ED">
        <w:rPr>
          <w:rFonts w:ascii="Arial" w:eastAsia="+mn-ea" w:hAnsi="Arial" w:cs="Arial"/>
          <w:b/>
          <w:color w:val="000000"/>
          <w:kern w:val="24"/>
          <w:sz w:val="32"/>
          <w:szCs w:val="32"/>
          <w:lang w:val="en-GB" w:eastAsia="en-GB"/>
        </w:rPr>
        <w:lastRenderedPageBreak/>
        <w:t>DDP AS IT HAPPENS</w:t>
      </w:r>
    </w:p>
    <w:p w14:paraId="497E210D" w14:textId="77777777" w:rsidR="0050291A" w:rsidRPr="005365ED" w:rsidRDefault="0050291A" w:rsidP="005524B5">
      <w:pPr>
        <w:rPr>
          <w:rFonts w:ascii="Arial" w:eastAsia="+mn-ea" w:hAnsi="Arial" w:cs="Arial"/>
          <w:b/>
          <w:color w:val="000000"/>
          <w:kern w:val="24"/>
          <w:lang w:val="en-GB" w:eastAsia="en-GB"/>
        </w:rPr>
      </w:pPr>
    </w:p>
    <w:p w14:paraId="06C6D3AE" w14:textId="77777777" w:rsidR="00EE0883" w:rsidRPr="005365ED" w:rsidRDefault="00EE0883" w:rsidP="00693432">
      <w:pPr>
        <w:shd w:val="clear" w:color="auto" w:fill="E4EDF3" w:themeFill="accent1" w:themeFillTint="33"/>
        <w:rPr>
          <w:rFonts w:ascii="Arial" w:hAnsi="Arial" w:cs="Arial"/>
          <w:b/>
          <w:sz w:val="28"/>
          <w:szCs w:val="28"/>
        </w:rPr>
      </w:pPr>
      <w:r w:rsidRPr="005365ED">
        <w:rPr>
          <w:rFonts w:ascii="Arial" w:hAnsi="Arial" w:cs="Arial"/>
          <w:b/>
          <w:sz w:val="28"/>
          <w:szCs w:val="28"/>
        </w:rPr>
        <w:t>Storytelling</w:t>
      </w:r>
    </w:p>
    <w:p w14:paraId="14B37987" w14:textId="77777777" w:rsidR="00EE0883" w:rsidRPr="005365ED" w:rsidRDefault="00EE0883" w:rsidP="00EE0883">
      <w:pPr>
        <w:spacing w:before="120" w:after="120"/>
        <w:rPr>
          <w:rFonts w:ascii="Arial" w:eastAsia="+mn-ea" w:hAnsi="Arial" w:cs="Arial"/>
          <w:iCs/>
          <w:color w:val="000000"/>
          <w:kern w:val="24"/>
          <w:sz w:val="22"/>
          <w:szCs w:val="22"/>
          <w:lang w:eastAsia="en-GB"/>
        </w:rPr>
      </w:pPr>
      <w:r w:rsidRPr="005365ED">
        <w:rPr>
          <w:rFonts w:ascii="Arial" w:eastAsia="+mn-ea" w:hAnsi="Arial" w:cs="Arial"/>
          <w:iCs/>
          <w:color w:val="000000"/>
          <w:kern w:val="24"/>
          <w:sz w:val="22"/>
          <w:szCs w:val="22"/>
          <w:lang w:eastAsia="en-GB"/>
        </w:rPr>
        <w:t xml:space="preserve">To hold attention therapist or parent can’t lecture, reason or problem-solve. </w:t>
      </w:r>
    </w:p>
    <w:p w14:paraId="4449F62D" w14:textId="6CE6E586" w:rsidR="00EE0883" w:rsidRPr="005365ED" w:rsidRDefault="00EE0883" w:rsidP="00EE0883">
      <w:pPr>
        <w:spacing w:before="120" w:after="120"/>
        <w:rPr>
          <w:rFonts w:ascii="Arial" w:eastAsia="+mn-ea" w:hAnsi="Arial" w:cs="Arial"/>
          <w:iCs/>
          <w:color w:val="000000"/>
          <w:kern w:val="24"/>
          <w:sz w:val="22"/>
          <w:szCs w:val="22"/>
          <w:lang w:eastAsia="en-GB"/>
        </w:rPr>
      </w:pPr>
      <w:r w:rsidRPr="005365ED">
        <w:rPr>
          <w:rFonts w:ascii="Arial" w:eastAsia="+mn-ea" w:hAnsi="Arial" w:cs="Arial"/>
          <w:b/>
          <w:iCs/>
          <w:color w:val="000000"/>
          <w:kern w:val="24"/>
          <w:sz w:val="22"/>
          <w:szCs w:val="22"/>
          <w:lang w:eastAsia="en-GB"/>
        </w:rPr>
        <w:t>Lectures</w:t>
      </w:r>
      <w:r w:rsidR="00693432" w:rsidRPr="005365ED">
        <w:rPr>
          <w:rFonts w:ascii="Arial" w:eastAsia="+mn-ea" w:hAnsi="Arial" w:cs="Arial"/>
          <w:b/>
          <w:iCs/>
          <w:color w:val="000000"/>
          <w:kern w:val="24"/>
          <w:sz w:val="22"/>
          <w:szCs w:val="22"/>
          <w:lang w:eastAsia="en-GB"/>
        </w:rPr>
        <w:t>:</w:t>
      </w:r>
      <w:r w:rsidRPr="005365ED">
        <w:rPr>
          <w:rFonts w:ascii="Arial" w:eastAsia="+mn-ea" w:hAnsi="Arial" w:cs="Arial"/>
          <w:iCs/>
          <w:color w:val="000000"/>
          <w:kern w:val="24"/>
          <w:sz w:val="22"/>
          <w:szCs w:val="22"/>
          <w:lang w:eastAsia="en-GB"/>
        </w:rPr>
        <w:t xml:space="preserve"> attempt to get child’s attention, but lectures don’t hold attention. Child will become defensive and angry. Elicits frustration and possibly shame which reduces attention. Lectures are aimed at controlling or influencing the child but </w:t>
      </w:r>
      <w:r w:rsidR="00E0286B">
        <w:rPr>
          <w:rFonts w:ascii="Arial" w:eastAsia="+mn-ea" w:hAnsi="Arial" w:cs="Arial"/>
          <w:iCs/>
          <w:color w:val="000000"/>
          <w:kern w:val="24"/>
          <w:sz w:val="22"/>
          <w:szCs w:val="22"/>
          <w:lang w:eastAsia="en-GB"/>
        </w:rPr>
        <w:t>are</w:t>
      </w:r>
      <w:r w:rsidRPr="005365ED">
        <w:rPr>
          <w:rFonts w:ascii="Arial" w:eastAsia="+mn-ea" w:hAnsi="Arial" w:cs="Arial"/>
          <w:iCs/>
          <w:color w:val="000000"/>
          <w:kern w:val="24"/>
          <w:sz w:val="22"/>
          <w:szCs w:val="22"/>
          <w:lang w:eastAsia="en-GB"/>
        </w:rPr>
        <w:t xml:space="preserve"> not receptive to being influenced by </w:t>
      </w:r>
      <w:r w:rsidR="00693432" w:rsidRPr="005365ED">
        <w:rPr>
          <w:rFonts w:ascii="Arial" w:eastAsia="+mn-ea" w:hAnsi="Arial" w:cs="Arial"/>
          <w:iCs/>
          <w:color w:val="000000"/>
          <w:kern w:val="24"/>
          <w:sz w:val="22"/>
          <w:szCs w:val="22"/>
          <w:lang w:eastAsia="en-GB"/>
        </w:rPr>
        <w:t>the child</w:t>
      </w:r>
      <w:r w:rsidRPr="005365ED">
        <w:rPr>
          <w:rFonts w:ascii="Arial" w:eastAsia="+mn-ea" w:hAnsi="Arial" w:cs="Arial"/>
          <w:iCs/>
          <w:color w:val="000000"/>
          <w:kern w:val="24"/>
          <w:sz w:val="22"/>
          <w:szCs w:val="22"/>
          <w:lang w:eastAsia="en-GB"/>
        </w:rPr>
        <w:t>.</w:t>
      </w:r>
    </w:p>
    <w:p w14:paraId="6475F6C9" w14:textId="77777777" w:rsidR="00693432" w:rsidRPr="005365ED" w:rsidRDefault="00EE0883" w:rsidP="00EE0883">
      <w:pPr>
        <w:spacing w:before="120" w:after="120"/>
        <w:rPr>
          <w:rFonts w:ascii="Arial" w:eastAsia="+mn-ea" w:hAnsi="Arial" w:cs="Arial"/>
          <w:iCs/>
          <w:color w:val="000000"/>
          <w:kern w:val="24"/>
          <w:sz w:val="22"/>
          <w:szCs w:val="22"/>
          <w:lang w:eastAsia="en-GB"/>
        </w:rPr>
      </w:pPr>
      <w:r w:rsidRPr="005365ED">
        <w:rPr>
          <w:rFonts w:ascii="Arial" w:eastAsia="+mn-ea" w:hAnsi="Arial" w:cs="Arial"/>
          <w:b/>
          <w:iCs/>
          <w:color w:val="000000"/>
          <w:kern w:val="24"/>
          <w:sz w:val="22"/>
          <w:szCs w:val="22"/>
          <w:lang w:eastAsia="en-GB"/>
        </w:rPr>
        <w:t>Problem-solving</w:t>
      </w:r>
      <w:r w:rsidRPr="005365ED">
        <w:rPr>
          <w:rFonts w:ascii="Arial" w:eastAsia="+mn-ea" w:hAnsi="Arial" w:cs="Arial"/>
          <w:iCs/>
          <w:color w:val="000000"/>
          <w:kern w:val="24"/>
          <w:sz w:val="22"/>
          <w:szCs w:val="22"/>
          <w:lang w:eastAsia="en-GB"/>
        </w:rPr>
        <w:t>: similar to lectures but without the ‘should’ so clearly implied.</w:t>
      </w:r>
      <w:r w:rsidR="00693432" w:rsidRPr="005365ED">
        <w:rPr>
          <w:rFonts w:ascii="Arial" w:eastAsia="+mn-ea" w:hAnsi="Arial" w:cs="Arial"/>
          <w:iCs/>
          <w:color w:val="000000"/>
          <w:kern w:val="24"/>
          <w:sz w:val="22"/>
          <w:szCs w:val="22"/>
          <w:lang w:eastAsia="en-GB"/>
        </w:rPr>
        <w:t xml:space="preserve"> </w:t>
      </w:r>
      <w:r w:rsidRPr="005365ED">
        <w:rPr>
          <w:rFonts w:ascii="Arial" w:eastAsia="+mn-ea" w:hAnsi="Arial" w:cs="Arial"/>
          <w:iCs/>
          <w:color w:val="000000"/>
          <w:kern w:val="24"/>
          <w:sz w:val="22"/>
          <w:szCs w:val="22"/>
          <w:lang w:eastAsia="en-GB"/>
        </w:rPr>
        <w:t xml:space="preserve">If the focus is only on the </w:t>
      </w:r>
      <w:r w:rsidR="009A1F6D" w:rsidRPr="005365ED">
        <w:rPr>
          <w:rFonts w:ascii="Arial" w:eastAsia="+mn-ea" w:hAnsi="Arial" w:cs="Arial"/>
          <w:iCs/>
          <w:color w:val="000000"/>
          <w:kern w:val="24"/>
          <w:sz w:val="22"/>
          <w:szCs w:val="22"/>
          <w:lang w:eastAsia="en-GB"/>
        </w:rPr>
        <w:t>symptoms,</w:t>
      </w:r>
      <w:r w:rsidRPr="005365ED">
        <w:rPr>
          <w:rFonts w:ascii="Arial" w:eastAsia="+mn-ea" w:hAnsi="Arial" w:cs="Arial"/>
          <w:iCs/>
          <w:color w:val="000000"/>
          <w:kern w:val="24"/>
          <w:sz w:val="22"/>
          <w:szCs w:val="22"/>
          <w:lang w:eastAsia="en-GB"/>
        </w:rPr>
        <w:t xml:space="preserve"> the</w:t>
      </w:r>
      <w:r w:rsidR="00693432" w:rsidRPr="005365ED">
        <w:rPr>
          <w:rFonts w:ascii="Arial" w:eastAsia="+mn-ea" w:hAnsi="Arial" w:cs="Arial"/>
          <w:iCs/>
          <w:color w:val="000000"/>
          <w:kern w:val="24"/>
          <w:sz w:val="22"/>
          <w:szCs w:val="22"/>
          <w:lang w:eastAsia="en-GB"/>
        </w:rPr>
        <w:t xml:space="preserve">re is too much problem-solving. </w:t>
      </w:r>
      <w:r w:rsidRPr="005365ED">
        <w:rPr>
          <w:rFonts w:ascii="Arial" w:eastAsia="+mn-ea" w:hAnsi="Arial" w:cs="Arial"/>
          <w:iCs/>
          <w:color w:val="000000"/>
          <w:kern w:val="24"/>
          <w:sz w:val="22"/>
          <w:szCs w:val="22"/>
          <w:lang w:eastAsia="en-GB"/>
        </w:rPr>
        <w:t xml:space="preserve">Problem solving should be limited and following more extensive exploration of experience. Ie after emotions have been explored and meanings of interactions clarified and communicated. </w:t>
      </w:r>
    </w:p>
    <w:p w14:paraId="1C896014" w14:textId="77777777" w:rsidR="00EE0883" w:rsidRPr="005365ED" w:rsidRDefault="00693432" w:rsidP="00B50E72">
      <w:pPr>
        <w:spacing w:before="60" w:after="60"/>
        <w:rPr>
          <w:rFonts w:ascii="Arial" w:hAnsi="Arial" w:cs="Arial"/>
          <w:sz w:val="22"/>
          <w:szCs w:val="22"/>
          <w:lang w:val="en-GB" w:eastAsia="en-GB"/>
        </w:rPr>
      </w:pPr>
      <w:r w:rsidRPr="005365ED">
        <w:rPr>
          <w:rFonts w:ascii="Arial" w:eastAsia="+mn-ea" w:hAnsi="Arial" w:cs="Arial"/>
          <w:b/>
          <w:iCs/>
          <w:color w:val="000000"/>
          <w:kern w:val="24"/>
          <w:sz w:val="22"/>
          <w:szCs w:val="22"/>
          <w:lang w:eastAsia="en-GB"/>
        </w:rPr>
        <w:t>S</w:t>
      </w:r>
      <w:r w:rsidR="00EE0883" w:rsidRPr="005365ED">
        <w:rPr>
          <w:rFonts w:ascii="Arial" w:eastAsia="+mn-ea" w:hAnsi="Arial" w:cs="Arial"/>
          <w:b/>
          <w:iCs/>
          <w:color w:val="000000"/>
          <w:kern w:val="24"/>
          <w:sz w:val="22"/>
          <w:szCs w:val="22"/>
          <w:lang w:eastAsia="en-GB"/>
        </w:rPr>
        <w:t>tory telling</w:t>
      </w:r>
      <w:r w:rsidRPr="005365ED">
        <w:rPr>
          <w:rFonts w:ascii="Arial" w:eastAsia="+mn-ea" w:hAnsi="Arial" w:cs="Arial"/>
          <w:iCs/>
          <w:color w:val="000000"/>
          <w:kern w:val="24"/>
          <w:sz w:val="22"/>
          <w:szCs w:val="22"/>
          <w:lang w:eastAsia="en-GB"/>
        </w:rPr>
        <w:t>:</w:t>
      </w:r>
      <w:r w:rsidR="00EE0883" w:rsidRPr="005365ED">
        <w:rPr>
          <w:rFonts w:ascii="Arial" w:eastAsia="+mn-ea" w:hAnsi="Arial" w:cs="Arial"/>
          <w:iCs/>
          <w:color w:val="000000"/>
          <w:kern w:val="24"/>
          <w:sz w:val="22"/>
          <w:szCs w:val="22"/>
          <w:lang w:eastAsia="en-GB"/>
        </w:rPr>
        <w:t xml:space="preserve"> Children will l</w:t>
      </w:r>
      <w:r w:rsidRPr="005365ED">
        <w:rPr>
          <w:rFonts w:ascii="Arial" w:eastAsia="+mn-ea" w:hAnsi="Arial" w:cs="Arial"/>
          <w:iCs/>
          <w:color w:val="000000"/>
          <w:kern w:val="24"/>
          <w:sz w:val="22"/>
          <w:szCs w:val="22"/>
          <w:lang w:eastAsia="en-GB"/>
        </w:rPr>
        <w:t>isten to stories</w:t>
      </w:r>
      <w:r w:rsidR="00EE0883" w:rsidRPr="005365ED">
        <w:rPr>
          <w:rFonts w:ascii="Arial" w:eastAsia="+mn-ea" w:hAnsi="Arial" w:cs="Arial"/>
          <w:iCs/>
          <w:color w:val="000000"/>
          <w:kern w:val="24"/>
          <w:sz w:val="22"/>
          <w:szCs w:val="22"/>
          <w:lang w:eastAsia="en-GB"/>
        </w:rPr>
        <w:t xml:space="preserve">. </w:t>
      </w:r>
    </w:p>
    <w:p w14:paraId="5D3797AF" w14:textId="77777777" w:rsidR="00EE0883" w:rsidRPr="005365ED" w:rsidRDefault="00EE0883" w:rsidP="00E2010F">
      <w:pPr>
        <w:pStyle w:val="ListParagraph"/>
        <w:numPr>
          <w:ilvl w:val="0"/>
          <w:numId w:val="30"/>
        </w:numPr>
        <w:spacing w:before="60" w:after="60" w:line="240" w:lineRule="auto"/>
        <w:contextualSpacing w:val="0"/>
        <w:rPr>
          <w:rFonts w:ascii="Arial" w:hAnsi="Arial" w:cs="Arial"/>
          <w:iCs/>
          <w:color w:val="000000"/>
          <w:kern w:val="24"/>
          <w:sz w:val="22"/>
          <w:szCs w:val="22"/>
          <w:lang w:eastAsia="en-GB"/>
        </w:rPr>
      </w:pPr>
      <w:r w:rsidRPr="005365ED">
        <w:rPr>
          <w:rFonts w:ascii="Arial" w:hAnsi="Arial" w:cs="Arial"/>
          <w:iCs/>
          <w:color w:val="000000"/>
          <w:kern w:val="24"/>
          <w:sz w:val="22"/>
          <w:szCs w:val="22"/>
          <w:lang w:eastAsia="en-GB"/>
        </w:rPr>
        <w:t xml:space="preserve">Storytelling – rhythm, suspense, holds attention. Non-verbal and verbal, pulls child into story.  </w:t>
      </w:r>
    </w:p>
    <w:p w14:paraId="38C30C29" w14:textId="77777777" w:rsidR="00EE0883" w:rsidRPr="005365ED" w:rsidRDefault="00EE0883" w:rsidP="00E2010F">
      <w:pPr>
        <w:pStyle w:val="ListParagraph"/>
        <w:numPr>
          <w:ilvl w:val="0"/>
          <w:numId w:val="30"/>
        </w:numPr>
        <w:spacing w:before="60" w:after="60" w:line="240" w:lineRule="auto"/>
        <w:contextualSpacing w:val="0"/>
        <w:rPr>
          <w:rFonts w:ascii="Arial" w:hAnsi="Arial" w:cs="Arial"/>
          <w:iCs/>
          <w:color w:val="000000"/>
          <w:kern w:val="24"/>
          <w:sz w:val="22"/>
          <w:szCs w:val="22"/>
          <w:lang w:eastAsia="en-GB"/>
        </w:rPr>
      </w:pPr>
      <w:r w:rsidRPr="005365ED">
        <w:rPr>
          <w:rFonts w:ascii="Arial" w:hAnsi="Arial" w:cs="Arial"/>
          <w:iCs/>
          <w:color w:val="000000"/>
          <w:kern w:val="24"/>
          <w:sz w:val="22"/>
          <w:szCs w:val="22"/>
          <w:lang w:eastAsia="en-GB"/>
        </w:rPr>
        <w:t xml:space="preserve">Move from storytelling on neutral topic to more pertinent topic – but voice does not change ie maintain storytelling style. </w:t>
      </w:r>
    </w:p>
    <w:p w14:paraId="2DB656D7" w14:textId="77777777" w:rsidR="00EE0883" w:rsidRPr="005365ED" w:rsidRDefault="00EE0883" w:rsidP="00E2010F">
      <w:pPr>
        <w:pStyle w:val="ListParagraph"/>
        <w:numPr>
          <w:ilvl w:val="0"/>
          <w:numId w:val="30"/>
        </w:numPr>
        <w:spacing w:before="60" w:after="60" w:line="240" w:lineRule="auto"/>
        <w:contextualSpacing w:val="0"/>
        <w:rPr>
          <w:rFonts w:ascii="Arial" w:hAnsi="Arial" w:cs="Arial"/>
          <w:sz w:val="22"/>
          <w:szCs w:val="22"/>
          <w:lang w:val="en-GB" w:eastAsia="en-GB"/>
        </w:rPr>
      </w:pPr>
      <w:r w:rsidRPr="005365ED">
        <w:rPr>
          <w:rFonts w:ascii="Arial" w:hAnsi="Arial" w:cs="Arial"/>
          <w:iCs/>
          <w:color w:val="000000"/>
          <w:kern w:val="24"/>
          <w:sz w:val="22"/>
          <w:szCs w:val="22"/>
          <w:lang w:eastAsia="en-GB"/>
        </w:rPr>
        <w:t>Notice child’s response, and talk about this in same storytelling way. Use enthusiasm, pausing, wondering, build suspense</w:t>
      </w:r>
      <w:r w:rsidR="00693432" w:rsidRPr="005365ED">
        <w:rPr>
          <w:rFonts w:ascii="Arial" w:hAnsi="Arial" w:cs="Arial"/>
          <w:iCs/>
          <w:color w:val="000000"/>
          <w:kern w:val="24"/>
          <w:sz w:val="22"/>
          <w:szCs w:val="22"/>
          <w:lang w:eastAsia="en-GB"/>
        </w:rPr>
        <w:t xml:space="preserve"> an</w:t>
      </w:r>
      <w:r w:rsidR="00B50E72" w:rsidRPr="005365ED">
        <w:rPr>
          <w:rFonts w:ascii="Arial" w:hAnsi="Arial" w:cs="Arial"/>
          <w:iCs/>
          <w:color w:val="000000"/>
          <w:kern w:val="24"/>
          <w:sz w:val="22"/>
          <w:szCs w:val="22"/>
          <w:lang w:eastAsia="en-GB"/>
        </w:rPr>
        <w:t>d</w:t>
      </w:r>
      <w:r w:rsidR="00693432" w:rsidRPr="005365ED">
        <w:rPr>
          <w:rFonts w:ascii="Arial" w:hAnsi="Arial" w:cs="Arial"/>
          <w:iCs/>
          <w:color w:val="000000"/>
          <w:kern w:val="24"/>
          <w:sz w:val="22"/>
          <w:szCs w:val="22"/>
          <w:lang w:eastAsia="en-GB"/>
        </w:rPr>
        <w:t xml:space="preserve"> drama</w:t>
      </w:r>
      <w:r w:rsidRPr="005365ED">
        <w:rPr>
          <w:rFonts w:ascii="Arial" w:hAnsi="Arial" w:cs="Arial"/>
          <w:iCs/>
          <w:color w:val="000000"/>
          <w:kern w:val="24"/>
          <w:sz w:val="22"/>
          <w:szCs w:val="22"/>
          <w:lang w:eastAsia="en-GB"/>
        </w:rPr>
        <w:t>.</w:t>
      </w:r>
    </w:p>
    <w:p w14:paraId="472E36B2" w14:textId="77777777" w:rsidR="00EE0883" w:rsidRPr="005365ED" w:rsidRDefault="00EE0883" w:rsidP="00EE0883">
      <w:pPr>
        <w:spacing w:before="120" w:after="120"/>
        <w:rPr>
          <w:rFonts w:ascii="Arial" w:hAnsi="Arial" w:cs="Arial"/>
          <w:sz w:val="22"/>
          <w:szCs w:val="22"/>
          <w:lang w:val="en-GB" w:eastAsia="en-GB"/>
        </w:rPr>
      </w:pPr>
      <w:r w:rsidRPr="005365ED">
        <w:rPr>
          <w:rFonts w:ascii="Arial" w:hAnsi="Arial" w:cs="Arial"/>
          <w:sz w:val="22"/>
          <w:szCs w:val="22"/>
          <w:lang w:val="en-GB" w:eastAsia="en-GB"/>
        </w:rPr>
        <w:t>Generates safety, deep interest and momentum leading to increased coherence within the story being created.  Reduces likelihood of defensiveness or avoidance when new events come into the storytelling process. Ie increases reflective function.</w:t>
      </w:r>
    </w:p>
    <w:p w14:paraId="52F5142B" w14:textId="77777777" w:rsidR="00693432" w:rsidRPr="005365ED" w:rsidRDefault="00693432" w:rsidP="005524B5">
      <w:pPr>
        <w:rPr>
          <w:rFonts w:ascii="Arial" w:eastAsia="+mn-ea" w:hAnsi="Arial" w:cs="Arial"/>
          <w:b/>
          <w:color w:val="000000"/>
          <w:kern w:val="24"/>
          <w:lang w:val="en-GB" w:eastAsia="en-GB"/>
        </w:rPr>
      </w:pPr>
    </w:p>
    <w:p w14:paraId="1F1396BB" w14:textId="77777777" w:rsidR="005524B5" w:rsidRPr="005365ED" w:rsidRDefault="005524B5" w:rsidP="00693432">
      <w:pPr>
        <w:shd w:val="clear" w:color="auto" w:fill="E4EDF3" w:themeFill="accent1" w:themeFillTint="33"/>
        <w:rPr>
          <w:rFonts w:ascii="Arial" w:eastAsia="+mn-ea" w:hAnsi="Arial" w:cs="Arial"/>
          <w:b/>
          <w:color w:val="000000"/>
          <w:kern w:val="24"/>
          <w:sz w:val="28"/>
          <w:szCs w:val="28"/>
          <w:lang w:val="en-GB" w:eastAsia="en-GB"/>
        </w:rPr>
      </w:pPr>
      <w:r w:rsidRPr="005365ED">
        <w:rPr>
          <w:rFonts w:ascii="Arial" w:eastAsia="+mn-ea" w:hAnsi="Arial" w:cs="Arial"/>
          <w:b/>
          <w:color w:val="000000"/>
          <w:kern w:val="24"/>
          <w:sz w:val="28"/>
          <w:szCs w:val="28"/>
          <w:lang w:val="en-GB" w:eastAsia="en-GB"/>
        </w:rPr>
        <w:t>Follow-lead-follow</w:t>
      </w:r>
    </w:p>
    <w:p w14:paraId="4D8A46FE" w14:textId="77777777" w:rsidR="00732B0E" w:rsidRPr="005365ED" w:rsidRDefault="00732B0E" w:rsidP="00732B0E">
      <w:pPr>
        <w:spacing w:before="120" w:after="120"/>
        <w:rPr>
          <w:rFonts w:ascii="Arial" w:eastAsia="+mn-ea" w:hAnsi="Arial" w:cs="Arial"/>
          <w:iCs/>
          <w:color w:val="000000"/>
          <w:kern w:val="24"/>
          <w:sz w:val="22"/>
          <w:szCs w:val="22"/>
          <w:lang w:val="en-GB" w:eastAsia="en-GB"/>
        </w:rPr>
      </w:pPr>
      <w:r w:rsidRPr="005365ED">
        <w:rPr>
          <w:rFonts w:ascii="Arial" w:eastAsia="+mn-ea" w:hAnsi="Arial" w:cs="Arial"/>
          <w:iCs/>
          <w:color w:val="000000"/>
          <w:kern w:val="24"/>
          <w:sz w:val="22"/>
          <w:szCs w:val="22"/>
          <w:lang w:val="en-GB" w:eastAsia="en-GB"/>
        </w:rPr>
        <w:t>Not directive nor non-directive.</w:t>
      </w:r>
    </w:p>
    <w:p w14:paraId="4CD26DEB" w14:textId="77777777" w:rsidR="00732B0E" w:rsidRPr="005365ED" w:rsidRDefault="00732B0E" w:rsidP="00732B0E">
      <w:pPr>
        <w:spacing w:before="120" w:after="120"/>
        <w:rPr>
          <w:rFonts w:ascii="Arial" w:eastAsia="+mn-ea" w:hAnsi="Arial" w:cs="Arial"/>
          <w:iCs/>
          <w:color w:val="000000"/>
          <w:kern w:val="24"/>
          <w:sz w:val="22"/>
          <w:szCs w:val="22"/>
          <w:lang w:val="en-GB" w:eastAsia="en-GB"/>
        </w:rPr>
      </w:pPr>
      <w:r w:rsidRPr="005365ED">
        <w:rPr>
          <w:rFonts w:ascii="Arial" w:eastAsia="+mn-ea" w:hAnsi="Arial" w:cs="Arial"/>
          <w:iCs/>
          <w:color w:val="000000"/>
          <w:kern w:val="24"/>
          <w:sz w:val="22"/>
          <w:szCs w:val="22"/>
          <w:lang w:val="en-GB" w:eastAsia="en-GB"/>
        </w:rPr>
        <w:t xml:space="preserve">Start with non-directive: </w:t>
      </w:r>
      <w:r w:rsidRPr="005365ED">
        <w:rPr>
          <w:rFonts w:ascii="Arial" w:eastAsia="+mn-ea" w:hAnsi="Arial" w:cs="Arial"/>
          <w:b/>
          <w:iCs/>
          <w:color w:val="000000"/>
          <w:kern w:val="24"/>
          <w:sz w:val="22"/>
          <w:szCs w:val="22"/>
          <w:lang w:val="en-GB" w:eastAsia="en-GB"/>
        </w:rPr>
        <w:t>Themes</w:t>
      </w:r>
      <w:r w:rsidRPr="005365ED">
        <w:rPr>
          <w:rFonts w:ascii="Arial" w:eastAsia="+mn-ea" w:hAnsi="Arial" w:cs="Arial"/>
          <w:iCs/>
          <w:color w:val="000000"/>
          <w:kern w:val="24"/>
          <w:sz w:val="22"/>
          <w:szCs w:val="22"/>
          <w:lang w:val="en-GB" w:eastAsia="en-GB"/>
        </w:rPr>
        <w:t xml:space="preserve"> are presented in the course of talking with the child and the family. These might be introduced by the child, parent or the therapist.</w:t>
      </w:r>
      <w:r w:rsidR="004E5296" w:rsidRPr="005365ED">
        <w:rPr>
          <w:rFonts w:ascii="Arial" w:eastAsia="+mn-ea" w:hAnsi="Arial" w:cs="Arial"/>
          <w:iCs/>
          <w:color w:val="000000"/>
          <w:kern w:val="24"/>
          <w:sz w:val="22"/>
          <w:szCs w:val="22"/>
          <w:lang w:val="en-GB" w:eastAsia="en-GB"/>
        </w:rPr>
        <w:t xml:space="preserve"> Therapist follows the theme and then leads into a deeper AR exploration; following the child’s response to this.</w:t>
      </w:r>
    </w:p>
    <w:p w14:paraId="3FCF9C93" w14:textId="77777777" w:rsidR="00732B0E" w:rsidRPr="005365ED" w:rsidRDefault="00732B0E" w:rsidP="00732B0E">
      <w:pPr>
        <w:spacing w:before="120" w:after="120"/>
        <w:rPr>
          <w:rFonts w:ascii="Arial" w:eastAsia="+mn-ea" w:hAnsi="Arial" w:cs="Arial"/>
          <w:color w:val="000000"/>
          <w:kern w:val="24"/>
          <w:sz w:val="22"/>
          <w:szCs w:val="22"/>
          <w:lang w:val="en-GB" w:eastAsia="en-GB"/>
        </w:rPr>
      </w:pPr>
      <w:r w:rsidRPr="005365ED">
        <w:rPr>
          <w:rFonts w:ascii="Arial" w:eastAsia="+mn-ea" w:hAnsi="Arial" w:cs="Arial"/>
          <w:iCs/>
          <w:color w:val="000000"/>
          <w:kern w:val="24"/>
          <w:sz w:val="22"/>
          <w:szCs w:val="22"/>
          <w:lang w:val="en-GB" w:eastAsia="en-GB"/>
        </w:rPr>
        <w:t xml:space="preserve">With </w:t>
      </w:r>
      <w:r w:rsidR="004E5296" w:rsidRPr="005365ED">
        <w:rPr>
          <w:rFonts w:ascii="Arial" w:eastAsia="+mn-ea" w:hAnsi="Arial" w:cs="Arial"/>
          <w:iCs/>
          <w:color w:val="000000"/>
          <w:kern w:val="24"/>
          <w:sz w:val="22"/>
          <w:szCs w:val="22"/>
          <w:lang w:val="en-GB" w:eastAsia="en-GB"/>
        </w:rPr>
        <w:t xml:space="preserve">very </w:t>
      </w:r>
      <w:r w:rsidRPr="005365ED">
        <w:rPr>
          <w:rFonts w:ascii="Arial" w:eastAsia="+mn-ea" w:hAnsi="Arial" w:cs="Arial"/>
          <w:iCs/>
          <w:color w:val="000000"/>
          <w:kern w:val="24"/>
          <w:sz w:val="22"/>
          <w:szCs w:val="22"/>
          <w:lang w:val="en-GB" w:eastAsia="en-GB"/>
        </w:rPr>
        <w:t xml:space="preserve">active children </w:t>
      </w:r>
      <w:r w:rsidR="004E5296" w:rsidRPr="005365ED">
        <w:rPr>
          <w:rFonts w:ascii="Arial" w:eastAsia="+mn-ea" w:hAnsi="Arial" w:cs="Arial"/>
          <w:iCs/>
          <w:color w:val="000000"/>
          <w:kern w:val="24"/>
          <w:sz w:val="22"/>
          <w:szCs w:val="22"/>
          <w:lang w:val="en-GB" w:eastAsia="en-GB"/>
        </w:rPr>
        <w:t xml:space="preserve">the therapist </w:t>
      </w:r>
      <w:r w:rsidRPr="005365ED">
        <w:rPr>
          <w:rFonts w:ascii="Arial" w:eastAsia="+mn-ea" w:hAnsi="Arial" w:cs="Arial"/>
          <w:iCs/>
          <w:color w:val="000000"/>
          <w:kern w:val="24"/>
          <w:sz w:val="22"/>
          <w:szCs w:val="22"/>
          <w:lang w:val="en-GB" w:eastAsia="en-GB"/>
        </w:rPr>
        <w:t>might need to begin with lead and then follow</w:t>
      </w:r>
      <w:r w:rsidRPr="005365ED">
        <w:rPr>
          <w:rFonts w:ascii="Arial" w:eastAsia="+mn-ea" w:hAnsi="Arial" w:cs="Arial"/>
          <w:color w:val="000000"/>
          <w:kern w:val="24"/>
          <w:sz w:val="22"/>
          <w:szCs w:val="22"/>
          <w:lang w:val="en-GB" w:eastAsia="en-GB"/>
        </w:rPr>
        <w:t>. Lead into themes that seem related, or those relating to particular difficulties. Follow client’s response to these.</w:t>
      </w:r>
    </w:p>
    <w:p w14:paraId="1AB682D4" w14:textId="77777777" w:rsidR="00732B0E" w:rsidRPr="005365ED" w:rsidRDefault="00732B0E" w:rsidP="00B50E72">
      <w:pPr>
        <w:spacing w:before="60"/>
        <w:rPr>
          <w:rFonts w:ascii="Arial" w:hAnsi="Arial" w:cs="Arial"/>
          <w:sz w:val="22"/>
          <w:szCs w:val="22"/>
        </w:rPr>
      </w:pPr>
      <w:r w:rsidRPr="005365ED">
        <w:rPr>
          <w:rFonts w:ascii="Arial" w:hAnsi="Arial" w:cs="Arial"/>
          <w:sz w:val="22"/>
          <w:szCs w:val="22"/>
        </w:rPr>
        <w:t>Two general themes tend to dominate:</w:t>
      </w:r>
    </w:p>
    <w:p w14:paraId="66C5C72B" w14:textId="77777777" w:rsidR="00732B0E" w:rsidRPr="005365ED" w:rsidRDefault="00732B0E" w:rsidP="00E2010F">
      <w:pPr>
        <w:pStyle w:val="ListParagraph"/>
        <w:numPr>
          <w:ilvl w:val="0"/>
          <w:numId w:val="31"/>
        </w:numPr>
        <w:spacing w:before="60" w:after="0" w:line="240" w:lineRule="auto"/>
        <w:contextualSpacing w:val="0"/>
        <w:rPr>
          <w:rFonts w:ascii="Arial" w:hAnsi="Arial" w:cs="Arial"/>
          <w:sz w:val="22"/>
          <w:szCs w:val="22"/>
        </w:rPr>
      </w:pPr>
      <w:r w:rsidRPr="005365ED">
        <w:rPr>
          <w:rFonts w:ascii="Arial" w:hAnsi="Arial" w:cs="Arial"/>
          <w:sz w:val="22"/>
          <w:szCs w:val="22"/>
        </w:rPr>
        <w:t>The trauma and its effects. This occurred prior to living in the present home.</w:t>
      </w:r>
    </w:p>
    <w:p w14:paraId="4C76B9C0" w14:textId="77777777" w:rsidR="00732B0E" w:rsidRPr="005365ED" w:rsidRDefault="00732B0E" w:rsidP="00E2010F">
      <w:pPr>
        <w:pStyle w:val="ListParagraph"/>
        <w:numPr>
          <w:ilvl w:val="0"/>
          <w:numId w:val="31"/>
        </w:numPr>
        <w:spacing w:before="60" w:after="0" w:line="240" w:lineRule="auto"/>
        <w:contextualSpacing w:val="0"/>
        <w:rPr>
          <w:rFonts w:ascii="Arial" w:hAnsi="Arial" w:cs="Arial"/>
          <w:sz w:val="22"/>
          <w:szCs w:val="22"/>
        </w:rPr>
      </w:pPr>
      <w:r w:rsidRPr="005365ED">
        <w:rPr>
          <w:rFonts w:ascii="Arial" w:hAnsi="Arial" w:cs="Arial"/>
          <w:sz w:val="22"/>
          <w:szCs w:val="22"/>
        </w:rPr>
        <w:t>Child’s experiences and behaviour in the current home.</w:t>
      </w:r>
    </w:p>
    <w:p w14:paraId="01C0E1A1" w14:textId="7BF994FC" w:rsidR="00732B0E" w:rsidRPr="005365ED" w:rsidRDefault="00732B0E" w:rsidP="00B50E72">
      <w:pPr>
        <w:spacing w:before="60"/>
        <w:rPr>
          <w:rFonts w:ascii="Arial" w:hAnsi="Arial" w:cs="Arial"/>
          <w:sz w:val="22"/>
          <w:szCs w:val="22"/>
        </w:rPr>
      </w:pPr>
      <w:r w:rsidRPr="005365ED">
        <w:rPr>
          <w:rFonts w:ascii="Arial" w:hAnsi="Arial" w:cs="Arial"/>
          <w:sz w:val="22"/>
          <w:szCs w:val="22"/>
        </w:rPr>
        <w:t>Some children have more fear and shame associated with the first, others the second. Therefore,</w:t>
      </w:r>
      <w:r w:rsidR="004E5296" w:rsidRPr="005365ED">
        <w:rPr>
          <w:rFonts w:ascii="Arial" w:hAnsi="Arial" w:cs="Arial"/>
          <w:sz w:val="22"/>
          <w:szCs w:val="22"/>
        </w:rPr>
        <w:t xml:space="preserve"> the</w:t>
      </w:r>
      <w:r w:rsidRPr="005365ED">
        <w:rPr>
          <w:rFonts w:ascii="Arial" w:hAnsi="Arial" w:cs="Arial"/>
          <w:sz w:val="22"/>
          <w:szCs w:val="22"/>
        </w:rPr>
        <w:t xml:space="preserve"> therapist needs to lightly touch on each in the first session. Assess child’s responses to see which appears easiest to address. Focus on this theme first.</w:t>
      </w:r>
      <w:r w:rsidR="0072511D">
        <w:rPr>
          <w:rFonts w:ascii="Arial" w:hAnsi="Arial" w:cs="Arial"/>
          <w:sz w:val="22"/>
          <w:szCs w:val="22"/>
        </w:rPr>
        <w:br/>
      </w:r>
    </w:p>
    <w:p w14:paraId="5F9CA006" w14:textId="77777777" w:rsidR="00732B0E" w:rsidRPr="005365ED" w:rsidRDefault="00732B0E" w:rsidP="005524B5">
      <w:pPr>
        <w:rPr>
          <w:rFonts w:ascii="Arial" w:eastAsia="+mn-ea" w:hAnsi="Arial" w:cs="Arial"/>
          <w:color w:val="000000"/>
          <w:kern w:val="24"/>
          <w:lang w:val="en-GB" w:eastAsia="en-GB"/>
        </w:rPr>
      </w:pPr>
    </w:p>
    <w:p w14:paraId="16B3EB6A" w14:textId="77777777" w:rsidR="005524B5" w:rsidRPr="005365ED" w:rsidRDefault="005524B5" w:rsidP="004E5296">
      <w:pPr>
        <w:shd w:val="clear" w:color="auto" w:fill="E4EDF3" w:themeFill="accent1" w:themeFillTint="33"/>
        <w:rPr>
          <w:rFonts w:ascii="Arial" w:eastAsia="+mn-ea" w:hAnsi="Arial" w:cs="Arial"/>
          <w:b/>
          <w:color w:val="000000"/>
          <w:kern w:val="24"/>
          <w:sz w:val="28"/>
          <w:szCs w:val="28"/>
          <w:lang w:val="en-GB" w:eastAsia="en-GB"/>
        </w:rPr>
      </w:pPr>
      <w:r w:rsidRPr="005365ED">
        <w:rPr>
          <w:rFonts w:ascii="Arial" w:eastAsia="+mn-ea" w:hAnsi="Arial" w:cs="Arial"/>
          <w:b/>
          <w:color w:val="000000"/>
          <w:kern w:val="24"/>
          <w:sz w:val="28"/>
          <w:szCs w:val="28"/>
          <w:lang w:val="en-GB" w:eastAsia="en-GB"/>
        </w:rPr>
        <w:t>Verbal-non-verbal</w:t>
      </w:r>
    </w:p>
    <w:p w14:paraId="0F5AF4D6" w14:textId="710030C0" w:rsidR="0050291A" w:rsidRPr="005365ED" w:rsidRDefault="0050291A" w:rsidP="0050291A">
      <w:pPr>
        <w:spacing w:before="120" w:after="120"/>
        <w:rPr>
          <w:rFonts w:ascii="Arial" w:hAnsi="Arial" w:cs="Arial"/>
          <w:sz w:val="22"/>
          <w:szCs w:val="22"/>
          <w:lang w:val="en-GB" w:eastAsia="en-GB"/>
        </w:rPr>
      </w:pPr>
      <w:r w:rsidRPr="005365ED">
        <w:rPr>
          <w:rFonts w:ascii="Arial" w:eastAsia="+mn-ea" w:hAnsi="Arial" w:cs="Arial"/>
          <w:iCs/>
          <w:color w:val="000000"/>
          <w:kern w:val="24"/>
          <w:sz w:val="22"/>
          <w:szCs w:val="22"/>
          <w:lang w:val="en-GB" w:eastAsia="en-GB"/>
        </w:rPr>
        <w:t xml:space="preserve">When verbal and non-verbal match </w:t>
      </w:r>
      <w:r w:rsidR="004E5296" w:rsidRPr="005365ED">
        <w:rPr>
          <w:rFonts w:ascii="Arial" w:eastAsia="+mn-ea" w:hAnsi="Arial" w:cs="Arial"/>
          <w:iCs/>
          <w:color w:val="000000"/>
          <w:kern w:val="24"/>
          <w:sz w:val="22"/>
          <w:szCs w:val="22"/>
          <w:lang w:val="en-GB" w:eastAsia="en-GB"/>
        </w:rPr>
        <w:t>there is a</w:t>
      </w:r>
      <w:r w:rsidR="00B50E72" w:rsidRPr="005365ED">
        <w:rPr>
          <w:rFonts w:ascii="Arial" w:eastAsia="+mn-ea" w:hAnsi="Arial" w:cs="Arial"/>
          <w:iCs/>
          <w:color w:val="000000"/>
          <w:kern w:val="24"/>
          <w:sz w:val="22"/>
          <w:szCs w:val="22"/>
          <w:lang w:val="en-GB" w:eastAsia="en-GB"/>
        </w:rPr>
        <w:t xml:space="preserve"> deeper and more</w:t>
      </w:r>
      <w:r w:rsidRPr="005365ED">
        <w:rPr>
          <w:rFonts w:ascii="Arial" w:eastAsia="+mn-ea" w:hAnsi="Arial" w:cs="Arial"/>
          <w:iCs/>
          <w:color w:val="000000"/>
          <w:kern w:val="24"/>
          <w:sz w:val="22"/>
          <w:szCs w:val="22"/>
          <w:lang w:val="en-GB" w:eastAsia="en-GB"/>
        </w:rPr>
        <w:t xml:space="preserve"> open communication.</w:t>
      </w:r>
      <w:r w:rsidR="004E5296" w:rsidRPr="005365ED">
        <w:rPr>
          <w:rFonts w:ascii="Arial" w:eastAsia="+mn-ea" w:hAnsi="Arial" w:cs="Arial"/>
          <w:iCs/>
          <w:color w:val="000000"/>
          <w:kern w:val="24"/>
          <w:sz w:val="22"/>
          <w:szCs w:val="22"/>
          <w:lang w:val="en-GB" w:eastAsia="en-GB"/>
        </w:rPr>
        <w:t xml:space="preserve"> Discrepancy between verbal and no</w:t>
      </w:r>
      <w:r w:rsidR="00E0286B">
        <w:rPr>
          <w:rFonts w:ascii="Arial" w:eastAsia="+mn-ea" w:hAnsi="Arial" w:cs="Arial"/>
          <w:iCs/>
          <w:color w:val="000000"/>
          <w:kern w:val="24"/>
          <w:sz w:val="22"/>
          <w:szCs w:val="22"/>
          <w:lang w:val="en-GB" w:eastAsia="en-GB"/>
        </w:rPr>
        <w:t>n</w:t>
      </w:r>
      <w:r w:rsidR="004E5296" w:rsidRPr="005365ED">
        <w:rPr>
          <w:rFonts w:ascii="Arial" w:eastAsia="+mn-ea" w:hAnsi="Arial" w:cs="Arial"/>
          <w:iCs/>
          <w:color w:val="000000"/>
          <w:kern w:val="24"/>
          <w:sz w:val="22"/>
          <w:szCs w:val="22"/>
          <w:lang w:val="en-GB" w:eastAsia="en-GB"/>
        </w:rPr>
        <w:t>-verbal is noticed and made sense of.</w:t>
      </w:r>
    </w:p>
    <w:p w14:paraId="2F6F797B" w14:textId="77777777" w:rsidR="005524B5" w:rsidRPr="005365ED" w:rsidRDefault="005524B5" w:rsidP="005524B5">
      <w:pPr>
        <w:rPr>
          <w:rFonts w:ascii="Arial" w:eastAsia="+mn-ea" w:hAnsi="Arial" w:cs="Arial"/>
          <w:color w:val="000000"/>
          <w:kern w:val="24"/>
          <w:lang w:val="en-GB" w:eastAsia="en-GB"/>
        </w:rPr>
      </w:pPr>
    </w:p>
    <w:p w14:paraId="0C4C90E9" w14:textId="77777777" w:rsidR="0072511D" w:rsidRDefault="0072511D">
      <w:pPr>
        <w:rPr>
          <w:rFonts w:ascii="Arial" w:eastAsia="+mn-ea" w:hAnsi="Arial" w:cs="Arial"/>
          <w:b/>
          <w:color w:val="000000"/>
          <w:kern w:val="24"/>
          <w:sz w:val="28"/>
          <w:szCs w:val="28"/>
          <w:lang w:val="en-GB" w:eastAsia="en-GB"/>
        </w:rPr>
      </w:pPr>
      <w:r>
        <w:rPr>
          <w:rFonts w:ascii="Arial" w:eastAsia="+mn-ea" w:hAnsi="Arial" w:cs="Arial"/>
          <w:b/>
          <w:color w:val="000000"/>
          <w:kern w:val="24"/>
          <w:sz w:val="28"/>
          <w:szCs w:val="28"/>
          <w:lang w:val="en-GB" w:eastAsia="en-GB"/>
        </w:rPr>
        <w:br w:type="page"/>
      </w:r>
    </w:p>
    <w:p w14:paraId="62941EF3" w14:textId="30D591F1" w:rsidR="005524B5" w:rsidRPr="005365ED" w:rsidRDefault="005524B5" w:rsidP="004E5296">
      <w:pPr>
        <w:shd w:val="clear" w:color="auto" w:fill="E4EDF3" w:themeFill="accent1" w:themeFillTint="33"/>
        <w:rPr>
          <w:rFonts w:ascii="Arial" w:eastAsia="+mn-ea" w:hAnsi="Arial" w:cs="Arial"/>
          <w:b/>
          <w:color w:val="000000"/>
          <w:kern w:val="24"/>
          <w:sz w:val="28"/>
          <w:szCs w:val="28"/>
          <w:lang w:val="en-GB" w:eastAsia="en-GB"/>
        </w:rPr>
      </w:pPr>
      <w:r w:rsidRPr="005365ED">
        <w:rPr>
          <w:rFonts w:ascii="Arial" w:eastAsia="+mn-ea" w:hAnsi="Arial" w:cs="Arial"/>
          <w:b/>
          <w:color w:val="000000"/>
          <w:kern w:val="24"/>
          <w:sz w:val="28"/>
          <w:szCs w:val="28"/>
          <w:lang w:val="en-GB" w:eastAsia="en-GB"/>
        </w:rPr>
        <w:lastRenderedPageBreak/>
        <w:t>Rupture and repair</w:t>
      </w:r>
    </w:p>
    <w:p w14:paraId="6774441D" w14:textId="2F5B2552" w:rsidR="0050291A" w:rsidRPr="005365ED" w:rsidRDefault="0050291A" w:rsidP="0050291A">
      <w:pPr>
        <w:spacing w:before="120" w:after="120"/>
        <w:rPr>
          <w:rFonts w:ascii="Arial" w:hAnsi="Arial" w:cs="Arial"/>
          <w:sz w:val="22"/>
          <w:szCs w:val="22"/>
          <w:lang w:val="en-GB"/>
        </w:rPr>
      </w:pPr>
      <w:r w:rsidRPr="005365ED">
        <w:rPr>
          <w:rFonts w:ascii="Arial" w:eastAsia="+mn-ea" w:hAnsi="Arial" w:cs="Arial"/>
          <w:iCs/>
          <w:color w:val="000000"/>
          <w:kern w:val="24"/>
          <w:sz w:val="22"/>
          <w:szCs w:val="22"/>
          <w:lang w:val="en-GB" w:eastAsia="en-GB"/>
        </w:rPr>
        <w:t xml:space="preserve">Repair is </w:t>
      </w:r>
      <w:r w:rsidR="004E5296" w:rsidRPr="005365ED">
        <w:rPr>
          <w:rFonts w:ascii="Arial" w:eastAsia="+mn-ea" w:hAnsi="Arial" w:cs="Arial"/>
          <w:iCs/>
          <w:color w:val="000000"/>
          <w:kern w:val="24"/>
          <w:sz w:val="22"/>
          <w:szCs w:val="22"/>
          <w:lang w:val="en-GB" w:eastAsia="en-GB"/>
        </w:rPr>
        <w:t>the adults’ responsibility;</w:t>
      </w:r>
      <w:r w:rsidRPr="005365ED">
        <w:rPr>
          <w:rFonts w:ascii="Arial" w:eastAsia="+mn-ea" w:hAnsi="Arial" w:cs="Arial"/>
          <w:iCs/>
          <w:color w:val="000000"/>
          <w:kern w:val="24"/>
          <w:sz w:val="22"/>
          <w:szCs w:val="22"/>
          <w:lang w:val="en-GB" w:eastAsia="en-GB"/>
        </w:rPr>
        <w:t xml:space="preserve"> apologise when things </w:t>
      </w:r>
      <w:r w:rsidR="004E5296" w:rsidRPr="005365ED">
        <w:rPr>
          <w:rFonts w:ascii="Arial" w:eastAsia="+mn-ea" w:hAnsi="Arial" w:cs="Arial"/>
          <w:iCs/>
          <w:color w:val="000000"/>
          <w:kern w:val="24"/>
          <w:sz w:val="22"/>
          <w:szCs w:val="22"/>
          <w:lang w:val="en-GB" w:eastAsia="en-GB"/>
        </w:rPr>
        <w:t xml:space="preserve">go </w:t>
      </w:r>
      <w:r w:rsidRPr="005365ED">
        <w:rPr>
          <w:rFonts w:ascii="Arial" w:eastAsia="+mn-ea" w:hAnsi="Arial" w:cs="Arial"/>
          <w:iCs/>
          <w:color w:val="000000"/>
          <w:kern w:val="24"/>
          <w:sz w:val="22"/>
          <w:szCs w:val="22"/>
          <w:lang w:val="en-GB" w:eastAsia="en-GB"/>
        </w:rPr>
        <w:t xml:space="preserve">wrong. Behaviour must not be seen as more important than the relationship. </w:t>
      </w:r>
      <w:r w:rsidR="004E5296" w:rsidRPr="005365ED">
        <w:rPr>
          <w:rFonts w:ascii="Arial" w:eastAsia="+mn-ea" w:hAnsi="Arial" w:cs="Arial"/>
          <w:iCs/>
          <w:color w:val="000000"/>
          <w:kern w:val="24"/>
          <w:sz w:val="22"/>
          <w:szCs w:val="22"/>
          <w:lang w:val="en-GB" w:eastAsia="en-GB"/>
        </w:rPr>
        <w:t>A l</w:t>
      </w:r>
      <w:r w:rsidRPr="005365ED">
        <w:rPr>
          <w:rFonts w:ascii="Arial" w:hAnsi="Arial" w:cs="Arial"/>
          <w:sz w:val="22"/>
          <w:szCs w:val="22"/>
          <w:lang w:val="en-GB"/>
        </w:rPr>
        <w:t xml:space="preserve">ack of relationship repair within </w:t>
      </w:r>
      <w:r w:rsidR="004E5296" w:rsidRPr="005365ED">
        <w:rPr>
          <w:rFonts w:ascii="Arial" w:hAnsi="Arial" w:cs="Arial"/>
          <w:sz w:val="22"/>
          <w:szCs w:val="22"/>
          <w:lang w:val="en-GB"/>
        </w:rPr>
        <w:t xml:space="preserve">the </w:t>
      </w:r>
      <w:r w:rsidRPr="005365ED">
        <w:rPr>
          <w:rFonts w:ascii="Arial" w:hAnsi="Arial" w:cs="Arial"/>
          <w:sz w:val="22"/>
          <w:szCs w:val="22"/>
          <w:lang w:val="en-GB"/>
        </w:rPr>
        <w:t xml:space="preserve">family needs to be understood and facilitated if necessary. When repair is missed families become locked into cycles of escalating conflicts or patterns of avoidance. Repair is </w:t>
      </w:r>
      <w:r w:rsidR="004E5296" w:rsidRPr="005365ED">
        <w:rPr>
          <w:rFonts w:ascii="Arial" w:hAnsi="Arial" w:cs="Arial"/>
          <w:sz w:val="22"/>
          <w:szCs w:val="22"/>
          <w:lang w:val="en-GB"/>
        </w:rPr>
        <w:t xml:space="preserve">the </w:t>
      </w:r>
      <w:r w:rsidRPr="005365ED">
        <w:rPr>
          <w:rFonts w:ascii="Arial" w:hAnsi="Arial" w:cs="Arial"/>
          <w:sz w:val="22"/>
          <w:szCs w:val="22"/>
          <w:lang w:val="en-GB"/>
        </w:rPr>
        <w:t xml:space="preserve">responsibility of </w:t>
      </w:r>
      <w:r w:rsidR="004E5296" w:rsidRPr="005365ED">
        <w:rPr>
          <w:rFonts w:ascii="Arial" w:hAnsi="Arial" w:cs="Arial"/>
          <w:sz w:val="22"/>
          <w:szCs w:val="22"/>
          <w:lang w:val="en-GB"/>
        </w:rPr>
        <w:t xml:space="preserve">the </w:t>
      </w:r>
      <w:r w:rsidRPr="005365ED">
        <w:rPr>
          <w:rFonts w:ascii="Arial" w:hAnsi="Arial" w:cs="Arial"/>
          <w:sz w:val="22"/>
          <w:szCs w:val="22"/>
          <w:lang w:val="en-GB"/>
        </w:rPr>
        <w:t>parent, communicates that relationship is more important than any conflict.</w:t>
      </w:r>
      <w:r w:rsidR="0072511D">
        <w:rPr>
          <w:rFonts w:ascii="Arial" w:hAnsi="Arial" w:cs="Arial"/>
          <w:sz w:val="22"/>
          <w:szCs w:val="22"/>
          <w:lang w:val="en-GB"/>
        </w:rPr>
        <w:br/>
      </w:r>
    </w:p>
    <w:p w14:paraId="726605B1" w14:textId="77777777" w:rsidR="005524B5" w:rsidRPr="005365ED" w:rsidRDefault="005524B5" w:rsidP="004E5296">
      <w:pPr>
        <w:shd w:val="clear" w:color="auto" w:fill="E4EDF3" w:themeFill="accent1" w:themeFillTint="33"/>
        <w:rPr>
          <w:rFonts w:ascii="Arial" w:eastAsia="+mn-ea" w:hAnsi="Arial" w:cs="Arial"/>
          <w:b/>
          <w:color w:val="000000"/>
          <w:kern w:val="24"/>
          <w:lang w:val="en-GB" w:eastAsia="en-GB"/>
        </w:rPr>
      </w:pPr>
      <w:r w:rsidRPr="005365ED">
        <w:rPr>
          <w:rFonts w:ascii="Arial" w:eastAsia="+mn-ea" w:hAnsi="Arial" w:cs="Arial"/>
          <w:b/>
          <w:color w:val="000000"/>
          <w:kern w:val="24"/>
          <w:sz w:val="28"/>
          <w:szCs w:val="28"/>
          <w:lang w:val="en-GB" w:eastAsia="en-GB"/>
        </w:rPr>
        <w:t>Communicating with</w:t>
      </w:r>
      <w:r w:rsidR="0086057C" w:rsidRPr="005365ED">
        <w:rPr>
          <w:rFonts w:ascii="Arial" w:eastAsia="+mn-ea" w:hAnsi="Arial" w:cs="Arial"/>
          <w:b/>
          <w:color w:val="000000"/>
          <w:kern w:val="24"/>
          <w:sz w:val="28"/>
          <w:szCs w:val="28"/>
          <w:lang w:val="en-GB" w:eastAsia="en-GB"/>
        </w:rPr>
        <w:t>, for,</w:t>
      </w:r>
      <w:r w:rsidRPr="005365ED">
        <w:rPr>
          <w:rFonts w:ascii="Arial" w:eastAsia="+mn-ea" w:hAnsi="Arial" w:cs="Arial"/>
          <w:b/>
          <w:color w:val="000000"/>
          <w:kern w:val="24"/>
          <w:sz w:val="28"/>
          <w:szCs w:val="28"/>
          <w:lang w:val="en-GB" w:eastAsia="en-GB"/>
        </w:rPr>
        <w:t xml:space="preserve"> and about the child</w:t>
      </w:r>
      <w:r w:rsidRPr="005365ED">
        <w:rPr>
          <w:rFonts w:ascii="Arial" w:eastAsia="+mn-ea" w:hAnsi="Arial" w:cs="Arial"/>
          <w:b/>
          <w:color w:val="000000"/>
          <w:kern w:val="24"/>
          <w:lang w:val="en-GB" w:eastAsia="en-GB"/>
        </w:rPr>
        <w:t>.</w:t>
      </w:r>
    </w:p>
    <w:p w14:paraId="4EF54C7D" w14:textId="7060039F" w:rsidR="0050291A" w:rsidRPr="005365ED" w:rsidRDefault="004E5296" w:rsidP="004E5296">
      <w:pPr>
        <w:spacing w:before="120" w:after="120"/>
        <w:rPr>
          <w:rFonts w:ascii="Arial" w:hAnsi="Arial" w:cs="Arial"/>
          <w:bCs/>
          <w:iCs/>
          <w:sz w:val="22"/>
          <w:szCs w:val="22"/>
          <w:lang w:val="en-GB"/>
        </w:rPr>
      </w:pPr>
      <w:r w:rsidRPr="005365ED">
        <w:rPr>
          <w:rFonts w:ascii="Arial" w:hAnsi="Arial" w:cs="Arial"/>
          <w:bCs/>
          <w:iCs/>
          <w:sz w:val="22"/>
          <w:szCs w:val="22"/>
          <w:lang w:val="en-GB"/>
        </w:rPr>
        <w:t>Facilitating communication with the parent is important as it</w:t>
      </w:r>
      <w:r w:rsidR="0050291A" w:rsidRPr="005365ED">
        <w:rPr>
          <w:rFonts w:ascii="Arial" w:hAnsi="Arial" w:cs="Arial"/>
          <w:bCs/>
          <w:iCs/>
          <w:sz w:val="22"/>
          <w:szCs w:val="22"/>
          <w:lang w:val="en-GB"/>
        </w:rPr>
        <w:t xml:space="preserve"> help</w:t>
      </w:r>
      <w:r w:rsidRPr="005365ED">
        <w:rPr>
          <w:rFonts w:ascii="Arial" w:hAnsi="Arial" w:cs="Arial"/>
          <w:bCs/>
          <w:iCs/>
          <w:sz w:val="22"/>
          <w:szCs w:val="22"/>
          <w:lang w:val="en-GB"/>
        </w:rPr>
        <w:t>s</w:t>
      </w:r>
      <w:r w:rsidR="0050291A" w:rsidRPr="005365ED">
        <w:rPr>
          <w:rFonts w:ascii="Arial" w:hAnsi="Arial" w:cs="Arial"/>
          <w:bCs/>
          <w:iCs/>
          <w:sz w:val="22"/>
          <w:szCs w:val="22"/>
          <w:lang w:val="en-GB"/>
        </w:rPr>
        <w:t xml:space="preserve"> the child </w:t>
      </w:r>
      <w:r w:rsidRPr="005365ED">
        <w:rPr>
          <w:rFonts w:ascii="Arial" w:hAnsi="Arial" w:cs="Arial"/>
          <w:bCs/>
          <w:iCs/>
          <w:sz w:val="22"/>
          <w:szCs w:val="22"/>
          <w:lang w:val="en-GB"/>
        </w:rPr>
        <w:t xml:space="preserve">to </w:t>
      </w:r>
      <w:r w:rsidR="0050291A" w:rsidRPr="005365ED">
        <w:rPr>
          <w:rFonts w:ascii="Arial" w:hAnsi="Arial" w:cs="Arial"/>
          <w:bCs/>
          <w:iCs/>
          <w:sz w:val="22"/>
          <w:szCs w:val="22"/>
          <w:lang w:val="en-GB"/>
        </w:rPr>
        <w:t xml:space="preserve">experience security and </w:t>
      </w:r>
      <w:r w:rsidRPr="005365ED">
        <w:rPr>
          <w:rFonts w:ascii="Arial" w:hAnsi="Arial" w:cs="Arial"/>
          <w:bCs/>
          <w:iCs/>
          <w:sz w:val="22"/>
          <w:szCs w:val="22"/>
          <w:lang w:val="en-GB"/>
        </w:rPr>
        <w:t>intersubjectivity</w:t>
      </w:r>
      <w:r w:rsidR="0050291A" w:rsidRPr="005365ED">
        <w:rPr>
          <w:rFonts w:ascii="Arial" w:hAnsi="Arial" w:cs="Arial"/>
          <w:bCs/>
          <w:iCs/>
          <w:sz w:val="22"/>
          <w:szCs w:val="22"/>
          <w:lang w:val="en-GB"/>
        </w:rPr>
        <w:t xml:space="preserve">. </w:t>
      </w:r>
    </w:p>
    <w:p w14:paraId="3384348C" w14:textId="77777777" w:rsidR="0050291A" w:rsidRPr="005365ED" w:rsidRDefault="0050291A" w:rsidP="0050291A">
      <w:pPr>
        <w:spacing w:before="120" w:after="120"/>
        <w:rPr>
          <w:rFonts w:ascii="Arial" w:hAnsi="Arial" w:cs="Arial"/>
          <w:sz w:val="22"/>
          <w:szCs w:val="22"/>
          <w:lang w:val="en-GB"/>
        </w:rPr>
      </w:pPr>
      <w:r w:rsidRPr="005365ED">
        <w:rPr>
          <w:rFonts w:ascii="Arial" w:hAnsi="Arial" w:cs="Arial"/>
          <w:b/>
          <w:bCs/>
          <w:iCs/>
          <w:sz w:val="22"/>
          <w:szCs w:val="22"/>
          <w:lang w:val="en-GB"/>
        </w:rPr>
        <w:t xml:space="preserve">Parent- child communicating </w:t>
      </w:r>
      <w:r w:rsidRPr="005365ED">
        <w:rPr>
          <w:rFonts w:ascii="Arial" w:hAnsi="Arial" w:cs="Arial"/>
          <w:iCs/>
          <w:sz w:val="22"/>
          <w:szCs w:val="22"/>
          <w:lang w:val="en-GB"/>
        </w:rPr>
        <w:t xml:space="preserve">is </w:t>
      </w:r>
      <w:r w:rsidR="004E5296" w:rsidRPr="005365ED">
        <w:rPr>
          <w:rFonts w:ascii="Arial" w:hAnsi="Arial" w:cs="Arial"/>
          <w:iCs/>
          <w:sz w:val="22"/>
          <w:szCs w:val="22"/>
          <w:lang w:val="en-GB"/>
        </w:rPr>
        <w:t xml:space="preserve">therefore </w:t>
      </w:r>
      <w:r w:rsidRPr="005365ED">
        <w:rPr>
          <w:rFonts w:ascii="Arial" w:hAnsi="Arial" w:cs="Arial"/>
          <w:iCs/>
          <w:sz w:val="22"/>
          <w:szCs w:val="22"/>
          <w:lang w:val="en-GB"/>
        </w:rPr>
        <w:t xml:space="preserve">a goal of the work. </w:t>
      </w:r>
      <w:r w:rsidR="004E5296" w:rsidRPr="005365ED">
        <w:rPr>
          <w:rFonts w:ascii="Arial" w:hAnsi="Arial" w:cs="Arial"/>
          <w:iCs/>
          <w:sz w:val="22"/>
          <w:szCs w:val="22"/>
          <w:lang w:val="en-GB"/>
        </w:rPr>
        <w:t>The parent witnesses the dialogue between therapist and child. It is important that the child directly experiences this witnessing so they are not left with worries that parent perceives them as bad in some way.</w:t>
      </w:r>
      <w:r w:rsidR="00B50E72" w:rsidRPr="005365ED">
        <w:rPr>
          <w:rFonts w:ascii="Arial" w:hAnsi="Arial" w:cs="Arial"/>
          <w:iCs/>
          <w:sz w:val="22"/>
          <w:szCs w:val="22"/>
          <w:lang w:val="en-GB"/>
        </w:rPr>
        <w:t xml:space="preserve"> </w:t>
      </w:r>
      <w:r w:rsidR="004E5296" w:rsidRPr="005365ED">
        <w:rPr>
          <w:rFonts w:ascii="Arial" w:hAnsi="Arial" w:cs="Arial"/>
          <w:iCs/>
          <w:sz w:val="22"/>
          <w:szCs w:val="22"/>
          <w:lang w:val="en-GB"/>
        </w:rPr>
        <w:t>Therefore, h</w:t>
      </w:r>
      <w:r w:rsidRPr="005365ED">
        <w:rPr>
          <w:rFonts w:ascii="Arial" w:hAnsi="Arial" w:cs="Arial"/>
          <w:iCs/>
          <w:sz w:val="22"/>
          <w:szCs w:val="22"/>
          <w:lang w:val="en-GB"/>
        </w:rPr>
        <w:t xml:space="preserve">elp </w:t>
      </w:r>
      <w:r w:rsidR="004E5296" w:rsidRPr="005365ED">
        <w:rPr>
          <w:rFonts w:ascii="Arial" w:hAnsi="Arial" w:cs="Arial"/>
          <w:iCs/>
          <w:sz w:val="22"/>
          <w:szCs w:val="22"/>
          <w:lang w:val="en-GB"/>
        </w:rPr>
        <w:t xml:space="preserve">the </w:t>
      </w:r>
      <w:r w:rsidRPr="005365ED">
        <w:rPr>
          <w:rFonts w:ascii="Arial" w:hAnsi="Arial" w:cs="Arial"/>
          <w:iCs/>
          <w:sz w:val="22"/>
          <w:szCs w:val="22"/>
          <w:lang w:val="en-GB"/>
        </w:rPr>
        <w:t xml:space="preserve">child </w:t>
      </w:r>
      <w:r w:rsidR="004E5296" w:rsidRPr="005365ED">
        <w:rPr>
          <w:rFonts w:ascii="Arial" w:hAnsi="Arial" w:cs="Arial"/>
          <w:iCs/>
          <w:sz w:val="22"/>
          <w:szCs w:val="22"/>
          <w:lang w:val="en-GB"/>
        </w:rPr>
        <w:t xml:space="preserve">to </w:t>
      </w:r>
      <w:r w:rsidRPr="005365ED">
        <w:rPr>
          <w:rFonts w:ascii="Arial" w:hAnsi="Arial" w:cs="Arial"/>
          <w:iCs/>
          <w:sz w:val="22"/>
          <w:szCs w:val="22"/>
          <w:lang w:val="en-GB"/>
        </w:rPr>
        <w:t xml:space="preserve">let </w:t>
      </w:r>
      <w:r w:rsidR="004E5296" w:rsidRPr="005365ED">
        <w:rPr>
          <w:rFonts w:ascii="Arial" w:hAnsi="Arial" w:cs="Arial"/>
          <w:iCs/>
          <w:sz w:val="22"/>
          <w:szCs w:val="22"/>
          <w:lang w:val="en-GB"/>
        </w:rPr>
        <w:t xml:space="preserve">the </w:t>
      </w:r>
      <w:r w:rsidRPr="005365ED">
        <w:rPr>
          <w:rFonts w:ascii="Arial" w:hAnsi="Arial" w:cs="Arial"/>
          <w:iCs/>
          <w:sz w:val="22"/>
          <w:szCs w:val="22"/>
          <w:lang w:val="en-GB"/>
        </w:rPr>
        <w:t xml:space="preserve">parent know </w:t>
      </w:r>
      <w:r w:rsidR="004E5296" w:rsidRPr="005365ED">
        <w:rPr>
          <w:rFonts w:ascii="Arial" w:hAnsi="Arial" w:cs="Arial"/>
          <w:iCs/>
          <w:sz w:val="22"/>
          <w:szCs w:val="22"/>
          <w:lang w:val="en-GB"/>
        </w:rPr>
        <w:t xml:space="preserve">what he has discovered and </w:t>
      </w:r>
      <w:r w:rsidRPr="005365ED">
        <w:rPr>
          <w:rFonts w:ascii="Arial" w:hAnsi="Arial" w:cs="Arial"/>
          <w:iCs/>
          <w:sz w:val="22"/>
          <w:szCs w:val="22"/>
          <w:lang w:val="en-GB"/>
        </w:rPr>
        <w:t xml:space="preserve">how he </w:t>
      </w:r>
      <w:r w:rsidR="004E5296" w:rsidRPr="005365ED">
        <w:rPr>
          <w:rFonts w:ascii="Arial" w:hAnsi="Arial" w:cs="Arial"/>
          <w:iCs/>
          <w:sz w:val="22"/>
          <w:szCs w:val="22"/>
          <w:lang w:val="en-GB"/>
        </w:rPr>
        <w:t>is feeling.</w:t>
      </w:r>
      <w:r w:rsidRPr="005365ED">
        <w:rPr>
          <w:rFonts w:ascii="Arial" w:hAnsi="Arial" w:cs="Arial"/>
          <w:iCs/>
          <w:sz w:val="22"/>
          <w:szCs w:val="22"/>
          <w:lang w:val="en-GB"/>
        </w:rPr>
        <w:t xml:space="preserve"> </w:t>
      </w:r>
      <w:r w:rsidR="004B0F29" w:rsidRPr="005365ED">
        <w:rPr>
          <w:rFonts w:ascii="Arial" w:hAnsi="Arial" w:cs="Arial"/>
          <w:iCs/>
          <w:sz w:val="22"/>
          <w:szCs w:val="22"/>
          <w:lang w:val="en-GB"/>
        </w:rPr>
        <w:t>This will intensify the affective experience of the child, supported by the parents.</w:t>
      </w:r>
    </w:p>
    <w:p w14:paraId="71E0B03B" w14:textId="77777777" w:rsidR="004B0F29" w:rsidRPr="005365ED" w:rsidRDefault="004B0F29" w:rsidP="004B0F29">
      <w:pPr>
        <w:spacing w:before="120" w:after="120"/>
        <w:rPr>
          <w:rFonts w:ascii="Arial" w:hAnsi="Arial" w:cs="Arial"/>
          <w:sz w:val="22"/>
          <w:szCs w:val="22"/>
          <w:lang w:val="en-GB"/>
        </w:rPr>
      </w:pPr>
      <w:r w:rsidRPr="005365ED">
        <w:rPr>
          <w:rFonts w:ascii="Arial" w:hAnsi="Arial" w:cs="Arial"/>
          <w:sz w:val="22"/>
          <w:szCs w:val="22"/>
          <w:lang w:val="en-GB"/>
        </w:rPr>
        <w:t xml:space="preserve">The goal is for child to </w:t>
      </w:r>
      <w:r w:rsidRPr="005365ED">
        <w:rPr>
          <w:rFonts w:ascii="Arial" w:hAnsi="Arial" w:cs="Arial"/>
          <w:b/>
          <w:bCs/>
          <w:sz w:val="22"/>
          <w:szCs w:val="22"/>
          <w:lang w:val="en-GB"/>
        </w:rPr>
        <w:t xml:space="preserve">talk to and with the parent. </w:t>
      </w:r>
      <w:r w:rsidRPr="005365ED">
        <w:rPr>
          <w:rFonts w:ascii="Arial" w:hAnsi="Arial" w:cs="Arial"/>
          <w:sz w:val="22"/>
          <w:szCs w:val="22"/>
          <w:lang w:val="en-GB"/>
        </w:rPr>
        <w:t xml:space="preserve">If </w:t>
      </w:r>
      <w:r w:rsidR="00B50E72" w:rsidRPr="005365ED">
        <w:rPr>
          <w:rFonts w:ascii="Arial" w:hAnsi="Arial" w:cs="Arial"/>
          <w:sz w:val="22"/>
          <w:szCs w:val="22"/>
          <w:lang w:val="en-GB"/>
        </w:rPr>
        <w:t>the child</w:t>
      </w:r>
      <w:r w:rsidRPr="005365ED">
        <w:rPr>
          <w:rFonts w:ascii="Arial" w:hAnsi="Arial" w:cs="Arial"/>
          <w:sz w:val="22"/>
          <w:szCs w:val="22"/>
          <w:lang w:val="en-GB"/>
        </w:rPr>
        <w:t xml:space="preserve"> can do this, then </w:t>
      </w:r>
      <w:r w:rsidR="00B50E72" w:rsidRPr="005365ED">
        <w:rPr>
          <w:rFonts w:ascii="Arial" w:hAnsi="Arial" w:cs="Arial"/>
          <w:sz w:val="22"/>
          <w:szCs w:val="22"/>
          <w:lang w:val="en-GB"/>
        </w:rPr>
        <w:t>the the</w:t>
      </w:r>
      <w:r w:rsidRPr="005365ED">
        <w:rPr>
          <w:rFonts w:ascii="Arial" w:hAnsi="Arial" w:cs="Arial"/>
          <w:sz w:val="22"/>
          <w:szCs w:val="22"/>
          <w:lang w:val="en-GB"/>
        </w:rPr>
        <w:t xml:space="preserve">rapist </w:t>
      </w:r>
      <w:r w:rsidR="00B50E72" w:rsidRPr="005365ED">
        <w:rPr>
          <w:rFonts w:ascii="Arial" w:hAnsi="Arial" w:cs="Arial"/>
          <w:sz w:val="22"/>
          <w:szCs w:val="22"/>
          <w:lang w:val="en-GB"/>
        </w:rPr>
        <w:t>just encourages him</w:t>
      </w:r>
      <w:r w:rsidRPr="005365ED">
        <w:rPr>
          <w:rFonts w:ascii="Arial" w:hAnsi="Arial" w:cs="Arial"/>
          <w:sz w:val="22"/>
          <w:szCs w:val="22"/>
          <w:lang w:val="en-GB"/>
        </w:rPr>
        <w:t>. When the child is not yet able to do this the therapist can:</w:t>
      </w:r>
    </w:p>
    <w:p w14:paraId="53D5AB50" w14:textId="77777777" w:rsidR="004B0F29" w:rsidRPr="005365ED" w:rsidRDefault="004B0F29" w:rsidP="00B50E72">
      <w:pPr>
        <w:spacing w:before="120" w:after="120"/>
        <w:ind w:left="426"/>
        <w:rPr>
          <w:rFonts w:ascii="Arial" w:hAnsi="Arial" w:cs="Arial"/>
          <w:b/>
          <w:bCs/>
          <w:sz w:val="22"/>
          <w:szCs w:val="22"/>
          <w:lang w:val="en-GB"/>
        </w:rPr>
      </w:pPr>
      <w:r w:rsidRPr="005365ED">
        <w:rPr>
          <w:rFonts w:ascii="Arial" w:hAnsi="Arial" w:cs="Arial"/>
          <w:b/>
          <w:bCs/>
          <w:sz w:val="22"/>
          <w:szCs w:val="22"/>
          <w:lang w:val="en-GB"/>
        </w:rPr>
        <w:t xml:space="preserve">Give words to the child: </w:t>
      </w:r>
      <w:r w:rsidRPr="005365ED">
        <w:rPr>
          <w:rFonts w:ascii="Arial" w:hAnsi="Arial" w:cs="Arial"/>
          <w:bCs/>
          <w:sz w:val="22"/>
          <w:szCs w:val="22"/>
          <w:lang w:val="en-GB"/>
        </w:rPr>
        <w:t>The therapist helps the child to talk to the parents by giving him some words to say, based on the story they have been creating together. These are the child’s words discovered in their joint exploration.</w:t>
      </w:r>
    </w:p>
    <w:p w14:paraId="4719FAD9" w14:textId="77777777" w:rsidR="0050291A" w:rsidRPr="005365ED" w:rsidRDefault="004B0F29" w:rsidP="00B50E72">
      <w:pPr>
        <w:spacing w:before="120" w:after="120"/>
        <w:ind w:left="426"/>
        <w:rPr>
          <w:rFonts w:ascii="Arial" w:hAnsi="Arial" w:cs="Arial"/>
          <w:sz w:val="22"/>
          <w:szCs w:val="22"/>
          <w:lang w:val="en-GB"/>
        </w:rPr>
      </w:pPr>
      <w:r w:rsidRPr="005365ED">
        <w:rPr>
          <w:rFonts w:ascii="Arial" w:hAnsi="Arial" w:cs="Arial"/>
          <w:b/>
          <w:bCs/>
          <w:sz w:val="22"/>
          <w:szCs w:val="22"/>
          <w:lang w:val="en-GB"/>
        </w:rPr>
        <w:t>Talk</w:t>
      </w:r>
      <w:r w:rsidR="0050291A" w:rsidRPr="005365ED">
        <w:rPr>
          <w:rFonts w:ascii="Arial" w:hAnsi="Arial" w:cs="Arial"/>
          <w:b/>
          <w:bCs/>
          <w:sz w:val="22"/>
          <w:szCs w:val="22"/>
          <w:lang w:val="en-GB"/>
        </w:rPr>
        <w:t xml:space="preserve"> for</w:t>
      </w:r>
      <w:r w:rsidRPr="005365ED">
        <w:rPr>
          <w:rFonts w:ascii="Arial" w:hAnsi="Arial" w:cs="Arial"/>
          <w:b/>
          <w:bCs/>
          <w:sz w:val="22"/>
          <w:szCs w:val="22"/>
          <w:lang w:val="en-GB"/>
        </w:rPr>
        <w:t xml:space="preserve"> the child:</w:t>
      </w:r>
      <w:r w:rsidR="0050291A" w:rsidRPr="005365ED">
        <w:rPr>
          <w:rFonts w:ascii="Arial" w:hAnsi="Arial" w:cs="Arial"/>
          <w:b/>
          <w:bCs/>
          <w:sz w:val="22"/>
          <w:szCs w:val="22"/>
          <w:lang w:val="en-GB"/>
        </w:rPr>
        <w:t xml:space="preserve">  </w:t>
      </w:r>
      <w:r w:rsidRPr="005365ED">
        <w:rPr>
          <w:rFonts w:ascii="Arial" w:hAnsi="Arial" w:cs="Arial"/>
          <w:sz w:val="22"/>
          <w:szCs w:val="22"/>
          <w:lang w:val="en-GB"/>
        </w:rPr>
        <w:t>The therapist talks to the parent as if he is the child.</w:t>
      </w:r>
    </w:p>
    <w:p w14:paraId="4AB9280E" w14:textId="77777777" w:rsidR="004B0F29" w:rsidRPr="005365ED" w:rsidRDefault="004B0F29" w:rsidP="0050291A">
      <w:pPr>
        <w:spacing w:before="120" w:after="120"/>
        <w:rPr>
          <w:rFonts w:ascii="Arial" w:hAnsi="Arial" w:cs="Arial"/>
          <w:sz w:val="22"/>
          <w:szCs w:val="22"/>
          <w:lang w:val="en-GB"/>
        </w:rPr>
      </w:pPr>
      <w:r w:rsidRPr="005365ED">
        <w:rPr>
          <w:rFonts w:ascii="Arial" w:hAnsi="Arial" w:cs="Arial"/>
          <w:sz w:val="22"/>
          <w:szCs w:val="22"/>
          <w:lang w:val="en-GB"/>
        </w:rPr>
        <w:t>If the child is at his limit for emotional experience the therapist can help him be a witness to the story they have been creating together. This will reduce the affective experience for the child whilst still allowing h</w:t>
      </w:r>
      <w:r w:rsidR="00B50E72" w:rsidRPr="005365ED">
        <w:rPr>
          <w:rFonts w:ascii="Arial" w:hAnsi="Arial" w:cs="Arial"/>
          <w:sz w:val="22"/>
          <w:szCs w:val="22"/>
          <w:lang w:val="en-GB"/>
        </w:rPr>
        <w:t>im to see his parents’ response. This is:</w:t>
      </w:r>
    </w:p>
    <w:p w14:paraId="3C427707" w14:textId="49051CE9" w:rsidR="0050291A" w:rsidRPr="005365ED" w:rsidRDefault="0050291A" w:rsidP="00B50E72">
      <w:pPr>
        <w:spacing w:before="120" w:after="120"/>
        <w:ind w:left="426"/>
        <w:rPr>
          <w:rFonts w:ascii="Arial" w:hAnsi="Arial" w:cs="Arial"/>
          <w:sz w:val="22"/>
          <w:szCs w:val="22"/>
          <w:lang w:val="en-GB"/>
        </w:rPr>
      </w:pPr>
      <w:r w:rsidRPr="005365ED">
        <w:rPr>
          <w:rFonts w:ascii="Arial" w:hAnsi="Arial" w:cs="Arial"/>
          <w:b/>
          <w:bCs/>
          <w:iCs/>
          <w:sz w:val="22"/>
          <w:szCs w:val="22"/>
          <w:lang w:val="en-GB"/>
        </w:rPr>
        <w:t>Talking</w:t>
      </w:r>
      <w:r w:rsidRPr="005365ED">
        <w:rPr>
          <w:rFonts w:ascii="Arial" w:hAnsi="Arial" w:cs="Arial"/>
          <w:b/>
          <w:bCs/>
          <w:iCs/>
          <w:lang w:val="en-GB"/>
        </w:rPr>
        <w:t xml:space="preserve"> </w:t>
      </w:r>
      <w:r w:rsidRPr="005365ED">
        <w:rPr>
          <w:rFonts w:ascii="Arial" w:hAnsi="Arial" w:cs="Arial"/>
          <w:b/>
          <w:bCs/>
          <w:iCs/>
          <w:sz w:val="22"/>
          <w:szCs w:val="22"/>
          <w:lang w:val="en-GB"/>
        </w:rPr>
        <w:t>abou</w:t>
      </w:r>
      <w:r w:rsidR="00B50E72" w:rsidRPr="005365ED">
        <w:rPr>
          <w:rFonts w:ascii="Arial" w:hAnsi="Arial" w:cs="Arial"/>
          <w:iCs/>
          <w:sz w:val="22"/>
          <w:szCs w:val="22"/>
          <w:lang w:val="en-GB"/>
        </w:rPr>
        <w:t>t; a more</w:t>
      </w:r>
      <w:r w:rsidR="004B0F29" w:rsidRPr="005365ED">
        <w:rPr>
          <w:rFonts w:ascii="Arial" w:hAnsi="Arial" w:cs="Arial"/>
          <w:iCs/>
          <w:sz w:val="22"/>
          <w:szCs w:val="22"/>
          <w:lang w:val="en-GB"/>
        </w:rPr>
        <w:t xml:space="preserve"> reflective stance</w:t>
      </w:r>
      <w:r w:rsidR="00B50E72" w:rsidRPr="005365ED">
        <w:rPr>
          <w:rFonts w:ascii="Arial" w:hAnsi="Arial" w:cs="Arial"/>
          <w:sz w:val="22"/>
          <w:szCs w:val="22"/>
          <w:lang w:val="en-GB"/>
        </w:rPr>
        <w:t xml:space="preserve"> which</w:t>
      </w:r>
      <w:r w:rsidR="004B0F29" w:rsidRPr="005365ED">
        <w:rPr>
          <w:rFonts w:ascii="Arial" w:hAnsi="Arial" w:cs="Arial"/>
          <w:sz w:val="22"/>
          <w:szCs w:val="22"/>
          <w:lang w:val="en-GB"/>
        </w:rPr>
        <w:t xml:space="preserve"> gives a</w:t>
      </w:r>
      <w:r w:rsidRPr="005365ED">
        <w:rPr>
          <w:rFonts w:ascii="Arial" w:hAnsi="Arial" w:cs="Arial"/>
          <w:sz w:val="22"/>
          <w:szCs w:val="22"/>
          <w:lang w:val="en-GB"/>
        </w:rPr>
        <w:t xml:space="preserve"> break from </w:t>
      </w:r>
      <w:r w:rsidR="004B0F29" w:rsidRPr="005365ED">
        <w:rPr>
          <w:rFonts w:ascii="Arial" w:hAnsi="Arial" w:cs="Arial"/>
          <w:sz w:val="22"/>
          <w:szCs w:val="22"/>
          <w:lang w:val="en-GB"/>
        </w:rPr>
        <w:t xml:space="preserve">the </w:t>
      </w:r>
      <w:r w:rsidR="00B50E72" w:rsidRPr="005365ED">
        <w:rPr>
          <w:rFonts w:ascii="Arial" w:hAnsi="Arial" w:cs="Arial"/>
          <w:sz w:val="22"/>
          <w:szCs w:val="22"/>
          <w:lang w:val="en-GB"/>
        </w:rPr>
        <w:t>deepening affect</w:t>
      </w:r>
      <w:r w:rsidRPr="005365ED">
        <w:rPr>
          <w:rFonts w:ascii="Arial" w:hAnsi="Arial" w:cs="Arial"/>
          <w:sz w:val="22"/>
          <w:szCs w:val="22"/>
          <w:lang w:val="en-GB"/>
        </w:rPr>
        <w:t xml:space="preserve">. </w:t>
      </w:r>
      <w:r w:rsidR="0072511D">
        <w:rPr>
          <w:rFonts w:ascii="Arial" w:hAnsi="Arial" w:cs="Arial"/>
          <w:sz w:val="22"/>
          <w:szCs w:val="22"/>
          <w:lang w:val="en-GB"/>
        </w:rPr>
        <w:br/>
      </w:r>
    </w:p>
    <w:p w14:paraId="35597FB0" w14:textId="29B3D1A6" w:rsidR="007E367A" w:rsidRPr="005365ED" w:rsidRDefault="007E367A" w:rsidP="007E367A">
      <w:pPr>
        <w:shd w:val="clear" w:color="auto" w:fill="E4EDF3" w:themeFill="accent1" w:themeFillTint="33"/>
        <w:rPr>
          <w:rFonts w:ascii="Arial" w:hAnsi="Arial" w:cs="Arial"/>
          <w:b/>
          <w:sz w:val="28"/>
          <w:szCs w:val="28"/>
          <w:lang w:val="en-GB"/>
        </w:rPr>
      </w:pPr>
      <w:r w:rsidRPr="005365ED">
        <w:rPr>
          <w:rFonts w:ascii="Arial" w:hAnsi="Arial" w:cs="Arial"/>
          <w:b/>
          <w:sz w:val="28"/>
          <w:szCs w:val="28"/>
          <w:lang w:val="en-GB"/>
        </w:rPr>
        <w:t>Discovering Comfort, Curiosity and Joy</w:t>
      </w:r>
    </w:p>
    <w:p w14:paraId="45844600" w14:textId="71548D77" w:rsidR="007E367A" w:rsidRPr="005365ED" w:rsidRDefault="0072511D" w:rsidP="007E367A">
      <w:pPr>
        <w:rPr>
          <w:rFonts w:ascii="Arial" w:hAnsi="Arial" w:cs="Arial"/>
          <w:b/>
          <w:u w:val="single"/>
          <w:lang w:val="en-GB"/>
        </w:rPr>
      </w:pPr>
      <w:r w:rsidRPr="005365ED">
        <w:rPr>
          <w:rFonts w:ascii="Arial" w:hAnsi="Arial" w:cs="Arial"/>
          <w:noProof/>
          <w:lang w:val="en-GB" w:eastAsia="en-GB"/>
        </w:rPr>
        <mc:AlternateContent>
          <mc:Choice Requires="wpg">
            <w:drawing>
              <wp:anchor distT="0" distB="0" distL="114300" distR="114300" simplePos="0" relativeHeight="251921920" behindDoc="0" locked="0" layoutInCell="1" allowOverlap="1" wp14:anchorId="02236293" wp14:editId="7889FAD3">
                <wp:simplePos x="0" y="0"/>
                <wp:positionH relativeFrom="margin">
                  <wp:align>left</wp:align>
                </wp:positionH>
                <wp:positionV relativeFrom="paragraph">
                  <wp:posOffset>171450</wp:posOffset>
                </wp:positionV>
                <wp:extent cx="5419725" cy="3089564"/>
                <wp:effectExtent l="0" t="0" r="28575" b="15875"/>
                <wp:wrapNone/>
                <wp:docPr id="43" name="Group 43"/>
                <wp:cNvGraphicFramePr/>
                <a:graphic xmlns:a="http://schemas.openxmlformats.org/drawingml/2006/main">
                  <a:graphicData uri="http://schemas.microsoft.com/office/word/2010/wordprocessingGroup">
                    <wpg:wgp>
                      <wpg:cNvGrpSpPr/>
                      <wpg:grpSpPr>
                        <a:xfrm>
                          <a:off x="0" y="0"/>
                          <a:ext cx="5419725" cy="3089564"/>
                          <a:chOff x="0" y="0"/>
                          <a:chExt cx="5419725" cy="2886075"/>
                        </a:xfrm>
                      </wpg:grpSpPr>
                      <wps:wsp>
                        <wps:cNvPr id="44" name="Text Box 2"/>
                        <wps:cNvSpPr txBox="1">
                          <a:spLocks noChangeArrowheads="1"/>
                        </wps:cNvSpPr>
                        <wps:spPr bwMode="auto">
                          <a:xfrm>
                            <a:off x="0" y="28575"/>
                            <a:ext cx="1752600" cy="2809875"/>
                          </a:xfrm>
                          <a:prstGeom prst="roundRect">
                            <a:avLst/>
                          </a:prstGeom>
                          <a:solidFill>
                            <a:srgbClr val="FFFFFF"/>
                          </a:solidFill>
                          <a:ln w="19050">
                            <a:solidFill>
                              <a:srgbClr val="0000FF"/>
                            </a:solidFill>
                            <a:miter lim="800000"/>
                            <a:headEnd/>
                            <a:tailEnd/>
                          </a:ln>
                        </wps:spPr>
                        <wps:txbx>
                          <w:txbxContent>
                            <w:p w14:paraId="273A2B67" w14:textId="77777777" w:rsidR="00C63AA6" w:rsidRPr="0072511D" w:rsidRDefault="00C63AA6" w:rsidP="007E367A">
                              <w:pPr>
                                <w:spacing w:after="160" w:line="259" w:lineRule="auto"/>
                                <w:rPr>
                                  <w:rFonts w:ascii="Arial" w:eastAsiaTheme="minorHAnsi" w:hAnsi="Arial" w:cs="Arial"/>
                                  <w:sz w:val="20"/>
                                  <w:szCs w:val="20"/>
                                </w:rPr>
                              </w:pPr>
                              <w:r w:rsidRPr="0072511D">
                                <w:rPr>
                                  <w:rFonts w:ascii="Arial" w:eastAsiaTheme="minorHAnsi" w:hAnsi="Arial" w:cs="Arial"/>
                                  <w:sz w:val="20"/>
                                  <w:szCs w:val="20"/>
                                </w:rPr>
                                <w:t xml:space="preserve">Sadness is the hardest emotion to experience for traumatized children. </w:t>
                              </w:r>
                            </w:p>
                            <w:p w14:paraId="7D9FD838" w14:textId="77777777" w:rsidR="00C63AA6" w:rsidRPr="0072511D" w:rsidRDefault="00C63AA6" w:rsidP="007E367A">
                              <w:pPr>
                                <w:spacing w:after="160" w:line="259" w:lineRule="auto"/>
                                <w:rPr>
                                  <w:rFonts w:ascii="Arial" w:hAnsi="Arial" w:cs="Arial"/>
                                  <w:sz w:val="20"/>
                                  <w:szCs w:val="20"/>
                                </w:rPr>
                              </w:pPr>
                              <w:r w:rsidRPr="0072511D">
                                <w:rPr>
                                  <w:rFonts w:ascii="Arial" w:eastAsiaTheme="minorEastAsia" w:hAnsi="Arial" w:cs="Arial"/>
                                  <w:sz w:val="20"/>
                                  <w:szCs w:val="20"/>
                                </w:rPr>
                                <w:t xml:space="preserve">They are afraid to feel sad, anticipating no comfort. </w:t>
                              </w:r>
                            </w:p>
                            <w:p w14:paraId="7836D952" w14:textId="77777777" w:rsidR="00C63AA6" w:rsidRPr="0072511D" w:rsidRDefault="00C63AA6" w:rsidP="007E367A">
                              <w:pPr>
                                <w:spacing w:after="160" w:line="259" w:lineRule="auto"/>
                                <w:rPr>
                                  <w:rFonts w:ascii="Arial" w:hAnsi="Arial" w:cs="Arial"/>
                                  <w:sz w:val="20"/>
                                  <w:szCs w:val="20"/>
                                </w:rPr>
                              </w:pPr>
                              <w:r w:rsidRPr="0072511D">
                                <w:rPr>
                                  <w:rFonts w:ascii="Arial" w:eastAsiaTheme="minorEastAsia" w:hAnsi="Arial" w:cs="Arial"/>
                                  <w:sz w:val="20"/>
                                  <w:szCs w:val="20"/>
                                </w:rPr>
                                <w:t>Help child to feel safe to be sad and to become open to comfort again; to be able to cry in parent’s presence.</w:t>
                              </w:r>
                            </w:p>
                            <w:p w14:paraId="6B3C1E17" w14:textId="77777777" w:rsidR="00C63AA6" w:rsidRPr="005E19F0" w:rsidRDefault="00C63AA6" w:rsidP="007E367A"/>
                          </w:txbxContent>
                        </wps:txbx>
                        <wps:bodyPr rot="0" vert="horz" wrap="square" lIns="91440" tIns="45720" rIns="91440" bIns="45720" anchor="t" anchorCtr="0">
                          <a:noAutofit/>
                        </wps:bodyPr>
                      </wps:wsp>
                      <wps:wsp>
                        <wps:cNvPr id="45" name="Text Box 45"/>
                        <wps:cNvSpPr txBox="1"/>
                        <wps:spPr>
                          <a:xfrm>
                            <a:off x="9525" y="2028636"/>
                            <a:ext cx="1724025" cy="630953"/>
                          </a:xfrm>
                          <a:prstGeom prst="rect">
                            <a:avLst/>
                          </a:prstGeom>
                          <a:solidFill>
                            <a:schemeClr val="accent1">
                              <a:lumMod val="40000"/>
                              <a:lumOff val="60000"/>
                            </a:schemeClr>
                          </a:solidFill>
                          <a:ln w="6350">
                            <a:solidFill>
                              <a:prstClr val="black"/>
                            </a:solidFill>
                          </a:ln>
                        </wps:spPr>
                        <wps:txbx>
                          <w:txbxContent>
                            <w:p w14:paraId="5522518F" w14:textId="77777777" w:rsidR="00C63AA6" w:rsidRPr="0072511D" w:rsidRDefault="00C63AA6" w:rsidP="007E367A">
                              <w:pPr>
                                <w:spacing w:after="160" w:line="259" w:lineRule="auto"/>
                                <w:jc w:val="center"/>
                                <w:rPr>
                                  <w:rFonts w:ascii="Arial" w:hAnsi="Arial" w:cs="Arial"/>
                                </w:rPr>
                              </w:pPr>
                              <w:r w:rsidRPr="0072511D">
                                <w:rPr>
                                  <w:rFonts w:ascii="Arial" w:eastAsiaTheme="minorEastAsia" w:hAnsi="Arial" w:cs="Arial"/>
                                </w:rPr>
                                <w:t>Need to recover the capacity for sadness</w:t>
                              </w:r>
                            </w:p>
                            <w:p w14:paraId="209FCDF7" w14:textId="77777777" w:rsidR="00C63AA6" w:rsidRPr="005E19F0" w:rsidRDefault="00C63AA6" w:rsidP="007E3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a:spLocks noChangeArrowheads="1"/>
                        </wps:cNvSpPr>
                        <wps:spPr bwMode="auto">
                          <a:xfrm>
                            <a:off x="1828800" y="19050"/>
                            <a:ext cx="1752600" cy="2838450"/>
                          </a:xfrm>
                          <a:prstGeom prst="roundRect">
                            <a:avLst/>
                          </a:prstGeom>
                          <a:solidFill>
                            <a:srgbClr val="FFFFFF"/>
                          </a:solidFill>
                          <a:ln w="19050">
                            <a:solidFill>
                              <a:srgbClr val="0000FF"/>
                            </a:solidFill>
                            <a:miter lim="800000"/>
                            <a:headEnd/>
                            <a:tailEnd/>
                          </a:ln>
                        </wps:spPr>
                        <wps:txbx>
                          <w:txbxContent>
                            <w:p w14:paraId="6CD39CBC" w14:textId="77777777" w:rsidR="00C63AA6" w:rsidRPr="0072511D" w:rsidRDefault="00C63AA6" w:rsidP="007E367A">
                              <w:pPr>
                                <w:spacing w:after="160" w:line="259" w:lineRule="auto"/>
                                <w:ind w:left="-142"/>
                                <w:rPr>
                                  <w:rFonts w:ascii="Arial" w:hAnsi="Arial" w:cs="Arial"/>
                                  <w:sz w:val="20"/>
                                  <w:szCs w:val="20"/>
                                </w:rPr>
                              </w:pPr>
                              <w:r w:rsidRPr="0072511D">
                                <w:rPr>
                                  <w:rFonts w:ascii="Arial" w:eastAsiaTheme="minorEastAsia" w:hAnsi="Arial" w:cs="Arial"/>
                                  <w:sz w:val="20"/>
                                  <w:szCs w:val="20"/>
                                </w:rPr>
                                <w:t>Trauma destroys curiosity; novel is threatening, new or different is feared.</w:t>
                              </w:r>
                            </w:p>
                            <w:p w14:paraId="0D30D7AE" w14:textId="77777777" w:rsidR="00C63AA6" w:rsidRPr="0072511D" w:rsidRDefault="00C63AA6" w:rsidP="007E367A">
                              <w:pPr>
                                <w:spacing w:after="160" w:line="259" w:lineRule="auto"/>
                                <w:ind w:left="-142"/>
                                <w:rPr>
                                  <w:rFonts w:ascii="Arial" w:hAnsi="Arial" w:cs="Arial"/>
                                  <w:sz w:val="20"/>
                                  <w:szCs w:val="20"/>
                                </w:rPr>
                              </w:pPr>
                              <w:r w:rsidRPr="0072511D">
                                <w:rPr>
                                  <w:rFonts w:ascii="Arial" w:eastAsiaTheme="minorEastAsia" w:hAnsi="Arial" w:cs="Arial"/>
                                  <w:sz w:val="20"/>
                                  <w:szCs w:val="20"/>
                                </w:rPr>
                                <w:t>Child is defensive.</w:t>
                              </w:r>
                            </w:p>
                            <w:p w14:paraId="25CED999" w14:textId="77777777" w:rsidR="00C63AA6" w:rsidRPr="0072511D" w:rsidRDefault="00C63AA6" w:rsidP="007E367A">
                              <w:pPr>
                                <w:ind w:left="-142"/>
                                <w:rPr>
                                  <w:rFonts w:ascii="Arial" w:hAnsi="Arial" w:cs="Arial"/>
                                  <w:sz w:val="20"/>
                                  <w:szCs w:val="20"/>
                                </w:rPr>
                              </w:pPr>
                              <w:r w:rsidRPr="0072511D">
                                <w:rPr>
                                  <w:rFonts w:ascii="Arial" w:eastAsiaTheme="minorEastAsia" w:hAnsi="Arial" w:cs="Arial"/>
                                  <w:sz w:val="20"/>
                                  <w:szCs w:val="20"/>
                                </w:rPr>
                                <w:t>Help child to become open and engaged. To experience it being safe to be curious and share in a state of wonder.</w:t>
                              </w:r>
                            </w:p>
                            <w:p w14:paraId="0B7E7C94" w14:textId="77777777" w:rsidR="00C63AA6" w:rsidRPr="005E19F0" w:rsidRDefault="00C63AA6" w:rsidP="007E367A">
                              <w:pPr>
                                <w:spacing w:after="160" w:line="259" w:lineRule="auto"/>
                                <w:ind w:left="-142"/>
                              </w:pPr>
                            </w:p>
                          </w:txbxContent>
                        </wps:txbx>
                        <wps:bodyPr rot="0" vert="horz" wrap="square" lIns="91440" tIns="45720" rIns="91440" bIns="45720" anchor="t" anchorCtr="0">
                          <a:noAutofit/>
                        </wps:bodyPr>
                      </wps:wsp>
                      <wps:wsp>
                        <wps:cNvPr id="47" name="Text Box 47"/>
                        <wps:cNvSpPr txBox="1"/>
                        <wps:spPr>
                          <a:xfrm>
                            <a:off x="1847850" y="2019111"/>
                            <a:ext cx="1714500" cy="634007"/>
                          </a:xfrm>
                          <a:prstGeom prst="rect">
                            <a:avLst/>
                          </a:prstGeom>
                          <a:solidFill>
                            <a:schemeClr val="accent1">
                              <a:lumMod val="40000"/>
                              <a:lumOff val="60000"/>
                            </a:schemeClr>
                          </a:solidFill>
                          <a:ln w="6350">
                            <a:solidFill>
                              <a:prstClr val="black"/>
                            </a:solidFill>
                          </a:ln>
                        </wps:spPr>
                        <wps:txbx>
                          <w:txbxContent>
                            <w:p w14:paraId="13674E24" w14:textId="77777777" w:rsidR="00C63AA6" w:rsidRPr="0072511D" w:rsidRDefault="00C63AA6" w:rsidP="007E367A">
                              <w:pPr>
                                <w:spacing w:after="160" w:line="259" w:lineRule="auto"/>
                                <w:jc w:val="center"/>
                                <w:rPr>
                                  <w:rFonts w:ascii="Arial" w:hAnsi="Arial" w:cs="Arial"/>
                                </w:rPr>
                              </w:pPr>
                              <w:r w:rsidRPr="0072511D">
                                <w:rPr>
                                  <w:rFonts w:ascii="Arial" w:eastAsiaTheme="minorEastAsia" w:hAnsi="Arial" w:cs="Arial"/>
                                </w:rPr>
                                <w:t>Need to recover the capacity for curiosity</w:t>
                              </w:r>
                            </w:p>
                            <w:p w14:paraId="7D2D8388" w14:textId="77777777" w:rsidR="00C63AA6" w:rsidRPr="0072511D" w:rsidRDefault="00C63AA6" w:rsidP="007E367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2"/>
                        <wps:cNvSpPr txBox="1">
                          <a:spLocks noChangeArrowheads="1"/>
                        </wps:cNvSpPr>
                        <wps:spPr bwMode="auto">
                          <a:xfrm>
                            <a:off x="3667125" y="0"/>
                            <a:ext cx="1752600" cy="2886075"/>
                          </a:xfrm>
                          <a:prstGeom prst="roundRect">
                            <a:avLst/>
                          </a:prstGeom>
                          <a:solidFill>
                            <a:srgbClr val="FFFFFF"/>
                          </a:solidFill>
                          <a:ln w="19050">
                            <a:solidFill>
                              <a:srgbClr val="0000FF"/>
                            </a:solidFill>
                            <a:miter lim="800000"/>
                            <a:headEnd/>
                            <a:tailEnd/>
                          </a:ln>
                        </wps:spPr>
                        <wps:txbx>
                          <w:txbxContent>
                            <w:p w14:paraId="081501E8" w14:textId="727E8D24" w:rsidR="00C63AA6" w:rsidRPr="0072511D" w:rsidRDefault="00C63AA6" w:rsidP="007E367A">
                              <w:pPr>
                                <w:ind w:left="-142"/>
                                <w:rPr>
                                  <w:rFonts w:ascii="Arial" w:hAnsi="Arial" w:cs="Arial"/>
                                  <w:sz w:val="20"/>
                                  <w:szCs w:val="20"/>
                                </w:rPr>
                              </w:pPr>
                              <w:r w:rsidRPr="0072511D">
                                <w:rPr>
                                  <w:rFonts w:ascii="Arial" w:eastAsiaTheme="minorEastAsia" w:hAnsi="Arial" w:cs="Arial"/>
                                  <w:sz w:val="20"/>
                                  <w:szCs w:val="20"/>
                                </w:rPr>
                                <w:t xml:space="preserve">When children fear and resist relationship, they cannot experience joy within relationship. </w:t>
                              </w:r>
                            </w:p>
                            <w:p w14:paraId="28F6CCE4" w14:textId="77777777" w:rsidR="00C63AA6" w:rsidRPr="0072511D" w:rsidRDefault="00C63AA6" w:rsidP="007E367A">
                              <w:pPr>
                                <w:ind w:left="-142"/>
                                <w:rPr>
                                  <w:rFonts w:ascii="Arial" w:hAnsi="Arial" w:cs="Arial"/>
                                </w:rPr>
                              </w:pPr>
                              <w:r w:rsidRPr="0072511D">
                                <w:rPr>
                                  <w:rFonts w:ascii="Arial" w:eastAsiaTheme="minorEastAsia" w:hAnsi="Arial" w:cs="Arial"/>
                                  <w:sz w:val="20"/>
                                  <w:szCs w:val="20"/>
                                </w:rPr>
                                <w:t>Help child to shine in the delight of the other and to mirror your joy in being with them.</w:t>
                              </w:r>
                              <w:r w:rsidRPr="0072511D">
                                <w:rPr>
                                  <w:rFonts w:ascii="Arial" w:eastAsiaTheme="minorEastAsia" w:hAnsi="Arial" w:cs="Arial"/>
                                  <w:sz w:val="20"/>
                                  <w:szCs w:val="20"/>
                                </w:rPr>
                                <w:br/>
                              </w:r>
                            </w:p>
                            <w:p w14:paraId="1F1F15BB" w14:textId="77777777" w:rsidR="00C63AA6" w:rsidRPr="005E19F0" w:rsidRDefault="00C63AA6" w:rsidP="007E367A">
                              <w:pPr>
                                <w:ind w:left="-142"/>
                              </w:pPr>
                            </w:p>
                            <w:p w14:paraId="069164AE" w14:textId="77777777" w:rsidR="00C63AA6" w:rsidRPr="005E19F0" w:rsidRDefault="00C63AA6" w:rsidP="007E367A">
                              <w:pPr>
                                <w:ind w:left="-142"/>
                              </w:pPr>
                            </w:p>
                            <w:p w14:paraId="12D00E1A" w14:textId="77777777" w:rsidR="00C63AA6" w:rsidRPr="005E19F0" w:rsidRDefault="00C63AA6" w:rsidP="007E367A">
                              <w:pPr>
                                <w:ind w:left="-142"/>
                              </w:pPr>
                            </w:p>
                          </w:txbxContent>
                        </wps:txbx>
                        <wps:bodyPr rot="0" vert="horz" wrap="square" lIns="91440" tIns="45720" rIns="91440" bIns="45720" anchor="t" anchorCtr="0">
                          <a:noAutofit/>
                        </wps:bodyPr>
                      </wps:wsp>
                      <wps:wsp>
                        <wps:cNvPr id="50" name="Text Box 50"/>
                        <wps:cNvSpPr txBox="1"/>
                        <wps:spPr>
                          <a:xfrm>
                            <a:off x="3686175" y="2028636"/>
                            <a:ext cx="1724025" cy="600019"/>
                          </a:xfrm>
                          <a:prstGeom prst="rect">
                            <a:avLst/>
                          </a:prstGeom>
                          <a:solidFill>
                            <a:schemeClr val="accent1">
                              <a:lumMod val="40000"/>
                              <a:lumOff val="60000"/>
                            </a:schemeClr>
                          </a:solidFill>
                          <a:ln w="6350">
                            <a:solidFill>
                              <a:prstClr val="black"/>
                            </a:solidFill>
                          </a:ln>
                        </wps:spPr>
                        <wps:txbx>
                          <w:txbxContent>
                            <w:p w14:paraId="3A07F36E" w14:textId="77777777" w:rsidR="00C63AA6" w:rsidRPr="0072511D" w:rsidRDefault="00C63AA6" w:rsidP="007E367A">
                              <w:pPr>
                                <w:spacing w:after="160" w:line="259" w:lineRule="auto"/>
                                <w:jc w:val="center"/>
                                <w:rPr>
                                  <w:rFonts w:ascii="Copperplate Gothic Light" w:hAnsi="Copperplate Gothic Light"/>
                                </w:rPr>
                              </w:pPr>
                              <w:r w:rsidRPr="0072511D">
                                <w:rPr>
                                  <w:rFonts w:ascii="Copperplate Gothic Light" w:eastAsiaTheme="minorEastAsia" w:hAnsi="Copperplate Gothic Light"/>
                                </w:rPr>
                                <w:t>Need to recover the capacity for relational joy</w:t>
                              </w:r>
                            </w:p>
                            <w:p w14:paraId="5E129EF9" w14:textId="77777777" w:rsidR="00C63AA6" w:rsidRPr="005E19F0" w:rsidRDefault="00C63AA6" w:rsidP="007E3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236293" id="Group 43" o:spid="_x0000_s1116" style="position:absolute;margin-left:0;margin-top:13.5pt;width:426.75pt;height:243.25pt;z-index:251921920;mso-position-horizontal:left;mso-position-horizontal-relative:margin;mso-height-relative:margin" coordsize="54197,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">
                <v:roundrect id="_x0000_s1117" style="position:absolute;top:285;width:17526;height:280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" strokecolor="blue" strokeweight="1.5pt">
                  <v:stroke joinstyle="miter"/>
                  <v:textbox>
                    <w:txbxContent>
                      <w:p w14:paraId="273A2B67" w14:textId="77777777" w:rsidR="00C63AA6" w:rsidRPr="0072511D" w:rsidRDefault="00C63AA6" w:rsidP="007E367A">
                        <w:pPr>
                          <w:spacing w:after="160" w:line="259" w:lineRule="auto"/>
                          <w:rPr>
                            <w:rFonts w:ascii="Arial" w:eastAsiaTheme="minorHAnsi" w:hAnsi="Arial" w:cs="Arial"/>
                            <w:sz w:val="20"/>
                            <w:szCs w:val="20"/>
                          </w:rPr>
                        </w:pPr>
                        <w:r w:rsidRPr="0072511D">
                          <w:rPr>
                            <w:rFonts w:ascii="Arial" w:eastAsiaTheme="minorHAnsi" w:hAnsi="Arial" w:cs="Arial"/>
                            <w:sz w:val="20"/>
                            <w:szCs w:val="20"/>
                          </w:rPr>
                          <w:t xml:space="preserve">Sadness is the hardest emotion to experience for traumatized children. </w:t>
                        </w:r>
                      </w:p>
                      <w:p w14:paraId="7D9FD838" w14:textId="77777777" w:rsidR="00C63AA6" w:rsidRPr="0072511D" w:rsidRDefault="00C63AA6" w:rsidP="007E367A">
                        <w:pPr>
                          <w:spacing w:after="160" w:line="259" w:lineRule="auto"/>
                          <w:rPr>
                            <w:rFonts w:ascii="Arial" w:hAnsi="Arial" w:cs="Arial"/>
                            <w:sz w:val="20"/>
                            <w:szCs w:val="20"/>
                          </w:rPr>
                        </w:pPr>
                        <w:r w:rsidRPr="0072511D">
                          <w:rPr>
                            <w:rFonts w:ascii="Arial" w:eastAsiaTheme="minorEastAsia" w:hAnsi="Arial" w:cs="Arial"/>
                            <w:sz w:val="20"/>
                            <w:szCs w:val="20"/>
                          </w:rPr>
                          <w:t xml:space="preserve">They are afraid to feel sad, anticipating no comfort. </w:t>
                        </w:r>
                      </w:p>
                      <w:p w14:paraId="7836D952" w14:textId="77777777" w:rsidR="00C63AA6" w:rsidRPr="0072511D" w:rsidRDefault="00C63AA6" w:rsidP="007E367A">
                        <w:pPr>
                          <w:spacing w:after="160" w:line="259" w:lineRule="auto"/>
                          <w:rPr>
                            <w:rFonts w:ascii="Arial" w:hAnsi="Arial" w:cs="Arial"/>
                            <w:sz w:val="20"/>
                            <w:szCs w:val="20"/>
                          </w:rPr>
                        </w:pPr>
                        <w:r w:rsidRPr="0072511D">
                          <w:rPr>
                            <w:rFonts w:ascii="Arial" w:eastAsiaTheme="minorEastAsia" w:hAnsi="Arial" w:cs="Arial"/>
                            <w:sz w:val="20"/>
                            <w:szCs w:val="20"/>
                          </w:rPr>
                          <w:t>Help child to feel safe to be sad and to become open to comfort again; to be able to cry in parent’s presence.</w:t>
                        </w:r>
                      </w:p>
                      <w:p w14:paraId="6B3C1E17" w14:textId="77777777" w:rsidR="00C63AA6" w:rsidRPr="005E19F0" w:rsidRDefault="00C63AA6" w:rsidP="007E367A"/>
                    </w:txbxContent>
                  </v:textbox>
                </v:roundrect>
                <v:shape id="Text Box 45" o:spid="_x0000_s1118" type="#_x0000_t202" style="position:absolute;left:95;top:20286;width:17240;height:6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" fillcolor="#cadce8 [1300]" strokeweight=".5pt">
                  <v:textbox>
                    <w:txbxContent>
                      <w:p w14:paraId="5522518F" w14:textId="77777777" w:rsidR="00C63AA6" w:rsidRPr="0072511D" w:rsidRDefault="00C63AA6" w:rsidP="007E367A">
                        <w:pPr>
                          <w:spacing w:after="160" w:line="259" w:lineRule="auto"/>
                          <w:jc w:val="center"/>
                          <w:rPr>
                            <w:rFonts w:ascii="Arial" w:hAnsi="Arial" w:cs="Arial"/>
                          </w:rPr>
                        </w:pPr>
                        <w:r w:rsidRPr="0072511D">
                          <w:rPr>
                            <w:rFonts w:ascii="Arial" w:eastAsiaTheme="minorEastAsia" w:hAnsi="Arial" w:cs="Arial"/>
                          </w:rPr>
                          <w:t>Need to recover the capacity for sadness</w:t>
                        </w:r>
                      </w:p>
                      <w:p w14:paraId="209FCDF7" w14:textId="77777777" w:rsidR="00C63AA6" w:rsidRPr="005E19F0" w:rsidRDefault="00C63AA6" w:rsidP="007E367A"/>
                    </w:txbxContent>
                  </v:textbox>
                </v:shape>
                <v:roundrect id="Text Box 46" o:spid="_x0000_s1119" style="position:absolute;left:18288;top:190;width:17526;height:28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" strokecolor="blue" strokeweight="1.5pt">
                  <v:stroke joinstyle="miter"/>
                  <v:textbox>
                    <w:txbxContent>
                      <w:p w14:paraId="6CD39CBC" w14:textId="77777777" w:rsidR="00C63AA6" w:rsidRPr="0072511D" w:rsidRDefault="00C63AA6" w:rsidP="007E367A">
                        <w:pPr>
                          <w:spacing w:after="160" w:line="259" w:lineRule="auto"/>
                          <w:ind w:left="-142"/>
                          <w:rPr>
                            <w:rFonts w:ascii="Arial" w:hAnsi="Arial" w:cs="Arial"/>
                            <w:sz w:val="20"/>
                            <w:szCs w:val="20"/>
                          </w:rPr>
                        </w:pPr>
                        <w:r w:rsidRPr="0072511D">
                          <w:rPr>
                            <w:rFonts w:ascii="Arial" w:eastAsiaTheme="minorEastAsia" w:hAnsi="Arial" w:cs="Arial"/>
                            <w:sz w:val="20"/>
                            <w:szCs w:val="20"/>
                          </w:rPr>
                          <w:t>Trauma destroys curiosity; novel is threatening, new or different is feared.</w:t>
                        </w:r>
                      </w:p>
                      <w:p w14:paraId="0D30D7AE" w14:textId="77777777" w:rsidR="00C63AA6" w:rsidRPr="0072511D" w:rsidRDefault="00C63AA6" w:rsidP="007E367A">
                        <w:pPr>
                          <w:spacing w:after="160" w:line="259" w:lineRule="auto"/>
                          <w:ind w:left="-142"/>
                          <w:rPr>
                            <w:rFonts w:ascii="Arial" w:hAnsi="Arial" w:cs="Arial"/>
                            <w:sz w:val="20"/>
                            <w:szCs w:val="20"/>
                          </w:rPr>
                        </w:pPr>
                        <w:r w:rsidRPr="0072511D">
                          <w:rPr>
                            <w:rFonts w:ascii="Arial" w:eastAsiaTheme="minorEastAsia" w:hAnsi="Arial" w:cs="Arial"/>
                            <w:sz w:val="20"/>
                            <w:szCs w:val="20"/>
                          </w:rPr>
                          <w:t>Child is defensive.</w:t>
                        </w:r>
                      </w:p>
                      <w:p w14:paraId="25CED999" w14:textId="77777777" w:rsidR="00C63AA6" w:rsidRPr="0072511D" w:rsidRDefault="00C63AA6" w:rsidP="007E367A">
                        <w:pPr>
                          <w:ind w:left="-142"/>
                          <w:rPr>
                            <w:rFonts w:ascii="Arial" w:hAnsi="Arial" w:cs="Arial"/>
                            <w:sz w:val="20"/>
                            <w:szCs w:val="20"/>
                          </w:rPr>
                        </w:pPr>
                        <w:r w:rsidRPr="0072511D">
                          <w:rPr>
                            <w:rFonts w:ascii="Arial" w:eastAsiaTheme="minorEastAsia" w:hAnsi="Arial" w:cs="Arial"/>
                            <w:sz w:val="20"/>
                            <w:szCs w:val="20"/>
                          </w:rPr>
                          <w:t>Help child to become open and engaged. To experience it being safe to be curious and share in a state of wonder.</w:t>
                        </w:r>
                      </w:p>
                      <w:p w14:paraId="0B7E7C94" w14:textId="77777777" w:rsidR="00C63AA6" w:rsidRPr="005E19F0" w:rsidRDefault="00C63AA6" w:rsidP="007E367A">
                        <w:pPr>
                          <w:spacing w:after="160" w:line="259" w:lineRule="auto"/>
                          <w:ind w:left="-142"/>
                        </w:pPr>
                      </w:p>
                    </w:txbxContent>
                  </v:textbox>
                </v:roundrect>
                <v:shape id="Text Box 47" o:spid="_x0000_s1120" type="#_x0000_t202" style="position:absolute;left:18478;top:20191;width:17145;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" fillcolor="#cadce8 [1300]" strokeweight=".5pt">
                  <v:textbox>
                    <w:txbxContent>
                      <w:p w14:paraId="13674E24" w14:textId="77777777" w:rsidR="00C63AA6" w:rsidRPr="0072511D" w:rsidRDefault="00C63AA6" w:rsidP="007E367A">
                        <w:pPr>
                          <w:spacing w:after="160" w:line="259" w:lineRule="auto"/>
                          <w:jc w:val="center"/>
                          <w:rPr>
                            <w:rFonts w:ascii="Arial" w:hAnsi="Arial" w:cs="Arial"/>
                          </w:rPr>
                        </w:pPr>
                        <w:r w:rsidRPr="0072511D">
                          <w:rPr>
                            <w:rFonts w:ascii="Arial" w:eastAsiaTheme="minorEastAsia" w:hAnsi="Arial" w:cs="Arial"/>
                          </w:rPr>
                          <w:t>Need to recover the capacity for curiosity</w:t>
                        </w:r>
                      </w:p>
                      <w:p w14:paraId="7D2D8388" w14:textId="77777777" w:rsidR="00C63AA6" w:rsidRPr="0072511D" w:rsidRDefault="00C63AA6" w:rsidP="007E367A">
                        <w:pPr>
                          <w:rPr>
                            <w:rFonts w:ascii="Arial" w:hAnsi="Arial" w:cs="Arial"/>
                          </w:rPr>
                        </w:pPr>
                      </w:p>
                    </w:txbxContent>
                  </v:textbox>
                </v:shape>
                <v:roundrect id="_x0000_s1121" style="position:absolute;left:36671;width:17526;height:28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" strokecolor="blue" strokeweight="1.5pt">
                  <v:stroke joinstyle="miter"/>
                  <v:textbox>
                    <w:txbxContent>
                      <w:p w14:paraId="081501E8" w14:textId="727E8D24" w:rsidR="00C63AA6" w:rsidRPr="0072511D" w:rsidRDefault="00C63AA6" w:rsidP="007E367A">
                        <w:pPr>
                          <w:ind w:left="-142"/>
                          <w:rPr>
                            <w:rFonts w:ascii="Arial" w:hAnsi="Arial" w:cs="Arial"/>
                            <w:sz w:val="20"/>
                            <w:szCs w:val="20"/>
                          </w:rPr>
                        </w:pPr>
                        <w:r w:rsidRPr="0072511D">
                          <w:rPr>
                            <w:rFonts w:ascii="Arial" w:eastAsiaTheme="minorEastAsia" w:hAnsi="Arial" w:cs="Arial"/>
                            <w:sz w:val="20"/>
                            <w:szCs w:val="20"/>
                          </w:rPr>
                          <w:t xml:space="preserve">When children fear and resist relationship, they cannot experience joy within relationship. </w:t>
                        </w:r>
                      </w:p>
                      <w:p w14:paraId="28F6CCE4" w14:textId="77777777" w:rsidR="00C63AA6" w:rsidRPr="0072511D" w:rsidRDefault="00C63AA6" w:rsidP="007E367A">
                        <w:pPr>
                          <w:ind w:left="-142"/>
                          <w:rPr>
                            <w:rFonts w:ascii="Arial" w:hAnsi="Arial" w:cs="Arial"/>
                          </w:rPr>
                        </w:pPr>
                        <w:r w:rsidRPr="0072511D">
                          <w:rPr>
                            <w:rFonts w:ascii="Arial" w:eastAsiaTheme="minorEastAsia" w:hAnsi="Arial" w:cs="Arial"/>
                            <w:sz w:val="20"/>
                            <w:szCs w:val="20"/>
                          </w:rPr>
                          <w:t>Help child to shine in the delight of the other and to mirror your joy in being with them.</w:t>
                        </w:r>
                        <w:r w:rsidRPr="0072511D">
                          <w:rPr>
                            <w:rFonts w:ascii="Arial" w:eastAsiaTheme="minorEastAsia" w:hAnsi="Arial" w:cs="Arial"/>
                            <w:sz w:val="20"/>
                            <w:szCs w:val="20"/>
                          </w:rPr>
                          <w:br/>
                        </w:r>
                      </w:p>
                      <w:p w14:paraId="1F1F15BB" w14:textId="77777777" w:rsidR="00C63AA6" w:rsidRPr="005E19F0" w:rsidRDefault="00C63AA6" w:rsidP="007E367A">
                        <w:pPr>
                          <w:ind w:left="-142"/>
                        </w:pPr>
                      </w:p>
                      <w:p w14:paraId="069164AE" w14:textId="77777777" w:rsidR="00C63AA6" w:rsidRPr="005E19F0" w:rsidRDefault="00C63AA6" w:rsidP="007E367A">
                        <w:pPr>
                          <w:ind w:left="-142"/>
                        </w:pPr>
                      </w:p>
                      <w:p w14:paraId="12D00E1A" w14:textId="77777777" w:rsidR="00C63AA6" w:rsidRPr="005E19F0" w:rsidRDefault="00C63AA6" w:rsidP="007E367A">
                        <w:pPr>
                          <w:ind w:left="-142"/>
                        </w:pPr>
                      </w:p>
                    </w:txbxContent>
                  </v:textbox>
                </v:roundrect>
                <v:shape id="Text Box 50" o:spid="_x0000_s1122" type="#_x0000_t202" style="position:absolute;left:36861;top:20286;width:17241;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" fillcolor="#cadce8 [1300]" strokeweight=".5pt">
                  <v:textbox>
                    <w:txbxContent>
                      <w:p w14:paraId="3A07F36E" w14:textId="77777777" w:rsidR="00C63AA6" w:rsidRPr="0072511D" w:rsidRDefault="00C63AA6" w:rsidP="007E367A">
                        <w:pPr>
                          <w:spacing w:after="160" w:line="259" w:lineRule="auto"/>
                          <w:jc w:val="center"/>
                          <w:rPr>
                            <w:rFonts w:ascii="Copperplate Gothic Light" w:hAnsi="Copperplate Gothic Light"/>
                          </w:rPr>
                        </w:pPr>
                        <w:r w:rsidRPr="0072511D">
                          <w:rPr>
                            <w:rFonts w:ascii="Copperplate Gothic Light" w:eastAsiaTheme="minorEastAsia" w:hAnsi="Copperplate Gothic Light"/>
                          </w:rPr>
                          <w:t>Need to recover the capacity for relational joy</w:t>
                        </w:r>
                      </w:p>
                      <w:p w14:paraId="5E129EF9" w14:textId="77777777" w:rsidR="00C63AA6" w:rsidRPr="005E19F0" w:rsidRDefault="00C63AA6" w:rsidP="007E367A"/>
                    </w:txbxContent>
                  </v:textbox>
                </v:shape>
                <w10:wrap anchorx="margin"/>
              </v:group>
            </w:pict>
          </mc:Fallback>
        </mc:AlternateContent>
      </w:r>
    </w:p>
    <w:p w14:paraId="7E7E3747" w14:textId="0F455181" w:rsidR="00B50E72" w:rsidRPr="005365ED" w:rsidRDefault="00B50E72">
      <w:pPr>
        <w:rPr>
          <w:rFonts w:ascii="Arial" w:eastAsia="+mn-ea" w:hAnsi="Arial" w:cs="Arial"/>
          <w:b/>
          <w:sz w:val="32"/>
          <w:szCs w:val="32"/>
          <w:lang w:val="en-GB"/>
        </w:rPr>
      </w:pPr>
      <w:r w:rsidRPr="005365ED">
        <w:rPr>
          <w:rFonts w:ascii="Arial" w:hAnsi="Arial" w:cs="Arial"/>
          <w:b/>
          <w:sz w:val="32"/>
          <w:szCs w:val="32"/>
          <w:lang w:val="en-GB"/>
        </w:rPr>
        <w:br w:type="page"/>
      </w:r>
    </w:p>
    <w:p w14:paraId="4B1B915C" w14:textId="77777777" w:rsidR="004B0F29" w:rsidRPr="005365ED" w:rsidRDefault="004B0F29" w:rsidP="004B0F29">
      <w:pPr>
        <w:pStyle w:val="ListParagraph"/>
        <w:numPr>
          <w:ilvl w:val="0"/>
          <w:numId w:val="0"/>
        </w:numPr>
        <w:spacing w:before="120" w:after="120" w:line="240" w:lineRule="auto"/>
        <w:ind w:left="720"/>
        <w:contextualSpacing w:val="0"/>
        <w:jc w:val="center"/>
        <w:rPr>
          <w:rFonts w:ascii="Arial" w:hAnsi="Arial" w:cs="Arial"/>
          <w:b/>
          <w:sz w:val="32"/>
          <w:szCs w:val="32"/>
          <w:lang w:val="en-GB"/>
        </w:rPr>
      </w:pPr>
      <w:r w:rsidRPr="005365ED">
        <w:rPr>
          <w:rFonts w:ascii="Arial" w:hAnsi="Arial" w:cs="Arial"/>
          <w:b/>
          <w:sz w:val="32"/>
          <w:szCs w:val="32"/>
          <w:lang w:val="en-GB"/>
        </w:rPr>
        <w:lastRenderedPageBreak/>
        <w:t>SOME GUIDELINES</w:t>
      </w:r>
      <w:r w:rsidR="007E367A" w:rsidRPr="005365ED">
        <w:rPr>
          <w:rFonts w:ascii="Arial" w:hAnsi="Arial" w:cs="Arial"/>
          <w:b/>
          <w:sz w:val="32"/>
          <w:szCs w:val="32"/>
          <w:lang w:val="en-GB"/>
        </w:rPr>
        <w:br/>
      </w:r>
    </w:p>
    <w:p w14:paraId="7BA445EB" w14:textId="77777777" w:rsidR="0050291A" w:rsidRPr="005365ED" w:rsidRDefault="0050291A" w:rsidP="00E2010F">
      <w:pPr>
        <w:pStyle w:val="ListParagraph"/>
        <w:numPr>
          <w:ilvl w:val="0"/>
          <w:numId w:val="32"/>
        </w:numPr>
        <w:spacing w:before="120" w:after="120" w:line="240" w:lineRule="auto"/>
        <w:contextualSpacing w:val="0"/>
        <w:rPr>
          <w:rFonts w:ascii="Arial" w:hAnsi="Arial" w:cs="Arial"/>
          <w:b/>
          <w:lang w:val="en-GB"/>
        </w:rPr>
      </w:pPr>
      <w:r w:rsidRPr="005365ED">
        <w:rPr>
          <w:rFonts w:ascii="Arial" w:hAnsi="Arial" w:cs="Arial"/>
          <w:b/>
          <w:lang w:val="en-GB"/>
        </w:rPr>
        <w:t>Lighter before more difficult themes</w:t>
      </w:r>
    </w:p>
    <w:p w14:paraId="681B3DDB" w14:textId="77777777" w:rsidR="0050291A" w:rsidRPr="005365ED" w:rsidRDefault="004B0F29" w:rsidP="007E367A">
      <w:pPr>
        <w:pStyle w:val="ListParagraph"/>
        <w:numPr>
          <w:ilvl w:val="0"/>
          <w:numId w:val="0"/>
        </w:numPr>
        <w:spacing w:before="120" w:after="120" w:line="240" w:lineRule="auto"/>
        <w:ind w:left="720"/>
        <w:contextualSpacing w:val="0"/>
        <w:rPr>
          <w:rFonts w:ascii="Arial" w:hAnsi="Arial" w:cs="Arial"/>
          <w:lang w:val="en-GB"/>
        </w:rPr>
      </w:pPr>
      <w:r w:rsidRPr="005365ED">
        <w:rPr>
          <w:rFonts w:ascii="Arial" w:hAnsi="Arial" w:cs="Arial"/>
          <w:lang w:val="en-GB"/>
        </w:rPr>
        <w:t>A s</w:t>
      </w:r>
      <w:r w:rsidR="0050291A" w:rsidRPr="005365ED">
        <w:rPr>
          <w:rFonts w:ascii="Arial" w:hAnsi="Arial" w:cs="Arial"/>
          <w:lang w:val="en-GB"/>
        </w:rPr>
        <w:t>ession generally begins with lighter and more positive themes</w:t>
      </w:r>
      <w:r w:rsidR="00F964A2" w:rsidRPr="005365ED">
        <w:rPr>
          <w:rFonts w:ascii="Arial" w:hAnsi="Arial" w:cs="Arial"/>
          <w:lang w:val="en-GB"/>
        </w:rPr>
        <w:t xml:space="preserve"> (unless the child b</w:t>
      </w:r>
      <w:r w:rsidR="00AB11B8" w:rsidRPr="005365ED">
        <w:rPr>
          <w:rFonts w:ascii="Arial" w:hAnsi="Arial" w:cs="Arial"/>
          <w:lang w:val="en-GB"/>
        </w:rPr>
        <w:t>rings up something difficult her</w:t>
      </w:r>
      <w:r w:rsidR="00F964A2" w:rsidRPr="005365ED">
        <w:rPr>
          <w:rFonts w:ascii="Arial" w:hAnsi="Arial" w:cs="Arial"/>
          <w:lang w:val="en-GB"/>
        </w:rPr>
        <w:t>self)</w:t>
      </w:r>
      <w:r w:rsidR="0050291A" w:rsidRPr="005365ED">
        <w:rPr>
          <w:rFonts w:ascii="Arial" w:hAnsi="Arial" w:cs="Arial"/>
          <w:lang w:val="en-GB"/>
        </w:rPr>
        <w:t xml:space="preserve">. </w:t>
      </w:r>
      <w:r w:rsidRPr="005365ED">
        <w:rPr>
          <w:rFonts w:ascii="Arial" w:hAnsi="Arial" w:cs="Arial"/>
          <w:lang w:val="en-GB"/>
        </w:rPr>
        <w:t>This e</w:t>
      </w:r>
      <w:r w:rsidR="0050291A" w:rsidRPr="005365ED">
        <w:rPr>
          <w:rFonts w:ascii="Arial" w:hAnsi="Arial" w:cs="Arial"/>
          <w:lang w:val="en-GB"/>
        </w:rPr>
        <w:t xml:space="preserve">stablishes </w:t>
      </w:r>
      <w:r w:rsidRPr="005365ED">
        <w:rPr>
          <w:rFonts w:ascii="Arial" w:hAnsi="Arial" w:cs="Arial"/>
          <w:lang w:val="en-GB"/>
        </w:rPr>
        <w:t xml:space="preserve">a storytelling </w:t>
      </w:r>
      <w:r w:rsidR="0050291A" w:rsidRPr="005365ED">
        <w:rPr>
          <w:rFonts w:ascii="Arial" w:hAnsi="Arial" w:cs="Arial"/>
          <w:lang w:val="en-GB"/>
        </w:rPr>
        <w:t xml:space="preserve">rhythm and momentum that can then be used </w:t>
      </w:r>
      <w:r w:rsidRPr="005365ED">
        <w:rPr>
          <w:rFonts w:ascii="Arial" w:hAnsi="Arial" w:cs="Arial"/>
          <w:lang w:val="en-GB"/>
        </w:rPr>
        <w:t>when the</w:t>
      </w:r>
      <w:r w:rsidR="0050291A" w:rsidRPr="005365ED">
        <w:rPr>
          <w:rFonts w:ascii="Arial" w:hAnsi="Arial" w:cs="Arial"/>
          <w:lang w:val="en-GB"/>
        </w:rPr>
        <w:t xml:space="preserve"> focus </w:t>
      </w:r>
      <w:r w:rsidRPr="005365ED">
        <w:rPr>
          <w:rFonts w:ascii="Arial" w:hAnsi="Arial" w:cs="Arial"/>
          <w:lang w:val="en-GB"/>
        </w:rPr>
        <w:t xml:space="preserve">moves </w:t>
      </w:r>
      <w:r w:rsidR="0050291A" w:rsidRPr="005365ED">
        <w:rPr>
          <w:rFonts w:ascii="Arial" w:hAnsi="Arial" w:cs="Arial"/>
          <w:lang w:val="en-GB"/>
        </w:rPr>
        <w:t xml:space="preserve">towards more difficult themes. </w:t>
      </w:r>
      <w:r w:rsidRPr="005365ED">
        <w:rPr>
          <w:rFonts w:ascii="Arial" w:hAnsi="Arial" w:cs="Arial"/>
          <w:lang w:val="en-GB"/>
        </w:rPr>
        <w:t>It also avoids beginning with difficulties.</w:t>
      </w:r>
      <w:r w:rsidR="00F964A2" w:rsidRPr="005365ED">
        <w:rPr>
          <w:rFonts w:ascii="Arial" w:hAnsi="Arial" w:cs="Arial"/>
          <w:lang w:val="en-GB"/>
        </w:rPr>
        <w:t xml:space="preserve"> Try not to ask how things have been as that can move into problems.</w:t>
      </w:r>
      <w:r w:rsidR="007E367A" w:rsidRPr="005365ED">
        <w:rPr>
          <w:rFonts w:ascii="Arial" w:hAnsi="Arial" w:cs="Arial"/>
          <w:lang w:val="en-GB"/>
        </w:rPr>
        <w:br/>
      </w:r>
    </w:p>
    <w:p w14:paraId="7820F391" w14:textId="77777777" w:rsidR="0050291A" w:rsidRPr="005365ED" w:rsidRDefault="0050291A" w:rsidP="00E2010F">
      <w:pPr>
        <w:pStyle w:val="ListParagraph"/>
        <w:numPr>
          <w:ilvl w:val="0"/>
          <w:numId w:val="32"/>
        </w:numPr>
        <w:spacing w:before="120" w:after="120" w:line="240" w:lineRule="auto"/>
        <w:contextualSpacing w:val="0"/>
        <w:rPr>
          <w:rFonts w:ascii="Arial" w:hAnsi="Arial" w:cs="Arial"/>
          <w:lang w:val="en-GB"/>
        </w:rPr>
      </w:pPr>
      <w:r w:rsidRPr="005365ED">
        <w:rPr>
          <w:rFonts w:ascii="Arial" w:hAnsi="Arial" w:cs="Arial"/>
          <w:b/>
          <w:iCs/>
          <w:lang w:val="en-GB"/>
        </w:rPr>
        <w:t>Talk about the elephant in the room</w:t>
      </w:r>
    </w:p>
    <w:p w14:paraId="232CE8EE" w14:textId="77777777" w:rsidR="00F964A2" w:rsidRPr="005365ED" w:rsidRDefault="00F964A2" w:rsidP="007E367A">
      <w:pPr>
        <w:pStyle w:val="ListParagraph"/>
        <w:numPr>
          <w:ilvl w:val="0"/>
          <w:numId w:val="0"/>
        </w:numPr>
        <w:spacing w:before="120" w:after="120" w:line="240" w:lineRule="auto"/>
        <w:ind w:left="720"/>
        <w:contextualSpacing w:val="0"/>
        <w:rPr>
          <w:rFonts w:ascii="Arial" w:hAnsi="Arial" w:cs="Arial"/>
          <w:iCs/>
          <w:lang w:val="en-GB"/>
        </w:rPr>
      </w:pPr>
      <w:r w:rsidRPr="005365ED">
        <w:rPr>
          <w:rFonts w:ascii="Arial" w:hAnsi="Arial" w:cs="Arial"/>
          <w:lang w:val="en-GB"/>
        </w:rPr>
        <w:t>The t</w:t>
      </w:r>
      <w:r w:rsidR="0050291A" w:rsidRPr="005365ED">
        <w:rPr>
          <w:rFonts w:ascii="Arial" w:hAnsi="Arial" w:cs="Arial"/>
          <w:lang w:val="en-GB"/>
        </w:rPr>
        <w:t>herapist notices and addresses specific thoughts, emotions, wishes, memories or other aspects of family members’ view of self, other and family that are not welcome into the narrative.</w:t>
      </w:r>
      <w:r w:rsidRPr="005365ED">
        <w:rPr>
          <w:rFonts w:ascii="Arial" w:hAnsi="Arial" w:cs="Arial"/>
          <w:lang w:val="en-GB"/>
        </w:rPr>
        <w:t xml:space="preserve"> This is g</w:t>
      </w:r>
      <w:r w:rsidR="0050291A" w:rsidRPr="005365ED">
        <w:rPr>
          <w:rFonts w:ascii="Arial" w:hAnsi="Arial" w:cs="Arial"/>
          <w:iCs/>
          <w:lang w:val="en-GB"/>
        </w:rPr>
        <w:t xml:space="preserve">enerally noticed by the lack of congruence between the verbal and non-verbal. </w:t>
      </w:r>
      <w:r w:rsidR="007E367A" w:rsidRPr="005365ED">
        <w:rPr>
          <w:rFonts w:ascii="Arial" w:hAnsi="Arial" w:cs="Arial"/>
          <w:iCs/>
          <w:lang w:val="en-GB"/>
        </w:rPr>
        <w:br/>
      </w:r>
    </w:p>
    <w:p w14:paraId="0CF0B1A1" w14:textId="77777777" w:rsidR="0050291A" w:rsidRPr="005365ED" w:rsidRDefault="0050291A" w:rsidP="00E2010F">
      <w:pPr>
        <w:pStyle w:val="ListParagraph"/>
        <w:numPr>
          <w:ilvl w:val="0"/>
          <w:numId w:val="32"/>
        </w:numPr>
        <w:spacing w:before="120" w:after="120" w:line="240" w:lineRule="auto"/>
        <w:contextualSpacing w:val="0"/>
        <w:rPr>
          <w:rFonts w:ascii="Arial" w:hAnsi="Arial" w:cs="Arial"/>
          <w:lang w:val="en-GB"/>
        </w:rPr>
      </w:pPr>
      <w:r w:rsidRPr="005365ED">
        <w:rPr>
          <w:rFonts w:ascii="Arial" w:hAnsi="Arial" w:cs="Arial"/>
          <w:b/>
          <w:bCs/>
          <w:iCs/>
          <w:lang w:val="en-GB"/>
        </w:rPr>
        <w:t xml:space="preserve">Accept resistance </w:t>
      </w:r>
    </w:p>
    <w:p w14:paraId="08DB25B0" w14:textId="77777777" w:rsidR="0050291A" w:rsidRPr="005365ED" w:rsidRDefault="00F964A2" w:rsidP="007E367A">
      <w:pPr>
        <w:pStyle w:val="ListParagraph"/>
        <w:numPr>
          <w:ilvl w:val="0"/>
          <w:numId w:val="0"/>
        </w:numPr>
        <w:spacing w:before="120" w:after="120" w:line="240" w:lineRule="auto"/>
        <w:ind w:left="720"/>
        <w:contextualSpacing w:val="0"/>
        <w:rPr>
          <w:rFonts w:ascii="Arial" w:hAnsi="Arial" w:cs="Arial"/>
          <w:lang w:val="en-GB"/>
        </w:rPr>
      </w:pPr>
      <w:r w:rsidRPr="005365ED">
        <w:rPr>
          <w:rFonts w:ascii="Arial" w:hAnsi="Arial" w:cs="Arial"/>
          <w:lang w:val="en-GB"/>
        </w:rPr>
        <w:t>Resistance generally means the therapist</w:t>
      </w:r>
      <w:r w:rsidR="0050291A" w:rsidRPr="005365ED">
        <w:rPr>
          <w:rFonts w:ascii="Arial" w:hAnsi="Arial" w:cs="Arial"/>
          <w:lang w:val="en-GB"/>
        </w:rPr>
        <w:t xml:space="preserve"> </w:t>
      </w:r>
      <w:r w:rsidRPr="005365ED">
        <w:rPr>
          <w:rFonts w:ascii="Arial" w:hAnsi="Arial" w:cs="Arial"/>
          <w:lang w:val="en-GB"/>
        </w:rPr>
        <w:t>is</w:t>
      </w:r>
      <w:r w:rsidR="0050291A" w:rsidRPr="005365ED">
        <w:rPr>
          <w:rFonts w:ascii="Arial" w:hAnsi="Arial" w:cs="Arial"/>
          <w:lang w:val="en-GB"/>
        </w:rPr>
        <w:t xml:space="preserve"> going too fast. Accept resistance, </w:t>
      </w:r>
      <w:r w:rsidRPr="005365ED">
        <w:rPr>
          <w:rFonts w:ascii="Arial" w:hAnsi="Arial" w:cs="Arial"/>
          <w:lang w:val="en-GB"/>
        </w:rPr>
        <w:t xml:space="preserve">and </w:t>
      </w:r>
      <w:r w:rsidR="0050291A" w:rsidRPr="005365ED">
        <w:rPr>
          <w:rFonts w:ascii="Arial" w:hAnsi="Arial" w:cs="Arial"/>
          <w:lang w:val="en-GB"/>
        </w:rPr>
        <w:t xml:space="preserve">slow down. </w:t>
      </w:r>
      <w:r w:rsidRPr="005365ED">
        <w:rPr>
          <w:rFonts w:ascii="Arial" w:hAnsi="Arial" w:cs="Arial"/>
          <w:iCs/>
          <w:lang w:val="en-GB"/>
        </w:rPr>
        <w:t>Resistance signals the need for a break</w:t>
      </w:r>
      <w:r w:rsidRPr="005365ED">
        <w:rPr>
          <w:rFonts w:ascii="Arial" w:hAnsi="Arial" w:cs="Arial"/>
          <w:lang w:val="en-GB"/>
        </w:rPr>
        <w:t xml:space="preserve"> w</w:t>
      </w:r>
      <w:r w:rsidR="0050291A" w:rsidRPr="005365ED">
        <w:rPr>
          <w:rFonts w:ascii="Arial" w:hAnsi="Arial" w:cs="Arial"/>
          <w:lang w:val="en-GB"/>
        </w:rPr>
        <w:t>hen</w:t>
      </w:r>
      <w:r w:rsidRPr="005365ED">
        <w:rPr>
          <w:rFonts w:ascii="Arial" w:hAnsi="Arial" w:cs="Arial"/>
          <w:lang w:val="en-GB"/>
        </w:rPr>
        <w:t xml:space="preserve"> the</w:t>
      </w:r>
      <w:r w:rsidR="0050291A" w:rsidRPr="005365ED">
        <w:rPr>
          <w:rFonts w:ascii="Arial" w:hAnsi="Arial" w:cs="Arial"/>
          <w:lang w:val="en-GB"/>
        </w:rPr>
        <w:t xml:space="preserve"> content is too stressful</w:t>
      </w:r>
      <w:r w:rsidRPr="005365ED">
        <w:rPr>
          <w:rFonts w:ascii="Arial" w:hAnsi="Arial" w:cs="Arial"/>
          <w:lang w:val="en-GB"/>
        </w:rPr>
        <w:t xml:space="preserve">. The therapist needs to </w:t>
      </w:r>
      <w:r w:rsidR="0050291A" w:rsidRPr="005365ED">
        <w:rPr>
          <w:rFonts w:ascii="Arial" w:hAnsi="Arial" w:cs="Arial"/>
          <w:lang w:val="en-GB"/>
        </w:rPr>
        <w:t xml:space="preserve">step back from it, focus on immediate experience and co-regulate affect. </w:t>
      </w:r>
      <w:r w:rsidR="0050291A" w:rsidRPr="005365ED">
        <w:rPr>
          <w:rFonts w:ascii="Arial" w:hAnsi="Arial" w:cs="Arial"/>
          <w:iCs/>
          <w:lang w:val="en-GB"/>
        </w:rPr>
        <w:t xml:space="preserve"> </w:t>
      </w:r>
      <w:r w:rsidR="007E367A" w:rsidRPr="005365ED">
        <w:rPr>
          <w:rFonts w:ascii="Arial" w:hAnsi="Arial" w:cs="Arial"/>
          <w:iCs/>
          <w:lang w:val="en-GB"/>
        </w:rPr>
        <w:br/>
      </w:r>
    </w:p>
    <w:p w14:paraId="5A418D41" w14:textId="77777777" w:rsidR="0050291A" w:rsidRPr="005365ED" w:rsidRDefault="0050291A" w:rsidP="00E2010F">
      <w:pPr>
        <w:pStyle w:val="ListParagraph"/>
        <w:numPr>
          <w:ilvl w:val="0"/>
          <w:numId w:val="32"/>
        </w:numPr>
        <w:spacing w:before="120" w:after="120" w:line="240" w:lineRule="auto"/>
        <w:contextualSpacing w:val="0"/>
        <w:rPr>
          <w:rFonts w:ascii="Arial" w:hAnsi="Arial" w:cs="Arial"/>
          <w:b/>
          <w:lang w:val="en-GB"/>
        </w:rPr>
      </w:pPr>
      <w:r w:rsidRPr="005365ED">
        <w:rPr>
          <w:rFonts w:ascii="Arial" w:hAnsi="Arial" w:cs="Arial"/>
          <w:b/>
          <w:lang w:val="en-GB"/>
        </w:rPr>
        <w:t>Work with parents</w:t>
      </w:r>
    </w:p>
    <w:p w14:paraId="1FD4D8EC" w14:textId="77777777" w:rsidR="0050291A" w:rsidRPr="005365ED" w:rsidRDefault="00F964A2" w:rsidP="007E367A">
      <w:pPr>
        <w:pStyle w:val="ListParagraph"/>
        <w:numPr>
          <w:ilvl w:val="0"/>
          <w:numId w:val="0"/>
        </w:numPr>
        <w:spacing w:before="120" w:after="120" w:line="240" w:lineRule="auto"/>
        <w:ind w:left="720"/>
        <w:contextualSpacing w:val="0"/>
        <w:rPr>
          <w:rFonts w:ascii="Arial" w:hAnsi="Arial" w:cs="Arial"/>
          <w:lang w:val="en-GB"/>
        </w:rPr>
      </w:pPr>
      <w:r w:rsidRPr="005365ED">
        <w:rPr>
          <w:rFonts w:ascii="Arial" w:hAnsi="Arial" w:cs="Arial"/>
          <w:lang w:val="en-GB"/>
        </w:rPr>
        <w:t>As well as working with the parents before the work with the child begins</w:t>
      </w:r>
      <w:r w:rsidR="00AB11B8" w:rsidRPr="005365ED">
        <w:rPr>
          <w:rFonts w:ascii="Arial" w:hAnsi="Arial" w:cs="Arial"/>
          <w:lang w:val="en-GB"/>
        </w:rPr>
        <w:t>,</w:t>
      </w:r>
      <w:r w:rsidRPr="005365ED">
        <w:rPr>
          <w:rFonts w:ascii="Arial" w:hAnsi="Arial" w:cs="Arial"/>
          <w:lang w:val="en-GB"/>
        </w:rPr>
        <w:t xml:space="preserve"> it is important to allow time for this as the work is progressing. The balance between working with child and parents and parents alone will need monitoring and adjusting flexibly </w:t>
      </w:r>
      <w:r w:rsidR="00AB11B8" w:rsidRPr="005365ED">
        <w:rPr>
          <w:rFonts w:ascii="Arial" w:hAnsi="Arial" w:cs="Arial"/>
          <w:lang w:val="en-GB"/>
        </w:rPr>
        <w:t>according to need.</w:t>
      </w:r>
      <w:r w:rsidR="007E367A" w:rsidRPr="005365ED">
        <w:rPr>
          <w:rFonts w:ascii="Arial" w:hAnsi="Arial" w:cs="Arial"/>
          <w:lang w:val="en-GB"/>
        </w:rPr>
        <w:br/>
      </w:r>
    </w:p>
    <w:p w14:paraId="43929533" w14:textId="77777777" w:rsidR="0050291A" w:rsidRPr="005365ED" w:rsidRDefault="0050291A" w:rsidP="00E2010F">
      <w:pPr>
        <w:pStyle w:val="ListParagraph"/>
        <w:numPr>
          <w:ilvl w:val="0"/>
          <w:numId w:val="32"/>
        </w:numPr>
        <w:spacing w:before="120" w:after="120" w:line="240" w:lineRule="auto"/>
        <w:contextualSpacing w:val="0"/>
        <w:rPr>
          <w:rFonts w:ascii="Arial" w:hAnsi="Arial" w:cs="Arial"/>
          <w:iCs/>
          <w:lang w:val="en-GB"/>
        </w:rPr>
      </w:pPr>
      <w:r w:rsidRPr="005365ED">
        <w:rPr>
          <w:rFonts w:ascii="Arial" w:hAnsi="Arial" w:cs="Arial"/>
          <w:b/>
          <w:bCs/>
          <w:iCs/>
          <w:lang w:val="en-GB"/>
        </w:rPr>
        <w:t>Use of Touch</w:t>
      </w:r>
      <w:r w:rsidRPr="005365ED">
        <w:rPr>
          <w:rFonts w:ascii="Arial" w:hAnsi="Arial" w:cs="Arial"/>
          <w:iCs/>
          <w:lang w:val="en-GB"/>
        </w:rPr>
        <w:t xml:space="preserve"> </w:t>
      </w:r>
    </w:p>
    <w:p w14:paraId="69729998" w14:textId="77777777" w:rsidR="0050291A" w:rsidRPr="005365ED" w:rsidRDefault="00F964A2" w:rsidP="007E367A">
      <w:pPr>
        <w:pStyle w:val="ListParagraph"/>
        <w:numPr>
          <w:ilvl w:val="0"/>
          <w:numId w:val="0"/>
        </w:numPr>
        <w:spacing w:before="120" w:after="120" w:line="240" w:lineRule="auto"/>
        <w:ind w:left="720"/>
        <w:contextualSpacing w:val="0"/>
        <w:rPr>
          <w:rFonts w:ascii="Arial" w:hAnsi="Arial" w:cs="Arial"/>
          <w:iCs/>
          <w:lang w:val="en-GB"/>
        </w:rPr>
      </w:pPr>
      <w:r w:rsidRPr="005365ED">
        <w:rPr>
          <w:rFonts w:ascii="Arial" w:hAnsi="Arial" w:cs="Arial"/>
          <w:iCs/>
          <w:lang w:val="en-GB"/>
        </w:rPr>
        <w:t>Safe t</w:t>
      </w:r>
      <w:r w:rsidR="0050291A" w:rsidRPr="005365ED">
        <w:rPr>
          <w:rFonts w:ascii="Arial" w:hAnsi="Arial" w:cs="Arial"/>
          <w:iCs/>
          <w:lang w:val="en-GB"/>
        </w:rPr>
        <w:t>ouch i</w:t>
      </w:r>
      <w:r w:rsidRPr="005365ED">
        <w:rPr>
          <w:rFonts w:ascii="Arial" w:hAnsi="Arial" w:cs="Arial"/>
          <w:iCs/>
          <w:lang w:val="en-GB"/>
        </w:rPr>
        <w:t xml:space="preserve">s crucial in human development and essential for the building of security of attachment. If </w:t>
      </w:r>
      <w:r w:rsidR="0050291A" w:rsidRPr="005365ED">
        <w:rPr>
          <w:rFonts w:ascii="Arial" w:hAnsi="Arial" w:cs="Arial"/>
          <w:iCs/>
          <w:lang w:val="en-GB"/>
        </w:rPr>
        <w:t xml:space="preserve">you can touch hyperactive </w:t>
      </w:r>
      <w:r w:rsidRPr="005365ED">
        <w:rPr>
          <w:rFonts w:ascii="Arial" w:hAnsi="Arial" w:cs="Arial"/>
          <w:iCs/>
          <w:lang w:val="en-GB"/>
        </w:rPr>
        <w:t>children,</w:t>
      </w:r>
      <w:r w:rsidR="0050291A" w:rsidRPr="005365ED">
        <w:rPr>
          <w:rFonts w:ascii="Arial" w:hAnsi="Arial" w:cs="Arial"/>
          <w:iCs/>
          <w:lang w:val="en-GB"/>
        </w:rPr>
        <w:t xml:space="preserve"> they will calm down much more quickly.</w:t>
      </w:r>
      <w:r w:rsidRPr="005365ED">
        <w:rPr>
          <w:rFonts w:ascii="Arial" w:hAnsi="Arial" w:cs="Arial"/>
          <w:iCs/>
          <w:lang w:val="en-GB"/>
        </w:rPr>
        <w:t xml:space="preserve"> </w:t>
      </w:r>
      <w:r w:rsidR="0050291A" w:rsidRPr="005365ED">
        <w:rPr>
          <w:rFonts w:ascii="Arial" w:hAnsi="Arial" w:cs="Arial"/>
          <w:iCs/>
          <w:lang w:val="en-GB"/>
        </w:rPr>
        <w:t>Look for opportunities for parents to touch</w:t>
      </w:r>
      <w:r w:rsidRPr="005365ED">
        <w:rPr>
          <w:rFonts w:ascii="Arial" w:hAnsi="Arial" w:cs="Arial"/>
          <w:iCs/>
          <w:lang w:val="en-GB"/>
        </w:rPr>
        <w:t xml:space="preserve"> their children, b</w:t>
      </w:r>
      <w:r w:rsidR="0050291A" w:rsidRPr="005365ED">
        <w:rPr>
          <w:rFonts w:ascii="Arial" w:hAnsi="Arial" w:cs="Arial"/>
          <w:iCs/>
          <w:lang w:val="en-GB"/>
        </w:rPr>
        <w:t xml:space="preserve">ut do not use </w:t>
      </w:r>
      <w:r w:rsidRPr="005365ED">
        <w:rPr>
          <w:rFonts w:ascii="Arial" w:hAnsi="Arial" w:cs="Arial"/>
          <w:iCs/>
          <w:lang w:val="en-GB"/>
        </w:rPr>
        <w:t xml:space="preserve">this </w:t>
      </w:r>
      <w:r w:rsidR="0050291A" w:rsidRPr="005365ED">
        <w:rPr>
          <w:rFonts w:ascii="Arial" w:hAnsi="Arial" w:cs="Arial"/>
          <w:iCs/>
          <w:lang w:val="en-GB"/>
        </w:rPr>
        <w:t xml:space="preserve">as a technique eg don’t use a hug or touch to make something exist which doesn’t exist. </w:t>
      </w:r>
      <w:r w:rsidRPr="005365ED">
        <w:rPr>
          <w:rFonts w:ascii="Arial" w:hAnsi="Arial" w:cs="Arial"/>
          <w:iCs/>
          <w:lang w:val="en-GB"/>
        </w:rPr>
        <w:t>Touching needs to be natural and spontaneous, and should never be used coercively except as a final resort at times of danger.</w:t>
      </w:r>
    </w:p>
    <w:p w14:paraId="6C7B54C7" w14:textId="77777777" w:rsidR="0036401F" w:rsidRPr="005365ED" w:rsidRDefault="0036401F" w:rsidP="007E367A">
      <w:pPr>
        <w:spacing w:before="120" w:after="120"/>
        <w:rPr>
          <w:rFonts w:ascii="Arial" w:hAnsi="Arial" w:cs="Arial"/>
          <w:b/>
        </w:rPr>
      </w:pPr>
    </w:p>
    <w:p w14:paraId="52703A19" w14:textId="77777777" w:rsidR="0050291A" w:rsidRPr="005365ED" w:rsidRDefault="0050291A" w:rsidP="004B0F29">
      <w:pPr>
        <w:spacing w:before="120" w:after="120"/>
        <w:rPr>
          <w:rFonts w:ascii="Arial" w:hAnsi="Arial" w:cs="Arial"/>
          <w:b/>
          <w:sz w:val="32"/>
          <w:szCs w:val="32"/>
        </w:rPr>
      </w:pPr>
      <w:r w:rsidRPr="005365ED">
        <w:rPr>
          <w:rFonts w:ascii="Arial" w:hAnsi="Arial" w:cs="Arial"/>
          <w:b/>
          <w:sz w:val="32"/>
          <w:szCs w:val="32"/>
        </w:rPr>
        <w:br w:type="page"/>
      </w:r>
    </w:p>
    <w:p w14:paraId="3671A8D3" w14:textId="77777777" w:rsidR="0050291A" w:rsidRPr="005365ED" w:rsidRDefault="00F964A2" w:rsidP="0050291A">
      <w:pPr>
        <w:jc w:val="center"/>
        <w:rPr>
          <w:rFonts w:ascii="Arial" w:hAnsi="Arial" w:cs="Arial"/>
          <w:b/>
          <w:sz w:val="32"/>
          <w:szCs w:val="32"/>
        </w:rPr>
      </w:pPr>
      <w:r w:rsidRPr="005365ED">
        <w:rPr>
          <w:rFonts w:ascii="Arial" w:hAnsi="Arial" w:cs="Arial"/>
          <w:b/>
          <w:sz w:val="32"/>
          <w:szCs w:val="32"/>
        </w:rPr>
        <w:lastRenderedPageBreak/>
        <w:t>WORKING WITH PARENTS</w:t>
      </w:r>
      <w:r w:rsidR="00AB11B8" w:rsidRPr="005365ED">
        <w:rPr>
          <w:rStyle w:val="FootnoteReference"/>
          <w:rFonts w:ascii="Arial" w:hAnsi="Arial" w:cs="Arial"/>
          <w:b/>
          <w:sz w:val="32"/>
          <w:szCs w:val="32"/>
        </w:rPr>
        <w:footnoteReference w:id="5"/>
      </w:r>
      <w:r w:rsidRPr="005365ED">
        <w:rPr>
          <w:rFonts w:ascii="Arial" w:hAnsi="Arial" w:cs="Arial"/>
          <w:b/>
          <w:sz w:val="32"/>
          <w:szCs w:val="32"/>
        </w:rPr>
        <w:t xml:space="preserve"> AND CAREGIVERS</w:t>
      </w:r>
    </w:p>
    <w:p w14:paraId="12A4673C" w14:textId="7290DE77" w:rsidR="0050291A" w:rsidRPr="005365ED" w:rsidRDefault="0050291A" w:rsidP="0072511D">
      <w:pPr>
        <w:spacing w:before="60"/>
        <w:rPr>
          <w:rFonts w:ascii="Arial" w:hAnsi="Arial" w:cs="Arial"/>
        </w:rPr>
      </w:pPr>
      <w:r w:rsidRPr="005365ED">
        <w:rPr>
          <w:rFonts w:ascii="Arial" w:hAnsi="Arial" w:cs="Arial"/>
        </w:rPr>
        <w:t>Work with parents can include:</w:t>
      </w:r>
    </w:p>
    <w:p w14:paraId="48192C88" w14:textId="77777777" w:rsidR="0050291A" w:rsidRPr="005365ED" w:rsidRDefault="0050291A" w:rsidP="00E2010F">
      <w:pPr>
        <w:pStyle w:val="ListParagraph"/>
        <w:numPr>
          <w:ilvl w:val="0"/>
          <w:numId w:val="33"/>
        </w:numPr>
        <w:jc w:val="both"/>
        <w:rPr>
          <w:rFonts w:ascii="Arial" w:hAnsi="Arial" w:cs="Arial"/>
          <w:szCs w:val="24"/>
        </w:rPr>
      </w:pPr>
      <w:r w:rsidRPr="005365ED">
        <w:rPr>
          <w:rFonts w:ascii="Arial" w:hAnsi="Arial" w:cs="Arial"/>
          <w:szCs w:val="24"/>
        </w:rPr>
        <w:t xml:space="preserve">Stand-alone parenting interventions </w:t>
      </w:r>
    </w:p>
    <w:p w14:paraId="08CE3F0B" w14:textId="77777777" w:rsidR="0050291A" w:rsidRPr="005365ED" w:rsidRDefault="0050291A" w:rsidP="00E2010F">
      <w:pPr>
        <w:pStyle w:val="ListParagraph"/>
        <w:numPr>
          <w:ilvl w:val="0"/>
          <w:numId w:val="33"/>
        </w:numPr>
        <w:jc w:val="both"/>
        <w:rPr>
          <w:rFonts w:ascii="Arial" w:hAnsi="Arial" w:cs="Arial"/>
          <w:szCs w:val="24"/>
        </w:rPr>
      </w:pPr>
      <w:r w:rsidRPr="005365ED">
        <w:rPr>
          <w:rFonts w:ascii="Arial" w:hAnsi="Arial" w:cs="Arial"/>
          <w:szCs w:val="24"/>
        </w:rPr>
        <w:t>Consultation, support and preparation before therapy</w:t>
      </w:r>
    </w:p>
    <w:p w14:paraId="6B55301B" w14:textId="77777777" w:rsidR="0050291A" w:rsidRPr="005365ED" w:rsidRDefault="0050291A" w:rsidP="00E2010F">
      <w:pPr>
        <w:pStyle w:val="ListParagraph"/>
        <w:numPr>
          <w:ilvl w:val="0"/>
          <w:numId w:val="33"/>
        </w:numPr>
        <w:rPr>
          <w:rFonts w:ascii="Arial" w:hAnsi="Arial" w:cs="Arial"/>
          <w:szCs w:val="24"/>
        </w:rPr>
      </w:pPr>
      <w:r w:rsidRPr="005365ED">
        <w:rPr>
          <w:rFonts w:ascii="Arial" w:hAnsi="Arial" w:cs="Arial"/>
          <w:szCs w:val="24"/>
        </w:rPr>
        <w:t>Consultation and support alongside therapy. This includes contact (either face-to face or by telephone) with the parent coming with the child, before each therapy session, and sometimes after a therapy session. It also includes regular review meetings alongside therapy.</w:t>
      </w:r>
    </w:p>
    <w:p w14:paraId="3E2374F8" w14:textId="77777777" w:rsidR="0050291A" w:rsidRPr="005365ED" w:rsidRDefault="0050291A" w:rsidP="00E2010F">
      <w:pPr>
        <w:pStyle w:val="ListParagraph"/>
        <w:numPr>
          <w:ilvl w:val="0"/>
          <w:numId w:val="33"/>
        </w:numPr>
        <w:rPr>
          <w:rFonts w:ascii="Arial" w:hAnsi="Arial" w:cs="Arial"/>
          <w:szCs w:val="24"/>
        </w:rPr>
      </w:pPr>
      <w:r w:rsidRPr="005365ED">
        <w:rPr>
          <w:rFonts w:ascii="Arial" w:hAnsi="Arial" w:cs="Arial"/>
          <w:szCs w:val="24"/>
        </w:rPr>
        <w:t>Consultation and support after therapy</w:t>
      </w:r>
    </w:p>
    <w:p w14:paraId="714B1CFE" w14:textId="77777777" w:rsidR="0050291A" w:rsidRPr="005365ED" w:rsidRDefault="0050291A" w:rsidP="00E2010F">
      <w:pPr>
        <w:pStyle w:val="ListParagraph"/>
        <w:numPr>
          <w:ilvl w:val="0"/>
          <w:numId w:val="33"/>
        </w:numPr>
        <w:spacing w:before="60"/>
        <w:rPr>
          <w:rFonts w:ascii="Arial" w:hAnsi="Arial" w:cs="Arial"/>
          <w:szCs w:val="24"/>
        </w:rPr>
      </w:pPr>
      <w:r w:rsidRPr="005365ED">
        <w:rPr>
          <w:rFonts w:ascii="Arial" w:hAnsi="Arial" w:cs="Arial"/>
          <w:szCs w:val="24"/>
        </w:rPr>
        <w:t>Working alongside parents in network or “team around the child” consultations</w:t>
      </w:r>
    </w:p>
    <w:p w14:paraId="69A42060" w14:textId="77777777" w:rsidR="00CE7B06" w:rsidRPr="005365ED" w:rsidRDefault="00CE7B06" w:rsidP="0072511D">
      <w:pPr>
        <w:spacing w:before="60"/>
        <w:rPr>
          <w:rFonts w:ascii="Arial" w:hAnsi="Arial" w:cs="Arial"/>
          <w:lang w:val="en-GB"/>
        </w:rPr>
      </w:pPr>
      <w:r w:rsidRPr="005365ED">
        <w:rPr>
          <w:rFonts w:ascii="Arial" w:hAnsi="Arial" w:cs="Arial"/>
          <w:lang w:val="en-GB"/>
        </w:rPr>
        <w:t>If there are two parents, this approach involves both parents in therapy and consultations whenever possible.</w:t>
      </w:r>
    </w:p>
    <w:p w14:paraId="004EFDAB" w14:textId="77777777" w:rsidR="0050291A" w:rsidRPr="005365ED" w:rsidRDefault="0050291A" w:rsidP="0072511D">
      <w:pPr>
        <w:spacing w:before="60"/>
        <w:rPr>
          <w:rFonts w:ascii="Arial" w:hAnsi="Arial" w:cs="Arial"/>
          <w:b/>
        </w:rPr>
      </w:pPr>
      <w:r w:rsidRPr="005365ED">
        <w:rPr>
          <w:rFonts w:ascii="Arial" w:hAnsi="Arial" w:cs="Arial"/>
        </w:rPr>
        <w:t xml:space="preserve">Parents are asked to carry out many difficult tasks both in parenting and as a crucial part of this therapeutic approach. </w:t>
      </w:r>
      <w:r w:rsidRPr="005365ED">
        <w:rPr>
          <w:rFonts w:ascii="Arial" w:hAnsi="Arial" w:cs="Arial"/>
          <w:lang w:val="en-GB"/>
        </w:rPr>
        <w:t>Parents may also have their own experiences that are being triggered by some aspect of caring for their child.</w:t>
      </w:r>
      <w:r w:rsidR="00CE7B06" w:rsidRPr="005365ED">
        <w:rPr>
          <w:rFonts w:ascii="Arial" w:hAnsi="Arial" w:cs="Arial"/>
          <w:lang w:val="en-GB"/>
        </w:rPr>
        <w:t xml:space="preserve"> Time to explore these with the therapist is an essential part of the work.</w:t>
      </w:r>
    </w:p>
    <w:p w14:paraId="7A6348ED" w14:textId="292D1902" w:rsidR="0050291A" w:rsidRPr="005365ED" w:rsidRDefault="0072511D" w:rsidP="0072511D">
      <w:pPr>
        <w:spacing w:before="60"/>
        <w:rPr>
          <w:rFonts w:ascii="Arial" w:hAnsi="Arial" w:cs="Arial"/>
          <w:lang w:val="en-GB"/>
        </w:rPr>
      </w:pPr>
      <w:r w:rsidRPr="005365ED">
        <w:rPr>
          <w:rFonts w:ascii="Arial" w:hAnsi="Arial" w:cs="Arial"/>
          <w:noProof/>
          <w:lang w:val="en-GB" w:eastAsia="en-GB"/>
        </w:rPr>
        <mc:AlternateContent>
          <mc:Choice Requires="wps">
            <w:drawing>
              <wp:anchor distT="0" distB="0" distL="114300" distR="114300" simplePos="0" relativeHeight="251778560" behindDoc="0" locked="0" layoutInCell="1" allowOverlap="1" wp14:anchorId="0A56243C" wp14:editId="6811137B">
                <wp:simplePos x="0" y="0"/>
                <wp:positionH relativeFrom="margin">
                  <wp:align>left</wp:align>
                </wp:positionH>
                <wp:positionV relativeFrom="paragraph">
                  <wp:posOffset>1340773</wp:posOffset>
                </wp:positionV>
                <wp:extent cx="5749637" cy="3560618"/>
                <wp:effectExtent l="0" t="0" r="22860" b="20955"/>
                <wp:wrapSquare wrapText="bothSides"/>
                <wp:docPr id="35" name="Text Box 35"/>
                <wp:cNvGraphicFramePr/>
                <a:graphic xmlns:a="http://schemas.openxmlformats.org/drawingml/2006/main">
                  <a:graphicData uri="http://schemas.microsoft.com/office/word/2010/wordprocessingShape">
                    <wps:wsp>
                      <wps:cNvSpPr txBox="1"/>
                      <wps:spPr>
                        <a:xfrm>
                          <a:off x="0" y="0"/>
                          <a:ext cx="5749637" cy="3560618"/>
                        </a:xfrm>
                        <a:prstGeom prst="rect">
                          <a:avLst/>
                        </a:prstGeom>
                        <a:solidFill>
                          <a:schemeClr val="accent1">
                            <a:lumMod val="20000"/>
                            <a:lumOff val="80000"/>
                          </a:schemeClr>
                        </a:solid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2201A8" w14:textId="77777777" w:rsidR="00C63AA6" w:rsidRPr="0072511D" w:rsidRDefault="00C63AA6" w:rsidP="0050291A">
                            <w:pPr>
                              <w:jc w:val="both"/>
                              <w:rPr>
                                <w:rFonts w:ascii="Arial" w:hAnsi="Arial" w:cs="Arial"/>
                                <w:sz w:val="16"/>
                                <w:szCs w:val="16"/>
                              </w:rPr>
                            </w:pPr>
                          </w:p>
                          <w:p w14:paraId="6FA6897B" w14:textId="77777777" w:rsidR="00C63AA6" w:rsidRPr="0072511D" w:rsidRDefault="00C63AA6" w:rsidP="0050291A">
                            <w:pPr>
                              <w:ind w:left="340" w:right="340"/>
                              <w:rPr>
                                <w:rFonts w:ascii="Arial" w:hAnsi="Arial" w:cs="Arial"/>
                              </w:rPr>
                            </w:pPr>
                            <w:r w:rsidRPr="0072511D">
                              <w:rPr>
                                <w:rFonts w:ascii="Arial" w:hAnsi="Arial" w:cs="Arial"/>
                              </w:rPr>
                              <w:t xml:space="preserve">For the purpose of increasing the child’s psychological safety, his readiness to rely on significant attachment figures in his life, and his ability to resolve and integrate the dysregulating experiences that are being explored, a person who is an important attachment figure to the client will be actively present.  </w:t>
                            </w:r>
                          </w:p>
                          <w:p w14:paraId="62F532D6" w14:textId="77777777" w:rsidR="00C63AA6" w:rsidRPr="0072511D" w:rsidRDefault="00C63AA6" w:rsidP="0050291A">
                            <w:pPr>
                              <w:ind w:left="340" w:right="340"/>
                              <w:jc w:val="both"/>
                              <w:rPr>
                                <w:rFonts w:ascii="Arial" w:hAnsi="Arial" w:cs="Arial"/>
                              </w:rPr>
                            </w:pPr>
                          </w:p>
                          <w:p w14:paraId="73AC1F05" w14:textId="77777777" w:rsidR="00C63AA6" w:rsidRPr="0072511D" w:rsidRDefault="00C63AA6" w:rsidP="0050291A">
                            <w:pPr>
                              <w:ind w:left="340" w:right="340"/>
                              <w:rPr>
                                <w:rFonts w:ascii="Arial" w:hAnsi="Arial" w:cs="Arial"/>
                              </w:rPr>
                            </w:pPr>
                            <w:r w:rsidRPr="0072511D">
                              <w:rPr>
                                <w:rFonts w:ascii="Arial" w:hAnsi="Arial" w:cs="Arial"/>
                              </w:rPr>
                              <w:t>The role of the parent, or other attachment figure, in her child’s therapy is to:</w:t>
                            </w:r>
                          </w:p>
                          <w:p w14:paraId="2D2EF682" w14:textId="77777777" w:rsidR="00C63AA6" w:rsidRPr="0072511D" w:rsidRDefault="00C63AA6" w:rsidP="0050291A">
                            <w:pPr>
                              <w:ind w:left="340" w:right="340"/>
                              <w:rPr>
                                <w:rFonts w:ascii="Arial" w:hAnsi="Arial" w:cs="Arial"/>
                              </w:rPr>
                            </w:pPr>
                          </w:p>
                          <w:p w14:paraId="7DB39E15" w14:textId="77777777" w:rsidR="00C63AA6" w:rsidRPr="0072511D" w:rsidRDefault="00C63AA6" w:rsidP="0050291A">
                            <w:pPr>
                              <w:ind w:left="340" w:right="340"/>
                              <w:rPr>
                                <w:rFonts w:ascii="Arial" w:hAnsi="Arial" w:cs="Arial"/>
                              </w:rPr>
                            </w:pPr>
                            <w:r w:rsidRPr="0072511D">
                              <w:rPr>
                                <w:rFonts w:ascii="Arial" w:hAnsi="Arial" w:cs="Arial"/>
                              </w:rPr>
                              <w:t>1. Help him feel safe.</w:t>
                            </w:r>
                          </w:p>
                          <w:p w14:paraId="6EC4890E" w14:textId="77777777" w:rsidR="00C63AA6" w:rsidRPr="0072511D" w:rsidRDefault="00C63AA6" w:rsidP="0050291A">
                            <w:pPr>
                              <w:ind w:left="340" w:right="340"/>
                              <w:rPr>
                                <w:rFonts w:ascii="Arial" w:hAnsi="Arial" w:cs="Arial"/>
                              </w:rPr>
                            </w:pPr>
                            <w:r w:rsidRPr="0072511D">
                              <w:rPr>
                                <w:rFonts w:ascii="Arial" w:hAnsi="Arial" w:cs="Arial"/>
                              </w:rPr>
                              <w:t>2. Communicate PACE, both nonverbally and verbally.</w:t>
                            </w:r>
                          </w:p>
                          <w:p w14:paraId="04CAE0FD" w14:textId="77777777" w:rsidR="00C63AA6" w:rsidRPr="0072511D" w:rsidRDefault="00C63AA6" w:rsidP="0050291A">
                            <w:pPr>
                              <w:ind w:left="340" w:right="340"/>
                              <w:rPr>
                                <w:rFonts w:ascii="Arial" w:hAnsi="Arial" w:cs="Arial"/>
                              </w:rPr>
                            </w:pPr>
                            <w:r w:rsidRPr="0072511D">
                              <w:rPr>
                                <w:rFonts w:ascii="Arial" w:hAnsi="Arial" w:cs="Arial"/>
                              </w:rPr>
                              <w:t>3. Help him to regulate any negative affect e.g. fear, shame, anger, or sadness.</w:t>
                            </w:r>
                          </w:p>
                          <w:p w14:paraId="762609F9" w14:textId="77777777" w:rsidR="00C63AA6" w:rsidRPr="0072511D" w:rsidRDefault="00C63AA6" w:rsidP="0050291A">
                            <w:pPr>
                              <w:ind w:left="340" w:right="340"/>
                              <w:rPr>
                                <w:rFonts w:ascii="Arial" w:hAnsi="Arial" w:cs="Arial"/>
                              </w:rPr>
                            </w:pPr>
                            <w:r w:rsidRPr="0072511D">
                              <w:rPr>
                                <w:rFonts w:ascii="Arial" w:hAnsi="Arial" w:cs="Arial"/>
                              </w:rPr>
                              <w:t>4. Validate his worth in the face of trauma, loss, and shame-based behaviors.</w:t>
                            </w:r>
                          </w:p>
                          <w:p w14:paraId="2C597AE9" w14:textId="77777777" w:rsidR="00C63AA6" w:rsidRPr="0072511D" w:rsidRDefault="00C63AA6" w:rsidP="0050291A">
                            <w:pPr>
                              <w:ind w:left="340" w:right="340"/>
                              <w:rPr>
                                <w:rFonts w:ascii="Arial" w:hAnsi="Arial" w:cs="Arial"/>
                              </w:rPr>
                            </w:pPr>
                            <w:r w:rsidRPr="0072511D">
                              <w:rPr>
                                <w:rFonts w:ascii="Arial" w:hAnsi="Arial" w:cs="Arial"/>
                              </w:rPr>
                              <w:t>5. Provide attachment security regardless of the issues being explored.</w:t>
                            </w:r>
                          </w:p>
                          <w:p w14:paraId="7FCD1462" w14:textId="77777777" w:rsidR="00C63AA6" w:rsidRPr="0072511D" w:rsidRDefault="00C63AA6" w:rsidP="0050291A">
                            <w:pPr>
                              <w:ind w:left="340" w:right="340"/>
                              <w:rPr>
                                <w:rFonts w:ascii="Arial" w:hAnsi="Arial" w:cs="Arial"/>
                              </w:rPr>
                            </w:pPr>
                            <w:r w:rsidRPr="0072511D">
                              <w:rPr>
                                <w:rFonts w:ascii="Arial" w:hAnsi="Arial" w:cs="Arial"/>
                              </w:rPr>
                              <w:t>6. Help him to make sense of his life so that it is organized and congruent.</w:t>
                            </w:r>
                          </w:p>
                          <w:p w14:paraId="7993E856" w14:textId="77777777" w:rsidR="00C63AA6" w:rsidRPr="0072511D" w:rsidRDefault="00C63AA6" w:rsidP="0050291A">
                            <w:pPr>
                              <w:ind w:left="340" w:right="340"/>
                              <w:rPr>
                                <w:rFonts w:ascii="Arial" w:hAnsi="Arial" w:cs="Arial"/>
                              </w:rPr>
                            </w:pPr>
                            <w:r w:rsidRPr="0072511D">
                              <w:rPr>
                                <w:rFonts w:ascii="Arial" w:hAnsi="Arial" w:cs="Arial"/>
                              </w:rPr>
                              <w:t>7. Help him to understand his parents’ perspective and motives with respect to him.</w:t>
                            </w:r>
                          </w:p>
                          <w:p w14:paraId="3A452B72" w14:textId="77777777" w:rsidR="00C63AA6" w:rsidRPr="0072511D" w:rsidRDefault="00C63AA6" w:rsidP="0050291A">
                            <w:pPr>
                              <w:ind w:left="340" w:right="340"/>
                              <w:rPr>
                                <w:rFonts w:ascii="Arial" w:hAnsi="Arial" w:cs="Arial"/>
                              </w:rPr>
                            </w:pPr>
                          </w:p>
                          <w:p w14:paraId="0AA0862A" w14:textId="77777777" w:rsidR="00C63AA6" w:rsidRPr="0072511D" w:rsidRDefault="00C63AA6" w:rsidP="00BD00E0">
                            <w:pPr>
                              <w:spacing w:before="120" w:after="120"/>
                              <w:rPr>
                                <w:rFonts w:ascii="Arial" w:hAnsi="Arial" w:cs="Arial"/>
                                <w:bCs/>
                                <w:sz w:val="22"/>
                                <w:szCs w:val="22"/>
                              </w:rPr>
                            </w:pPr>
                            <w:r w:rsidRPr="0072511D">
                              <w:rPr>
                                <w:rFonts w:ascii="Arial" w:hAnsi="Arial" w:cs="Arial"/>
                                <w:sz w:val="22"/>
                                <w:szCs w:val="22"/>
                              </w:rPr>
                              <w:t xml:space="preserve">Hughes, D, </w:t>
                            </w:r>
                            <w:r w:rsidRPr="0072511D">
                              <w:rPr>
                                <w:rFonts w:ascii="Arial" w:hAnsi="Arial" w:cs="Arial"/>
                                <w:bCs/>
                                <w:i/>
                                <w:sz w:val="22"/>
                                <w:szCs w:val="22"/>
                              </w:rPr>
                              <w:t>Meeting the Psychological Needs of Fostered and Adopted Children and their Families</w:t>
                            </w:r>
                            <w:r w:rsidRPr="0072511D">
                              <w:rPr>
                                <w:rFonts w:ascii="Arial" w:hAnsi="Arial" w:cs="Arial"/>
                                <w:sz w:val="22"/>
                                <w:szCs w:val="22"/>
                              </w:rPr>
                              <w:t xml:space="preserve">. Paper from conference at </w:t>
                            </w:r>
                            <w:r w:rsidRPr="0072511D">
                              <w:rPr>
                                <w:rFonts w:ascii="Arial" w:hAnsi="Arial" w:cs="Arial"/>
                                <w:bCs/>
                                <w:sz w:val="22"/>
                                <w:szCs w:val="22"/>
                              </w:rPr>
                              <w:t>Islington Town Hall, London, UK</w:t>
                            </w:r>
                            <w:r w:rsidRPr="0072511D">
                              <w:rPr>
                                <w:rFonts w:ascii="Arial" w:hAnsi="Arial" w:cs="Arial"/>
                                <w:sz w:val="22"/>
                                <w:szCs w:val="22"/>
                              </w:rPr>
                              <w:t xml:space="preserve">. </w:t>
                            </w:r>
                            <w:r w:rsidRPr="0072511D">
                              <w:rPr>
                                <w:rFonts w:ascii="Arial" w:hAnsi="Arial" w:cs="Arial"/>
                                <w:bCs/>
                                <w:sz w:val="22"/>
                                <w:szCs w:val="22"/>
                              </w:rPr>
                              <w:t>11 February 2011</w:t>
                            </w:r>
                          </w:p>
                          <w:p w14:paraId="4B47B340" w14:textId="77777777" w:rsidR="00C63AA6" w:rsidRPr="0072511D" w:rsidRDefault="00C63AA6" w:rsidP="0050291A">
                            <w:pPr>
                              <w:ind w:left="340" w:right="34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243C" id="Text Box 35" o:spid="_x0000_s1123" type="#_x0000_t202" style="position:absolute;margin-left:0;margin-top:105.55pt;width:452.75pt;height:280.35pt;z-index:25177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" fillcolor="#e4edf3 [660]" strokecolor="#231f20 [3213]" strokeweight=".25pt">
                <v:textbox>
                  <w:txbxContent>
                    <w:p w14:paraId="6C2201A8" w14:textId="77777777" w:rsidR="00C63AA6" w:rsidRPr="0072511D" w:rsidRDefault="00C63AA6" w:rsidP="0050291A">
                      <w:pPr>
                        <w:jc w:val="both"/>
                        <w:rPr>
                          <w:rFonts w:ascii="Arial" w:hAnsi="Arial" w:cs="Arial"/>
                          <w:sz w:val="16"/>
                          <w:szCs w:val="16"/>
                        </w:rPr>
                      </w:pPr>
                    </w:p>
                    <w:p w14:paraId="6FA6897B" w14:textId="77777777" w:rsidR="00C63AA6" w:rsidRPr="0072511D" w:rsidRDefault="00C63AA6" w:rsidP="0050291A">
                      <w:pPr>
                        <w:ind w:left="340" w:right="340"/>
                        <w:rPr>
                          <w:rFonts w:ascii="Arial" w:hAnsi="Arial" w:cs="Arial"/>
                        </w:rPr>
                      </w:pPr>
                      <w:r w:rsidRPr="0072511D">
                        <w:rPr>
                          <w:rFonts w:ascii="Arial" w:hAnsi="Arial" w:cs="Arial"/>
                        </w:rPr>
                        <w:t xml:space="preserve">For the purpose of increasing the child’s psychological safety, his readiness to rely on significant attachment figures in his life, and his ability to resolve and integrate the dysregulating experiences that are being explored, a person who is an important attachment figure to the client will be actively present.  </w:t>
                      </w:r>
                    </w:p>
                    <w:p w14:paraId="62F532D6" w14:textId="77777777" w:rsidR="00C63AA6" w:rsidRPr="0072511D" w:rsidRDefault="00C63AA6" w:rsidP="0050291A">
                      <w:pPr>
                        <w:ind w:left="340" w:right="340"/>
                        <w:jc w:val="both"/>
                        <w:rPr>
                          <w:rFonts w:ascii="Arial" w:hAnsi="Arial" w:cs="Arial"/>
                        </w:rPr>
                      </w:pPr>
                    </w:p>
                    <w:p w14:paraId="73AC1F05" w14:textId="77777777" w:rsidR="00C63AA6" w:rsidRPr="0072511D" w:rsidRDefault="00C63AA6" w:rsidP="0050291A">
                      <w:pPr>
                        <w:ind w:left="340" w:right="340"/>
                        <w:rPr>
                          <w:rFonts w:ascii="Arial" w:hAnsi="Arial" w:cs="Arial"/>
                        </w:rPr>
                      </w:pPr>
                      <w:r w:rsidRPr="0072511D">
                        <w:rPr>
                          <w:rFonts w:ascii="Arial" w:hAnsi="Arial" w:cs="Arial"/>
                        </w:rPr>
                        <w:t>The role of the parent, or other attachment figure, in her child’s therapy is to:</w:t>
                      </w:r>
                    </w:p>
                    <w:p w14:paraId="2D2EF682" w14:textId="77777777" w:rsidR="00C63AA6" w:rsidRPr="0072511D" w:rsidRDefault="00C63AA6" w:rsidP="0050291A">
                      <w:pPr>
                        <w:ind w:left="340" w:right="340"/>
                        <w:rPr>
                          <w:rFonts w:ascii="Arial" w:hAnsi="Arial" w:cs="Arial"/>
                        </w:rPr>
                      </w:pPr>
                    </w:p>
                    <w:p w14:paraId="7DB39E15" w14:textId="77777777" w:rsidR="00C63AA6" w:rsidRPr="0072511D" w:rsidRDefault="00C63AA6" w:rsidP="0050291A">
                      <w:pPr>
                        <w:ind w:left="340" w:right="340"/>
                        <w:rPr>
                          <w:rFonts w:ascii="Arial" w:hAnsi="Arial" w:cs="Arial"/>
                        </w:rPr>
                      </w:pPr>
                      <w:r w:rsidRPr="0072511D">
                        <w:rPr>
                          <w:rFonts w:ascii="Arial" w:hAnsi="Arial" w:cs="Arial"/>
                        </w:rPr>
                        <w:t>1. Help him feel safe.</w:t>
                      </w:r>
                    </w:p>
                    <w:p w14:paraId="6EC4890E" w14:textId="77777777" w:rsidR="00C63AA6" w:rsidRPr="0072511D" w:rsidRDefault="00C63AA6" w:rsidP="0050291A">
                      <w:pPr>
                        <w:ind w:left="340" w:right="340"/>
                        <w:rPr>
                          <w:rFonts w:ascii="Arial" w:hAnsi="Arial" w:cs="Arial"/>
                        </w:rPr>
                      </w:pPr>
                      <w:r w:rsidRPr="0072511D">
                        <w:rPr>
                          <w:rFonts w:ascii="Arial" w:hAnsi="Arial" w:cs="Arial"/>
                        </w:rPr>
                        <w:t>2. Communicate PACE, both nonverbally and verbally.</w:t>
                      </w:r>
                    </w:p>
                    <w:p w14:paraId="04CAE0FD" w14:textId="77777777" w:rsidR="00C63AA6" w:rsidRPr="0072511D" w:rsidRDefault="00C63AA6" w:rsidP="0050291A">
                      <w:pPr>
                        <w:ind w:left="340" w:right="340"/>
                        <w:rPr>
                          <w:rFonts w:ascii="Arial" w:hAnsi="Arial" w:cs="Arial"/>
                        </w:rPr>
                      </w:pPr>
                      <w:r w:rsidRPr="0072511D">
                        <w:rPr>
                          <w:rFonts w:ascii="Arial" w:hAnsi="Arial" w:cs="Arial"/>
                        </w:rPr>
                        <w:t>3. Help him to regulate any negative affect e.g. fear, shame, anger, or sadness.</w:t>
                      </w:r>
                    </w:p>
                    <w:p w14:paraId="762609F9" w14:textId="77777777" w:rsidR="00C63AA6" w:rsidRPr="0072511D" w:rsidRDefault="00C63AA6" w:rsidP="0050291A">
                      <w:pPr>
                        <w:ind w:left="340" w:right="340"/>
                        <w:rPr>
                          <w:rFonts w:ascii="Arial" w:hAnsi="Arial" w:cs="Arial"/>
                        </w:rPr>
                      </w:pPr>
                      <w:r w:rsidRPr="0072511D">
                        <w:rPr>
                          <w:rFonts w:ascii="Arial" w:hAnsi="Arial" w:cs="Arial"/>
                        </w:rPr>
                        <w:t>4. Validate his worth in the face of trauma, loss, and shame-based behaviors.</w:t>
                      </w:r>
                    </w:p>
                    <w:p w14:paraId="2C597AE9" w14:textId="77777777" w:rsidR="00C63AA6" w:rsidRPr="0072511D" w:rsidRDefault="00C63AA6" w:rsidP="0050291A">
                      <w:pPr>
                        <w:ind w:left="340" w:right="340"/>
                        <w:rPr>
                          <w:rFonts w:ascii="Arial" w:hAnsi="Arial" w:cs="Arial"/>
                        </w:rPr>
                      </w:pPr>
                      <w:r w:rsidRPr="0072511D">
                        <w:rPr>
                          <w:rFonts w:ascii="Arial" w:hAnsi="Arial" w:cs="Arial"/>
                        </w:rPr>
                        <w:t>5. Provide attachment security regardless of the issues being explored.</w:t>
                      </w:r>
                    </w:p>
                    <w:p w14:paraId="7FCD1462" w14:textId="77777777" w:rsidR="00C63AA6" w:rsidRPr="0072511D" w:rsidRDefault="00C63AA6" w:rsidP="0050291A">
                      <w:pPr>
                        <w:ind w:left="340" w:right="340"/>
                        <w:rPr>
                          <w:rFonts w:ascii="Arial" w:hAnsi="Arial" w:cs="Arial"/>
                        </w:rPr>
                      </w:pPr>
                      <w:r w:rsidRPr="0072511D">
                        <w:rPr>
                          <w:rFonts w:ascii="Arial" w:hAnsi="Arial" w:cs="Arial"/>
                        </w:rPr>
                        <w:t>6. Help him to make sense of his life so that it is organized and congruent.</w:t>
                      </w:r>
                    </w:p>
                    <w:p w14:paraId="7993E856" w14:textId="77777777" w:rsidR="00C63AA6" w:rsidRPr="0072511D" w:rsidRDefault="00C63AA6" w:rsidP="0050291A">
                      <w:pPr>
                        <w:ind w:left="340" w:right="340"/>
                        <w:rPr>
                          <w:rFonts w:ascii="Arial" w:hAnsi="Arial" w:cs="Arial"/>
                        </w:rPr>
                      </w:pPr>
                      <w:r w:rsidRPr="0072511D">
                        <w:rPr>
                          <w:rFonts w:ascii="Arial" w:hAnsi="Arial" w:cs="Arial"/>
                        </w:rPr>
                        <w:t>7. Help him to understand his parents’ perspective and motives with respect to him.</w:t>
                      </w:r>
                    </w:p>
                    <w:p w14:paraId="3A452B72" w14:textId="77777777" w:rsidR="00C63AA6" w:rsidRPr="0072511D" w:rsidRDefault="00C63AA6" w:rsidP="0050291A">
                      <w:pPr>
                        <w:ind w:left="340" w:right="340"/>
                        <w:rPr>
                          <w:rFonts w:ascii="Arial" w:hAnsi="Arial" w:cs="Arial"/>
                        </w:rPr>
                      </w:pPr>
                    </w:p>
                    <w:p w14:paraId="0AA0862A" w14:textId="77777777" w:rsidR="00C63AA6" w:rsidRPr="0072511D" w:rsidRDefault="00C63AA6" w:rsidP="00BD00E0">
                      <w:pPr>
                        <w:spacing w:before="120" w:after="120"/>
                        <w:rPr>
                          <w:rFonts w:ascii="Arial" w:hAnsi="Arial" w:cs="Arial"/>
                          <w:bCs/>
                          <w:sz w:val="22"/>
                          <w:szCs w:val="22"/>
                        </w:rPr>
                      </w:pPr>
                      <w:r w:rsidRPr="0072511D">
                        <w:rPr>
                          <w:rFonts w:ascii="Arial" w:hAnsi="Arial" w:cs="Arial"/>
                          <w:sz w:val="22"/>
                          <w:szCs w:val="22"/>
                        </w:rPr>
                        <w:t xml:space="preserve">Hughes, D, </w:t>
                      </w:r>
                      <w:r w:rsidRPr="0072511D">
                        <w:rPr>
                          <w:rFonts w:ascii="Arial" w:hAnsi="Arial" w:cs="Arial"/>
                          <w:bCs/>
                          <w:i/>
                          <w:sz w:val="22"/>
                          <w:szCs w:val="22"/>
                        </w:rPr>
                        <w:t>Meeting the Psychological Needs of Fostered and Adopted Children and their Families</w:t>
                      </w:r>
                      <w:r w:rsidRPr="0072511D">
                        <w:rPr>
                          <w:rFonts w:ascii="Arial" w:hAnsi="Arial" w:cs="Arial"/>
                          <w:sz w:val="22"/>
                          <w:szCs w:val="22"/>
                        </w:rPr>
                        <w:t xml:space="preserve">. Paper from conference at </w:t>
                      </w:r>
                      <w:r w:rsidRPr="0072511D">
                        <w:rPr>
                          <w:rFonts w:ascii="Arial" w:hAnsi="Arial" w:cs="Arial"/>
                          <w:bCs/>
                          <w:sz w:val="22"/>
                          <w:szCs w:val="22"/>
                        </w:rPr>
                        <w:t>Islington Town Hall, London, UK</w:t>
                      </w:r>
                      <w:r w:rsidRPr="0072511D">
                        <w:rPr>
                          <w:rFonts w:ascii="Arial" w:hAnsi="Arial" w:cs="Arial"/>
                          <w:sz w:val="22"/>
                          <w:szCs w:val="22"/>
                        </w:rPr>
                        <w:t xml:space="preserve">. </w:t>
                      </w:r>
                      <w:r w:rsidRPr="0072511D">
                        <w:rPr>
                          <w:rFonts w:ascii="Arial" w:hAnsi="Arial" w:cs="Arial"/>
                          <w:bCs/>
                          <w:sz w:val="22"/>
                          <w:szCs w:val="22"/>
                        </w:rPr>
                        <w:t>11 February 2011</w:t>
                      </w:r>
                    </w:p>
                    <w:p w14:paraId="4B47B340" w14:textId="77777777" w:rsidR="00C63AA6" w:rsidRPr="0072511D" w:rsidRDefault="00C63AA6" w:rsidP="0050291A">
                      <w:pPr>
                        <w:ind w:left="340" w:right="340"/>
                        <w:rPr>
                          <w:rFonts w:ascii="Arial" w:hAnsi="Arial" w:cs="Arial"/>
                        </w:rPr>
                      </w:pPr>
                    </w:p>
                  </w:txbxContent>
                </v:textbox>
                <w10:wrap type="square" anchorx="margin"/>
              </v:shape>
            </w:pict>
          </mc:Fallback>
        </mc:AlternateContent>
      </w:r>
      <w:r w:rsidR="00CE7B06" w:rsidRPr="005365ED">
        <w:rPr>
          <w:rFonts w:ascii="Arial" w:hAnsi="Arial" w:cs="Arial"/>
          <w:lang w:val="en-GB"/>
        </w:rPr>
        <w:t>As with the child it is important to explore the parents’ experience rather t</w:t>
      </w:r>
      <w:r w:rsidR="00C65D33" w:rsidRPr="005365ED">
        <w:rPr>
          <w:rFonts w:ascii="Arial" w:hAnsi="Arial" w:cs="Arial"/>
          <w:lang w:val="en-GB"/>
        </w:rPr>
        <w:t>han moving too quickly to try</w:t>
      </w:r>
      <w:r w:rsidR="00CE7B06" w:rsidRPr="005365ED">
        <w:rPr>
          <w:rFonts w:ascii="Arial" w:hAnsi="Arial" w:cs="Arial"/>
          <w:lang w:val="en-GB"/>
        </w:rPr>
        <w:t xml:space="preserve"> to fix the problem. Parents will also need time to reflect on their own experience</w:t>
      </w:r>
      <w:r w:rsidR="00C65D33" w:rsidRPr="005365ED">
        <w:rPr>
          <w:rFonts w:ascii="Arial" w:hAnsi="Arial" w:cs="Arial"/>
          <w:lang w:val="en-GB"/>
        </w:rPr>
        <w:t>,</w:t>
      </w:r>
      <w:r w:rsidR="00CE7B06" w:rsidRPr="005365ED">
        <w:rPr>
          <w:rFonts w:ascii="Arial" w:hAnsi="Arial" w:cs="Arial"/>
          <w:lang w:val="en-GB"/>
        </w:rPr>
        <w:t xml:space="preserve"> and the impact the child is having upon them</w:t>
      </w:r>
      <w:r w:rsidR="00C65D33" w:rsidRPr="005365ED">
        <w:rPr>
          <w:rFonts w:ascii="Arial" w:hAnsi="Arial" w:cs="Arial"/>
          <w:lang w:val="en-GB"/>
        </w:rPr>
        <w:t>,</w:t>
      </w:r>
      <w:r w:rsidR="00CE7B06" w:rsidRPr="005365ED">
        <w:rPr>
          <w:rFonts w:ascii="Arial" w:hAnsi="Arial" w:cs="Arial"/>
          <w:lang w:val="en-GB"/>
        </w:rPr>
        <w:t xml:space="preserve"> before being ready to reflect on the child’s experience. </w:t>
      </w:r>
      <w:r w:rsidR="0050291A" w:rsidRPr="005365ED">
        <w:rPr>
          <w:rFonts w:ascii="Arial" w:hAnsi="Arial" w:cs="Arial"/>
          <w:lang w:val="en-GB"/>
        </w:rPr>
        <w:t>If parents are stres</w:t>
      </w:r>
      <w:r w:rsidR="00C65D33" w:rsidRPr="005365ED">
        <w:rPr>
          <w:rFonts w:ascii="Arial" w:hAnsi="Arial" w:cs="Arial"/>
          <w:lang w:val="en-GB"/>
        </w:rPr>
        <w:t>sed and exhausted</w:t>
      </w:r>
      <w:r w:rsidR="0050291A" w:rsidRPr="005365ED">
        <w:rPr>
          <w:rFonts w:ascii="Arial" w:hAnsi="Arial" w:cs="Arial"/>
          <w:lang w:val="en-GB"/>
        </w:rPr>
        <w:t xml:space="preserve"> acceptance and empathy for their situation is essential before attempting to provide them with yet more parenting strategies to try, or to </w:t>
      </w:r>
      <w:r w:rsidR="00C65D33" w:rsidRPr="005365ED">
        <w:rPr>
          <w:rFonts w:ascii="Arial" w:hAnsi="Arial" w:cs="Arial"/>
          <w:lang w:val="en-GB"/>
        </w:rPr>
        <w:t xml:space="preserve">ask them to </w:t>
      </w:r>
      <w:r w:rsidR="0050291A" w:rsidRPr="005365ED">
        <w:rPr>
          <w:rFonts w:ascii="Arial" w:hAnsi="Arial" w:cs="Arial"/>
          <w:lang w:val="en-GB"/>
        </w:rPr>
        <w:t xml:space="preserve">start using PACE at home, or to start therapy with them being </w:t>
      </w:r>
      <w:r w:rsidR="00C65D33" w:rsidRPr="005365ED">
        <w:rPr>
          <w:rFonts w:ascii="Arial" w:hAnsi="Arial" w:cs="Arial"/>
          <w:lang w:val="en-GB"/>
        </w:rPr>
        <w:t>actively involved</w:t>
      </w:r>
      <w:r w:rsidR="0050291A" w:rsidRPr="005365ED">
        <w:rPr>
          <w:rFonts w:ascii="Arial" w:hAnsi="Arial" w:cs="Arial"/>
          <w:lang w:val="en-GB"/>
        </w:rPr>
        <w:t>.</w:t>
      </w:r>
    </w:p>
    <w:p w14:paraId="4DF1966C" w14:textId="3C086590" w:rsidR="0050291A" w:rsidRPr="005365ED" w:rsidRDefault="0050291A" w:rsidP="0050291A">
      <w:pPr>
        <w:rPr>
          <w:rFonts w:ascii="Arial" w:hAnsi="Arial" w:cs="Arial"/>
          <w:lang w:val="en-GB"/>
        </w:rPr>
      </w:pPr>
    </w:p>
    <w:p w14:paraId="48247D7B" w14:textId="77777777" w:rsidR="0050291A" w:rsidRPr="005365ED" w:rsidRDefault="00CE7B06" w:rsidP="0050291A">
      <w:pPr>
        <w:jc w:val="center"/>
        <w:rPr>
          <w:rFonts w:ascii="Arial" w:hAnsi="Arial" w:cs="Arial"/>
          <w:sz w:val="32"/>
          <w:szCs w:val="32"/>
        </w:rPr>
      </w:pPr>
      <w:r w:rsidRPr="005365ED">
        <w:rPr>
          <w:rFonts w:ascii="Arial" w:hAnsi="Arial" w:cs="Arial"/>
          <w:b/>
          <w:sz w:val="32"/>
          <w:szCs w:val="32"/>
        </w:rPr>
        <w:t>INITIAL AIMS OF WORK WITH PARENTS</w:t>
      </w:r>
    </w:p>
    <w:p w14:paraId="3AEEC621" w14:textId="77777777" w:rsidR="0050291A" w:rsidRPr="005365ED" w:rsidRDefault="0050291A" w:rsidP="0050291A">
      <w:pPr>
        <w:jc w:val="both"/>
        <w:rPr>
          <w:rFonts w:ascii="Arial" w:hAnsi="Arial" w:cs="Arial"/>
          <w:b/>
        </w:rPr>
      </w:pPr>
    </w:p>
    <w:p w14:paraId="7533AFC9" w14:textId="77777777" w:rsidR="0050291A" w:rsidRPr="005365ED" w:rsidRDefault="0050291A" w:rsidP="00E2010F">
      <w:pPr>
        <w:pStyle w:val="ListParagraph"/>
        <w:numPr>
          <w:ilvl w:val="0"/>
          <w:numId w:val="34"/>
        </w:numPr>
        <w:spacing w:after="0" w:line="240" w:lineRule="auto"/>
        <w:ind w:left="0"/>
        <w:rPr>
          <w:rFonts w:ascii="Arial" w:hAnsi="Arial" w:cs="Arial"/>
          <w:szCs w:val="24"/>
          <w:lang w:val="en-GB"/>
        </w:rPr>
      </w:pPr>
      <w:r w:rsidRPr="005365ED">
        <w:rPr>
          <w:rFonts w:ascii="Arial" w:hAnsi="Arial" w:cs="Arial"/>
          <w:szCs w:val="24"/>
          <w:lang w:val="en-GB"/>
        </w:rPr>
        <w:t xml:space="preserve">Increase the opportunity for </w:t>
      </w:r>
      <w:r w:rsidRPr="005365ED">
        <w:rPr>
          <w:rFonts w:ascii="Arial" w:hAnsi="Arial" w:cs="Arial"/>
          <w:bCs/>
          <w:iCs/>
          <w:szCs w:val="24"/>
          <w:lang w:val="en-GB"/>
        </w:rPr>
        <w:t>parents</w:t>
      </w:r>
      <w:r w:rsidRPr="005365ED">
        <w:rPr>
          <w:rFonts w:ascii="Arial" w:hAnsi="Arial" w:cs="Arial"/>
          <w:b/>
          <w:bCs/>
          <w:i/>
          <w:iCs/>
          <w:szCs w:val="24"/>
          <w:lang w:val="en-GB"/>
        </w:rPr>
        <w:t xml:space="preserve"> </w:t>
      </w:r>
      <w:r w:rsidRPr="005365ED">
        <w:rPr>
          <w:rFonts w:ascii="Arial" w:hAnsi="Arial" w:cs="Arial"/>
          <w:szCs w:val="24"/>
          <w:lang w:val="en-GB"/>
        </w:rPr>
        <w:t xml:space="preserve">to develop safe and close relationships with those who are supporting them, with </w:t>
      </w:r>
      <w:r w:rsidR="00C65D33" w:rsidRPr="005365ED">
        <w:rPr>
          <w:rFonts w:ascii="Arial" w:hAnsi="Arial" w:cs="Arial"/>
          <w:szCs w:val="24"/>
          <w:lang w:val="en-GB"/>
        </w:rPr>
        <w:t>practitioners</w:t>
      </w:r>
      <w:r w:rsidRPr="005365ED">
        <w:rPr>
          <w:rFonts w:ascii="Arial" w:hAnsi="Arial" w:cs="Arial"/>
          <w:szCs w:val="24"/>
          <w:lang w:val="en-GB"/>
        </w:rPr>
        <w:t xml:space="preserve"> who can be involved for long periods. Safety is increased if </w:t>
      </w:r>
      <w:r w:rsidR="00C65D33" w:rsidRPr="005365ED">
        <w:rPr>
          <w:rFonts w:ascii="Arial" w:hAnsi="Arial" w:cs="Arial"/>
          <w:szCs w:val="24"/>
          <w:lang w:val="en-GB"/>
        </w:rPr>
        <w:t>practitioners</w:t>
      </w:r>
      <w:r w:rsidRPr="005365ED">
        <w:rPr>
          <w:rFonts w:ascii="Arial" w:hAnsi="Arial" w:cs="Arial"/>
          <w:szCs w:val="24"/>
          <w:lang w:val="en-GB"/>
        </w:rPr>
        <w:t xml:space="preserve"> can be clear about their role from the start</w:t>
      </w:r>
      <w:r w:rsidR="00C65D33" w:rsidRPr="005365ED">
        <w:rPr>
          <w:rFonts w:ascii="Arial" w:hAnsi="Arial" w:cs="Arial"/>
          <w:szCs w:val="24"/>
          <w:lang w:val="en-GB"/>
        </w:rPr>
        <w:t>,</w:t>
      </w:r>
      <w:r w:rsidRPr="005365ED">
        <w:rPr>
          <w:rFonts w:ascii="Arial" w:hAnsi="Arial" w:cs="Arial"/>
          <w:szCs w:val="24"/>
          <w:lang w:val="en-GB"/>
        </w:rPr>
        <w:t xml:space="preserve"> as well as how long they can remain involved.</w:t>
      </w:r>
    </w:p>
    <w:p w14:paraId="5AEB9D04" w14:textId="77777777" w:rsidR="0050291A" w:rsidRPr="005365ED" w:rsidRDefault="0050291A" w:rsidP="0050291A">
      <w:pPr>
        <w:rPr>
          <w:rFonts w:ascii="Arial" w:hAnsi="Arial" w:cs="Arial"/>
          <w:sz w:val="8"/>
          <w:szCs w:val="8"/>
          <w:lang w:val="en-GB"/>
        </w:rPr>
      </w:pPr>
    </w:p>
    <w:p w14:paraId="1BF38AFB" w14:textId="77777777" w:rsidR="0050291A" w:rsidRPr="005365ED" w:rsidRDefault="0050291A" w:rsidP="00E2010F">
      <w:pPr>
        <w:pStyle w:val="ListParagraph"/>
        <w:numPr>
          <w:ilvl w:val="0"/>
          <w:numId w:val="34"/>
        </w:numPr>
        <w:spacing w:after="0" w:line="240" w:lineRule="auto"/>
        <w:ind w:left="0"/>
        <w:rPr>
          <w:rFonts w:ascii="Arial" w:hAnsi="Arial" w:cs="Arial"/>
          <w:szCs w:val="24"/>
          <w:lang w:val="en-GB"/>
        </w:rPr>
      </w:pPr>
      <w:r w:rsidRPr="005365ED">
        <w:rPr>
          <w:rFonts w:ascii="Arial" w:hAnsi="Arial" w:cs="Arial"/>
          <w:szCs w:val="24"/>
          <w:lang w:val="en-GB"/>
        </w:rPr>
        <w:t>Help parents consider, develop and maintain self-care</w:t>
      </w:r>
      <w:r w:rsidR="00C65D33" w:rsidRPr="005365ED">
        <w:rPr>
          <w:rFonts w:ascii="Arial" w:hAnsi="Arial" w:cs="Arial"/>
          <w:szCs w:val="24"/>
          <w:lang w:val="en-GB"/>
        </w:rPr>
        <w:t>.</w:t>
      </w:r>
    </w:p>
    <w:p w14:paraId="69278191" w14:textId="77777777" w:rsidR="0050291A" w:rsidRPr="005365ED" w:rsidRDefault="0050291A" w:rsidP="0050291A">
      <w:pPr>
        <w:rPr>
          <w:rFonts w:ascii="Arial" w:hAnsi="Arial" w:cs="Arial"/>
          <w:sz w:val="8"/>
          <w:szCs w:val="8"/>
          <w:lang w:val="en-GB"/>
        </w:rPr>
      </w:pPr>
    </w:p>
    <w:p w14:paraId="2BA29555" w14:textId="77777777" w:rsidR="0050291A" w:rsidRPr="005365ED" w:rsidRDefault="0050291A" w:rsidP="00E2010F">
      <w:pPr>
        <w:pStyle w:val="ListParagraph"/>
        <w:numPr>
          <w:ilvl w:val="0"/>
          <w:numId w:val="34"/>
        </w:numPr>
        <w:spacing w:after="0" w:line="240" w:lineRule="auto"/>
        <w:ind w:left="0"/>
        <w:rPr>
          <w:rFonts w:ascii="Arial" w:hAnsi="Arial" w:cs="Arial"/>
          <w:szCs w:val="24"/>
          <w:lang w:val="en-GB"/>
        </w:rPr>
      </w:pPr>
      <w:r w:rsidRPr="005365ED">
        <w:rPr>
          <w:rFonts w:ascii="Arial" w:hAnsi="Arial" w:cs="Arial"/>
          <w:szCs w:val="24"/>
          <w:lang w:val="en-GB"/>
        </w:rPr>
        <w:t xml:space="preserve">Help parents consider and develop their self-regulation </w:t>
      </w:r>
      <w:r w:rsidR="004B0176" w:rsidRPr="005365ED">
        <w:rPr>
          <w:rFonts w:ascii="Arial" w:hAnsi="Arial" w:cs="Arial"/>
          <w:szCs w:val="24"/>
          <w:lang w:val="en-GB"/>
        </w:rPr>
        <w:t xml:space="preserve">and reflective </w:t>
      </w:r>
      <w:r w:rsidRPr="005365ED">
        <w:rPr>
          <w:rFonts w:ascii="Arial" w:hAnsi="Arial" w:cs="Arial"/>
          <w:szCs w:val="24"/>
          <w:lang w:val="en-GB"/>
        </w:rPr>
        <w:t>skills</w:t>
      </w:r>
      <w:r w:rsidR="00C65D33" w:rsidRPr="005365ED">
        <w:rPr>
          <w:rFonts w:ascii="Arial" w:hAnsi="Arial" w:cs="Arial"/>
          <w:szCs w:val="24"/>
          <w:lang w:val="en-GB"/>
        </w:rPr>
        <w:t>.</w:t>
      </w:r>
    </w:p>
    <w:p w14:paraId="1747A8CF" w14:textId="77777777" w:rsidR="0050291A" w:rsidRPr="005365ED" w:rsidRDefault="0050291A" w:rsidP="0050291A">
      <w:pPr>
        <w:rPr>
          <w:rFonts w:ascii="Arial" w:hAnsi="Arial" w:cs="Arial"/>
          <w:sz w:val="8"/>
          <w:szCs w:val="8"/>
          <w:lang w:val="en-GB"/>
        </w:rPr>
      </w:pPr>
    </w:p>
    <w:p w14:paraId="3323D941" w14:textId="77777777" w:rsidR="0050291A" w:rsidRPr="005365ED" w:rsidRDefault="0050291A" w:rsidP="00E2010F">
      <w:pPr>
        <w:pStyle w:val="ListParagraph"/>
        <w:numPr>
          <w:ilvl w:val="0"/>
          <w:numId w:val="34"/>
        </w:numPr>
        <w:spacing w:after="0" w:line="240" w:lineRule="auto"/>
        <w:ind w:left="0"/>
        <w:rPr>
          <w:rFonts w:ascii="Arial" w:hAnsi="Arial" w:cs="Arial"/>
          <w:bCs/>
          <w:iCs/>
          <w:szCs w:val="24"/>
          <w:lang w:val="en-GB"/>
        </w:rPr>
      </w:pPr>
      <w:r w:rsidRPr="005365ED">
        <w:rPr>
          <w:rFonts w:ascii="Arial" w:hAnsi="Arial" w:cs="Arial"/>
          <w:szCs w:val="24"/>
          <w:lang w:val="en-GB"/>
        </w:rPr>
        <w:t xml:space="preserve">Enable </w:t>
      </w:r>
      <w:r w:rsidRPr="005365ED">
        <w:rPr>
          <w:rFonts w:ascii="Arial" w:hAnsi="Arial" w:cs="Arial"/>
          <w:bCs/>
          <w:iCs/>
          <w:szCs w:val="24"/>
          <w:lang w:val="en-GB"/>
        </w:rPr>
        <w:t xml:space="preserve">parents </w:t>
      </w:r>
      <w:r w:rsidRPr="005365ED">
        <w:rPr>
          <w:rFonts w:ascii="Arial" w:hAnsi="Arial" w:cs="Arial"/>
          <w:szCs w:val="24"/>
          <w:lang w:val="en-GB"/>
        </w:rPr>
        <w:t>to begin to trust the adults who provide support</w:t>
      </w:r>
      <w:r w:rsidR="00C65D33" w:rsidRPr="005365ED">
        <w:rPr>
          <w:rFonts w:ascii="Arial" w:hAnsi="Arial" w:cs="Arial"/>
          <w:szCs w:val="24"/>
          <w:lang w:val="en-GB"/>
        </w:rPr>
        <w:t>. To know that this</w:t>
      </w:r>
      <w:r w:rsidRPr="005365ED">
        <w:rPr>
          <w:rFonts w:ascii="Arial" w:hAnsi="Arial" w:cs="Arial"/>
          <w:szCs w:val="24"/>
          <w:lang w:val="en-GB"/>
        </w:rPr>
        <w:t xml:space="preserve"> help will be </w:t>
      </w:r>
      <w:r w:rsidRPr="005365ED">
        <w:rPr>
          <w:rFonts w:ascii="Arial" w:hAnsi="Arial" w:cs="Arial"/>
          <w:bCs/>
          <w:iCs/>
          <w:szCs w:val="24"/>
          <w:lang w:val="en-GB"/>
        </w:rPr>
        <w:t>accepting and non-judgemental as to their internal world of thoughts, feelings</w:t>
      </w:r>
      <w:r w:rsidR="00C65D33" w:rsidRPr="005365ED">
        <w:rPr>
          <w:rFonts w:ascii="Arial" w:hAnsi="Arial" w:cs="Arial"/>
          <w:bCs/>
          <w:iCs/>
          <w:szCs w:val="24"/>
          <w:lang w:val="en-GB"/>
        </w:rPr>
        <w:t>, beliefs, motives, perceptions;</w:t>
      </w:r>
      <w:r w:rsidRPr="005365ED">
        <w:rPr>
          <w:rFonts w:ascii="Arial" w:hAnsi="Arial" w:cs="Arial"/>
          <w:bCs/>
          <w:iCs/>
          <w:szCs w:val="24"/>
          <w:lang w:val="en-GB"/>
        </w:rPr>
        <w:t xml:space="preserve"> </w:t>
      </w:r>
      <w:r w:rsidR="00C65D33" w:rsidRPr="005365ED">
        <w:rPr>
          <w:rFonts w:ascii="Arial" w:hAnsi="Arial" w:cs="Arial"/>
          <w:bCs/>
          <w:iCs/>
          <w:szCs w:val="24"/>
          <w:lang w:val="en-GB"/>
        </w:rPr>
        <w:t>for example,</w:t>
      </w:r>
      <w:r w:rsidRPr="005365ED">
        <w:rPr>
          <w:rFonts w:ascii="Arial" w:hAnsi="Arial" w:cs="Arial"/>
          <w:bCs/>
          <w:iCs/>
          <w:szCs w:val="24"/>
          <w:lang w:val="en-GB"/>
        </w:rPr>
        <w:t xml:space="preserve"> believing their child hates them. At the same time unhelpful or potentially harmful behaviour toward their child may need to be directly addressed. As with children making a connection first is crucial.</w:t>
      </w:r>
    </w:p>
    <w:p w14:paraId="0152541B" w14:textId="77777777" w:rsidR="0050291A" w:rsidRPr="005365ED" w:rsidRDefault="0050291A" w:rsidP="0050291A">
      <w:pPr>
        <w:rPr>
          <w:rFonts w:ascii="Arial" w:hAnsi="Arial" w:cs="Arial"/>
          <w:sz w:val="8"/>
          <w:szCs w:val="8"/>
          <w:lang w:val="en-GB"/>
        </w:rPr>
      </w:pPr>
    </w:p>
    <w:p w14:paraId="4E7139D8" w14:textId="77777777" w:rsidR="0050291A" w:rsidRPr="005365ED" w:rsidRDefault="0050291A" w:rsidP="00E2010F">
      <w:pPr>
        <w:pStyle w:val="ListParagraph"/>
        <w:numPr>
          <w:ilvl w:val="0"/>
          <w:numId w:val="34"/>
        </w:numPr>
        <w:spacing w:after="0" w:line="240" w:lineRule="auto"/>
        <w:ind w:left="0"/>
        <w:rPr>
          <w:rFonts w:ascii="Arial" w:hAnsi="Arial" w:cs="Arial"/>
          <w:szCs w:val="24"/>
          <w:lang w:val="en-GB"/>
        </w:rPr>
      </w:pPr>
      <w:r w:rsidRPr="005365ED">
        <w:rPr>
          <w:rFonts w:ascii="Arial" w:hAnsi="Arial" w:cs="Arial"/>
          <w:szCs w:val="24"/>
          <w:lang w:val="en-GB"/>
        </w:rPr>
        <w:t xml:space="preserve">When </w:t>
      </w:r>
      <w:r w:rsidRPr="005365ED">
        <w:rPr>
          <w:rFonts w:ascii="Arial" w:hAnsi="Arial" w:cs="Arial"/>
          <w:bCs/>
          <w:iCs/>
          <w:szCs w:val="24"/>
          <w:lang w:val="en-GB"/>
        </w:rPr>
        <w:t>parents</w:t>
      </w:r>
      <w:r w:rsidRPr="005365ED">
        <w:rPr>
          <w:rFonts w:ascii="Arial" w:hAnsi="Arial" w:cs="Arial"/>
          <w:b/>
          <w:bCs/>
          <w:i/>
          <w:iCs/>
          <w:szCs w:val="24"/>
          <w:lang w:val="en-GB"/>
        </w:rPr>
        <w:t xml:space="preserve"> </w:t>
      </w:r>
      <w:r w:rsidRPr="005365ED">
        <w:rPr>
          <w:rFonts w:ascii="Arial" w:hAnsi="Arial" w:cs="Arial"/>
          <w:szCs w:val="24"/>
          <w:lang w:val="en-GB"/>
        </w:rPr>
        <w:t>have developed some security in these relationships, they may then be able to address relevant issues without being defensive, feeling threatened or overwhelmed.</w:t>
      </w:r>
    </w:p>
    <w:p w14:paraId="68C4E97C" w14:textId="77777777" w:rsidR="0050291A" w:rsidRPr="005365ED" w:rsidRDefault="0050291A" w:rsidP="0050291A">
      <w:pPr>
        <w:rPr>
          <w:rFonts w:ascii="Arial" w:hAnsi="Arial" w:cs="Arial"/>
          <w:sz w:val="8"/>
          <w:szCs w:val="8"/>
          <w:lang w:val="en-GB"/>
        </w:rPr>
      </w:pPr>
    </w:p>
    <w:p w14:paraId="653E336E" w14:textId="77777777" w:rsidR="0050291A" w:rsidRPr="005365ED" w:rsidRDefault="0050291A" w:rsidP="00E2010F">
      <w:pPr>
        <w:pStyle w:val="ListParagraph"/>
        <w:numPr>
          <w:ilvl w:val="0"/>
          <w:numId w:val="34"/>
        </w:numPr>
        <w:spacing w:after="0" w:line="240" w:lineRule="auto"/>
        <w:ind w:left="0"/>
        <w:rPr>
          <w:rFonts w:ascii="Arial" w:hAnsi="Arial" w:cs="Arial"/>
          <w:szCs w:val="24"/>
          <w:lang w:val="en-GB"/>
        </w:rPr>
      </w:pPr>
      <w:r w:rsidRPr="005365ED">
        <w:rPr>
          <w:rFonts w:ascii="Arial" w:hAnsi="Arial" w:cs="Arial"/>
          <w:szCs w:val="24"/>
          <w:lang w:val="en-GB"/>
        </w:rPr>
        <w:t>Then provide opportunity for parents to consider, make sense of and manage the impact of ca</w:t>
      </w:r>
      <w:r w:rsidR="00C65D33" w:rsidRPr="005365ED">
        <w:rPr>
          <w:rFonts w:ascii="Arial" w:hAnsi="Arial" w:cs="Arial"/>
          <w:szCs w:val="24"/>
          <w:lang w:val="en-GB"/>
        </w:rPr>
        <w:t>ring for their child now and in the past</w:t>
      </w:r>
      <w:r w:rsidRPr="005365ED">
        <w:rPr>
          <w:rFonts w:ascii="Arial" w:hAnsi="Arial" w:cs="Arial"/>
          <w:szCs w:val="24"/>
          <w:lang w:val="en-GB"/>
        </w:rPr>
        <w:t>. They may have had little support to make sense of their child’s troubling or challenging behaviour</w:t>
      </w:r>
      <w:r w:rsidR="00C65D33" w:rsidRPr="005365ED">
        <w:rPr>
          <w:rFonts w:ascii="Arial" w:hAnsi="Arial" w:cs="Arial"/>
          <w:szCs w:val="24"/>
          <w:lang w:val="en-GB"/>
        </w:rPr>
        <w:t xml:space="preserve"> previously</w:t>
      </w:r>
      <w:r w:rsidRPr="005365ED">
        <w:rPr>
          <w:rFonts w:ascii="Arial" w:hAnsi="Arial" w:cs="Arial"/>
          <w:szCs w:val="24"/>
          <w:lang w:val="en-GB"/>
        </w:rPr>
        <w:t xml:space="preserve">, or </w:t>
      </w:r>
      <w:r w:rsidR="00C65D33" w:rsidRPr="005365ED">
        <w:rPr>
          <w:rFonts w:ascii="Arial" w:hAnsi="Arial" w:cs="Arial"/>
          <w:szCs w:val="24"/>
          <w:lang w:val="en-GB"/>
        </w:rPr>
        <w:t>past</w:t>
      </w:r>
      <w:r w:rsidRPr="005365ED">
        <w:rPr>
          <w:rFonts w:ascii="Arial" w:hAnsi="Arial" w:cs="Arial"/>
          <w:szCs w:val="24"/>
          <w:lang w:val="en-GB"/>
        </w:rPr>
        <w:t xml:space="preserve"> support may </w:t>
      </w:r>
      <w:r w:rsidR="00C65D33" w:rsidRPr="005365ED">
        <w:rPr>
          <w:rFonts w:ascii="Arial" w:hAnsi="Arial" w:cs="Arial"/>
          <w:szCs w:val="24"/>
          <w:lang w:val="en-GB"/>
        </w:rPr>
        <w:t>have been experienced</w:t>
      </w:r>
      <w:r w:rsidRPr="005365ED">
        <w:rPr>
          <w:rFonts w:ascii="Arial" w:hAnsi="Arial" w:cs="Arial"/>
          <w:szCs w:val="24"/>
          <w:lang w:val="en-GB"/>
        </w:rPr>
        <w:t xml:space="preserve"> as unhelpful or as not making a difference. </w:t>
      </w:r>
    </w:p>
    <w:p w14:paraId="1E47E6B1" w14:textId="77777777" w:rsidR="0050291A" w:rsidRPr="005365ED" w:rsidRDefault="0050291A" w:rsidP="0050291A">
      <w:pPr>
        <w:rPr>
          <w:rFonts w:ascii="Arial" w:hAnsi="Arial" w:cs="Arial"/>
          <w:sz w:val="8"/>
          <w:szCs w:val="8"/>
          <w:lang w:val="en-GB"/>
        </w:rPr>
      </w:pPr>
    </w:p>
    <w:p w14:paraId="4769E513" w14:textId="77777777" w:rsidR="0050291A" w:rsidRPr="005365ED" w:rsidRDefault="0050291A" w:rsidP="00E2010F">
      <w:pPr>
        <w:pStyle w:val="ListParagraph"/>
        <w:numPr>
          <w:ilvl w:val="0"/>
          <w:numId w:val="34"/>
        </w:numPr>
        <w:spacing w:after="0" w:line="240" w:lineRule="auto"/>
        <w:ind w:left="0"/>
        <w:rPr>
          <w:rFonts w:ascii="Arial" w:hAnsi="Arial" w:cs="Arial"/>
          <w:szCs w:val="24"/>
          <w:lang w:val="en-GB"/>
        </w:rPr>
      </w:pPr>
      <w:r w:rsidRPr="005365ED">
        <w:rPr>
          <w:rFonts w:ascii="Arial" w:hAnsi="Arial" w:cs="Arial"/>
          <w:szCs w:val="24"/>
          <w:lang w:val="en-GB"/>
        </w:rPr>
        <w:t>If relevant, provide opportunities for parents to make sense of and manage the impact arising</w:t>
      </w:r>
      <w:r w:rsidRPr="005365ED">
        <w:rPr>
          <w:rFonts w:ascii="Arial" w:hAnsi="Arial" w:cs="Arial"/>
          <w:szCs w:val="24"/>
        </w:rPr>
        <w:t xml:space="preserve"> </w:t>
      </w:r>
      <w:r w:rsidRPr="005365ED">
        <w:rPr>
          <w:rFonts w:ascii="Arial" w:hAnsi="Arial" w:cs="Arial"/>
          <w:szCs w:val="24"/>
          <w:lang w:val="en-GB"/>
        </w:rPr>
        <w:t>from their own relevant early childhood experience of being parented. Include the impact of any past emotionally, physically or sexually abusive relationships with partners or peers.</w:t>
      </w:r>
    </w:p>
    <w:p w14:paraId="4485DC66" w14:textId="77777777" w:rsidR="0050291A" w:rsidRPr="005365ED" w:rsidRDefault="0050291A" w:rsidP="0050291A">
      <w:pPr>
        <w:jc w:val="both"/>
        <w:rPr>
          <w:rFonts w:ascii="Arial" w:hAnsi="Arial" w:cs="Arial"/>
          <w:lang w:val="en-GB"/>
        </w:rPr>
      </w:pPr>
    </w:p>
    <w:p w14:paraId="5E650E5E" w14:textId="05485A51" w:rsidR="0050291A" w:rsidRPr="005365ED" w:rsidRDefault="0050291A" w:rsidP="0050291A">
      <w:pPr>
        <w:rPr>
          <w:rFonts w:ascii="Arial" w:hAnsi="Arial" w:cs="Arial"/>
          <w:lang w:val="en-GB"/>
        </w:rPr>
      </w:pPr>
      <w:r w:rsidRPr="005365ED">
        <w:rPr>
          <w:rFonts w:ascii="Arial" w:hAnsi="Arial" w:cs="Arial"/>
          <w:lang w:val="en-GB"/>
        </w:rPr>
        <w:t xml:space="preserve">If the above aims can be met, this will increase capacity for </w:t>
      </w:r>
      <w:r w:rsidRPr="005365ED">
        <w:rPr>
          <w:rFonts w:ascii="Arial" w:hAnsi="Arial" w:cs="Arial"/>
          <w:bCs/>
          <w:iCs/>
          <w:lang w:val="en-GB"/>
        </w:rPr>
        <w:t>parent’s</w:t>
      </w:r>
      <w:r w:rsidRPr="005365ED">
        <w:rPr>
          <w:rFonts w:ascii="Arial" w:hAnsi="Arial" w:cs="Arial"/>
          <w:b/>
          <w:bCs/>
          <w:i/>
          <w:iCs/>
          <w:lang w:val="en-GB"/>
        </w:rPr>
        <w:t xml:space="preserve"> </w:t>
      </w:r>
      <w:r w:rsidRPr="005365ED">
        <w:rPr>
          <w:rFonts w:ascii="Arial" w:hAnsi="Arial" w:cs="Arial"/>
          <w:lang w:val="en-GB"/>
        </w:rPr>
        <w:t>reflective function</w:t>
      </w:r>
      <w:r w:rsidR="004B0176" w:rsidRPr="005365ED">
        <w:rPr>
          <w:rFonts w:ascii="Arial" w:hAnsi="Arial" w:cs="Arial"/>
          <w:lang w:val="en-GB"/>
        </w:rPr>
        <w:t xml:space="preserve"> and emotion regulation</w:t>
      </w:r>
      <w:r w:rsidRPr="005365ED">
        <w:rPr>
          <w:rFonts w:ascii="Arial" w:hAnsi="Arial" w:cs="Arial"/>
          <w:lang w:val="en-GB"/>
        </w:rPr>
        <w:t xml:space="preserve"> in the face of their exhaustion, high stress and often self-critical stance about their own parenting or about the help offered by others.</w:t>
      </w:r>
    </w:p>
    <w:p w14:paraId="65E519C4" w14:textId="339D1AD9" w:rsidR="0050291A" w:rsidRPr="005365ED" w:rsidRDefault="0072511D" w:rsidP="0050291A">
      <w:pPr>
        <w:jc w:val="both"/>
        <w:rPr>
          <w:rFonts w:ascii="Arial" w:hAnsi="Arial" w:cs="Arial"/>
        </w:rPr>
      </w:pPr>
      <w:r w:rsidRPr="005365ED">
        <w:rPr>
          <w:rFonts w:ascii="Arial" w:hAnsi="Arial" w:cs="Arial"/>
          <w:b/>
          <w:bCs/>
          <w:noProof/>
          <w:sz w:val="28"/>
          <w:szCs w:val="28"/>
          <w:lang w:val="en-GB" w:eastAsia="en-GB"/>
        </w:rPr>
        <mc:AlternateContent>
          <mc:Choice Requires="wps">
            <w:drawing>
              <wp:anchor distT="45720" distB="45720" distL="114300" distR="114300" simplePos="0" relativeHeight="251851264" behindDoc="0" locked="0" layoutInCell="1" allowOverlap="1" wp14:anchorId="3C3B62B0" wp14:editId="60EE8052">
                <wp:simplePos x="0" y="0"/>
                <wp:positionH relativeFrom="margin">
                  <wp:posOffset>-635</wp:posOffset>
                </wp:positionH>
                <wp:positionV relativeFrom="paragraph">
                  <wp:posOffset>258445</wp:posOffset>
                </wp:positionV>
                <wp:extent cx="5548630" cy="1404620"/>
                <wp:effectExtent l="0" t="0" r="13970" b="13970"/>
                <wp:wrapSquare wrapText="bothSides"/>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1404620"/>
                        </a:xfrm>
                        <a:prstGeom prst="rect">
                          <a:avLst/>
                        </a:prstGeom>
                        <a:solidFill>
                          <a:schemeClr val="accent1">
                            <a:lumMod val="20000"/>
                            <a:lumOff val="80000"/>
                          </a:schemeClr>
                        </a:solidFill>
                        <a:ln w="9525">
                          <a:solidFill>
                            <a:srgbClr val="000000"/>
                          </a:solidFill>
                          <a:miter lim="800000"/>
                          <a:headEnd/>
                          <a:tailEnd/>
                        </a:ln>
                      </wps:spPr>
                      <wps:txbx>
                        <w:txbxContent>
                          <w:p w14:paraId="61D3F4F8" w14:textId="77777777" w:rsidR="00C63AA6" w:rsidRPr="0072511D" w:rsidRDefault="00C63AA6" w:rsidP="00973066">
                            <w:pPr>
                              <w:rPr>
                                <w:rFonts w:ascii="Arial" w:hAnsi="Arial" w:cs="Arial"/>
                                <w:b/>
                              </w:rPr>
                            </w:pPr>
                            <w:r w:rsidRPr="0072511D">
                              <w:rPr>
                                <w:rFonts w:ascii="Arial" w:hAnsi="Arial" w:cs="Arial"/>
                                <w:b/>
                              </w:rPr>
                              <w:t xml:space="preserve">Preparation with parents for therapy </w:t>
                            </w:r>
                          </w:p>
                          <w:p w14:paraId="1B69BCEA" w14:textId="77777777" w:rsidR="00C63AA6" w:rsidRPr="0072511D" w:rsidRDefault="00C63AA6" w:rsidP="00973066">
                            <w:pPr>
                              <w:rPr>
                                <w:rFonts w:ascii="Arial" w:hAnsi="Arial" w:cs="Arial"/>
                                <w:b/>
                              </w:rPr>
                            </w:pPr>
                          </w:p>
                          <w:p w14:paraId="42812949" w14:textId="77777777" w:rsidR="00C63AA6" w:rsidRPr="0072511D" w:rsidRDefault="00C63AA6" w:rsidP="00973066">
                            <w:pPr>
                              <w:rPr>
                                <w:rFonts w:ascii="Arial" w:hAnsi="Arial" w:cs="Arial"/>
                              </w:rPr>
                            </w:pPr>
                            <w:r w:rsidRPr="0072511D">
                              <w:rPr>
                                <w:rFonts w:ascii="Arial" w:hAnsi="Arial" w:cs="Arial"/>
                              </w:rPr>
                              <w:t xml:space="preserve">Living with alternative parents, the child can avoid intersubjective experience and this can impact on the parent’s beliefs about their effectiveness and abilities as a parent. They can feel that they are failing as parents and sometimes do not feel safe with the child. They too may then withdraw from intersubjective experience. </w:t>
                            </w:r>
                          </w:p>
                          <w:p w14:paraId="7019ABE9" w14:textId="77777777" w:rsidR="00C63AA6" w:rsidRPr="0072511D" w:rsidRDefault="00C63AA6" w:rsidP="00973066">
                            <w:pPr>
                              <w:rPr>
                                <w:rFonts w:ascii="Arial" w:hAnsi="Arial" w:cs="Arial"/>
                              </w:rPr>
                            </w:pPr>
                          </w:p>
                          <w:p w14:paraId="23E4F40B" w14:textId="77777777" w:rsidR="00C63AA6" w:rsidRPr="0072511D" w:rsidRDefault="00C63AA6" w:rsidP="00973066">
                            <w:pPr>
                              <w:rPr>
                                <w:rFonts w:ascii="Arial" w:hAnsi="Arial" w:cs="Arial"/>
                              </w:rPr>
                            </w:pPr>
                            <w:r w:rsidRPr="0072511D">
                              <w:rPr>
                                <w:rFonts w:ascii="Arial" w:hAnsi="Arial" w:cs="Arial"/>
                              </w:rPr>
                              <w:t xml:space="preserve">One focus of therapy is to help both child and parent feel safe enough to enter into an intersubjective experience. This can be worrying for parents who feel they are failing, or that their child doesn't love them. It is therefore crucial to work with parents about their own experiences of parenting, and of being parented, before starting therapy involving the child and parent in the room together. </w:t>
                            </w:r>
                          </w:p>
                          <w:p w14:paraId="21732124" w14:textId="77777777" w:rsidR="00C63AA6" w:rsidRPr="0072511D" w:rsidRDefault="00C63AA6">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B62B0" id="_x0000_s1124" type="#_x0000_t202" style="position:absolute;left:0;text-align:left;margin-left:-.05pt;margin-top:20.35pt;width:436.9pt;height:110.6pt;z-index:251851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" fillcolor="#e4edf3 [660]">
                <v:textbox style="mso-fit-shape-to-text:t">
                  <w:txbxContent>
                    <w:p w14:paraId="61D3F4F8" w14:textId="77777777" w:rsidR="00C63AA6" w:rsidRPr="0072511D" w:rsidRDefault="00C63AA6" w:rsidP="00973066">
                      <w:pPr>
                        <w:rPr>
                          <w:rFonts w:ascii="Arial" w:hAnsi="Arial" w:cs="Arial"/>
                          <w:b/>
                        </w:rPr>
                      </w:pPr>
                      <w:r w:rsidRPr="0072511D">
                        <w:rPr>
                          <w:rFonts w:ascii="Arial" w:hAnsi="Arial" w:cs="Arial"/>
                          <w:b/>
                        </w:rPr>
                        <w:t xml:space="preserve">Preparation with parents for therapy </w:t>
                      </w:r>
                    </w:p>
                    <w:p w14:paraId="1B69BCEA" w14:textId="77777777" w:rsidR="00C63AA6" w:rsidRPr="0072511D" w:rsidRDefault="00C63AA6" w:rsidP="00973066">
                      <w:pPr>
                        <w:rPr>
                          <w:rFonts w:ascii="Arial" w:hAnsi="Arial" w:cs="Arial"/>
                          <w:b/>
                        </w:rPr>
                      </w:pPr>
                    </w:p>
                    <w:p w14:paraId="42812949" w14:textId="77777777" w:rsidR="00C63AA6" w:rsidRPr="0072511D" w:rsidRDefault="00C63AA6" w:rsidP="00973066">
                      <w:pPr>
                        <w:rPr>
                          <w:rFonts w:ascii="Arial" w:hAnsi="Arial" w:cs="Arial"/>
                        </w:rPr>
                      </w:pPr>
                      <w:r w:rsidRPr="0072511D">
                        <w:rPr>
                          <w:rFonts w:ascii="Arial" w:hAnsi="Arial" w:cs="Arial"/>
                        </w:rPr>
                        <w:t xml:space="preserve">Living with alternative parents, the child can avoid intersubjective experience and this can impact on the parent’s beliefs about their effectiveness and abilities as a parent. They can feel that they are failing as parents and sometimes do not feel safe with the child. They too may then withdraw from intersubjective experience. </w:t>
                      </w:r>
                    </w:p>
                    <w:p w14:paraId="7019ABE9" w14:textId="77777777" w:rsidR="00C63AA6" w:rsidRPr="0072511D" w:rsidRDefault="00C63AA6" w:rsidP="00973066">
                      <w:pPr>
                        <w:rPr>
                          <w:rFonts w:ascii="Arial" w:hAnsi="Arial" w:cs="Arial"/>
                        </w:rPr>
                      </w:pPr>
                    </w:p>
                    <w:p w14:paraId="23E4F40B" w14:textId="77777777" w:rsidR="00C63AA6" w:rsidRPr="0072511D" w:rsidRDefault="00C63AA6" w:rsidP="00973066">
                      <w:pPr>
                        <w:rPr>
                          <w:rFonts w:ascii="Arial" w:hAnsi="Arial" w:cs="Arial"/>
                        </w:rPr>
                      </w:pPr>
                      <w:r w:rsidRPr="0072511D">
                        <w:rPr>
                          <w:rFonts w:ascii="Arial" w:hAnsi="Arial" w:cs="Arial"/>
                        </w:rPr>
                        <w:t xml:space="preserve">One focus of therapy is to help both child and parent feel safe enough to enter into an intersubjective experience. This can be worrying for parents who feel they are failing, or that their child doesn't love them. It is therefore crucial to work with parents about their own experiences of parenting, and of being parented, before starting therapy involving the child and parent in the room together. </w:t>
                      </w:r>
                    </w:p>
                    <w:p w14:paraId="21732124" w14:textId="77777777" w:rsidR="00C63AA6" w:rsidRPr="0072511D" w:rsidRDefault="00C63AA6">
                      <w:pPr>
                        <w:rPr>
                          <w:rFonts w:ascii="Arial" w:hAnsi="Arial" w:cs="Arial"/>
                        </w:rPr>
                      </w:pPr>
                    </w:p>
                  </w:txbxContent>
                </v:textbox>
                <w10:wrap type="square" anchorx="margin"/>
              </v:shape>
            </w:pict>
          </mc:Fallback>
        </mc:AlternateContent>
      </w:r>
    </w:p>
    <w:p w14:paraId="211A6A71" w14:textId="2D265BD1" w:rsidR="00CE7B06" w:rsidRPr="005365ED" w:rsidRDefault="00CE7B06">
      <w:pPr>
        <w:rPr>
          <w:rFonts w:ascii="Arial" w:hAnsi="Arial" w:cs="Arial"/>
          <w:b/>
          <w:bCs/>
          <w:sz w:val="28"/>
          <w:szCs w:val="28"/>
        </w:rPr>
      </w:pPr>
      <w:r w:rsidRPr="005365ED">
        <w:rPr>
          <w:rFonts w:ascii="Arial" w:hAnsi="Arial" w:cs="Arial"/>
          <w:b/>
          <w:bCs/>
          <w:sz w:val="28"/>
          <w:szCs w:val="28"/>
        </w:rPr>
        <w:br w:type="page"/>
      </w:r>
    </w:p>
    <w:p w14:paraId="0D723CA8" w14:textId="77777777" w:rsidR="00CE7B06" w:rsidRPr="005365ED" w:rsidRDefault="002E23C9" w:rsidP="0050291A">
      <w:pPr>
        <w:widowControl w:val="0"/>
        <w:autoSpaceDE w:val="0"/>
        <w:autoSpaceDN w:val="0"/>
        <w:adjustRightInd w:val="0"/>
        <w:jc w:val="center"/>
        <w:rPr>
          <w:rFonts w:ascii="Arial" w:hAnsi="Arial" w:cs="Arial"/>
          <w:b/>
          <w:bCs/>
          <w:sz w:val="28"/>
          <w:szCs w:val="28"/>
        </w:rPr>
      </w:pPr>
      <w:r w:rsidRPr="005365ED">
        <w:rPr>
          <w:rFonts w:ascii="Arial" w:hAnsi="Arial" w:cs="Arial"/>
          <w:b/>
          <w:bCs/>
          <w:sz w:val="28"/>
          <w:szCs w:val="28"/>
        </w:rPr>
        <w:lastRenderedPageBreak/>
        <w:t>MAKING SENSE OF PARENTS’ BEHAVIOUR</w:t>
      </w:r>
    </w:p>
    <w:p w14:paraId="41B516AA" w14:textId="07B25B2C" w:rsidR="0050291A" w:rsidRPr="005365ED" w:rsidRDefault="00CE7B06" w:rsidP="001801E8">
      <w:pPr>
        <w:widowControl w:val="0"/>
        <w:autoSpaceDE w:val="0"/>
        <w:autoSpaceDN w:val="0"/>
        <w:adjustRightInd w:val="0"/>
        <w:spacing w:before="60"/>
        <w:rPr>
          <w:rFonts w:ascii="Arial" w:hAnsi="Arial" w:cs="Arial"/>
          <w:sz w:val="22"/>
          <w:szCs w:val="22"/>
        </w:rPr>
      </w:pPr>
      <w:r w:rsidRPr="005365ED">
        <w:rPr>
          <w:rFonts w:ascii="Arial" w:hAnsi="Arial" w:cs="Arial"/>
          <w:bCs/>
          <w:sz w:val="22"/>
          <w:szCs w:val="22"/>
        </w:rPr>
        <w:t>It is important to understand the parents’ experience</w:t>
      </w:r>
      <w:r w:rsidR="00E0286B">
        <w:rPr>
          <w:rFonts w:ascii="Arial" w:hAnsi="Arial" w:cs="Arial"/>
          <w:bCs/>
          <w:sz w:val="22"/>
          <w:szCs w:val="22"/>
        </w:rPr>
        <w:t>,</w:t>
      </w:r>
      <w:r w:rsidRPr="005365ED">
        <w:rPr>
          <w:rFonts w:ascii="Arial" w:hAnsi="Arial" w:cs="Arial"/>
          <w:bCs/>
          <w:sz w:val="22"/>
          <w:szCs w:val="22"/>
        </w:rPr>
        <w:t xml:space="preserve"> and behaviours</w:t>
      </w:r>
      <w:r w:rsidR="00E0286B">
        <w:rPr>
          <w:rFonts w:ascii="Arial" w:hAnsi="Arial" w:cs="Arial"/>
          <w:bCs/>
          <w:sz w:val="22"/>
          <w:szCs w:val="22"/>
        </w:rPr>
        <w:t>,</w:t>
      </w:r>
      <w:r w:rsidR="0050291A" w:rsidRPr="005365ED">
        <w:rPr>
          <w:rFonts w:ascii="Arial" w:hAnsi="Arial" w:cs="Arial"/>
          <w:bCs/>
          <w:sz w:val="22"/>
          <w:szCs w:val="22"/>
        </w:rPr>
        <w:t xml:space="preserve"> in the context of caring for a child who finds trusting adults hard and shows limited attachment behaviour</w:t>
      </w:r>
      <w:r w:rsidR="00C65D33" w:rsidRPr="005365ED">
        <w:rPr>
          <w:rFonts w:ascii="Arial" w:hAnsi="Arial" w:cs="Arial"/>
          <w:bCs/>
          <w:sz w:val="22"/>
          <w:szCs w:val="22"/>
        </w:rPr>
        <w:t>.</w:t>
      </w:r>
    </w:p>
    <w:p w14:paraId="59E83699" w14:textId="1F78B594" w:rsidR="0050291A" w:rsidRPr="005365ED" w:rsidRDefault="0050291A" w:rsidP="0050291A">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Parents have often struggled, sometimes for many years, to make sense of how best to care for their child.  </w:t>
      </w:r>
      <w:r w:rsidR="00C65D33" w:rsidRPr="005365ED">
        <w:rPr>
          <w:rFonts w:ascii="Arial" w:hAnsi="Arial" w:cs="Arial"/>
          <w:sz w:val="22"/>
          <w:szCs w:val="22"/>
        </w:rPr>
        <w:t>They may have received other interventions that aim to help but aren’t experienced as helpful. When they start working with a DDP practitioner</w:t>
      </w:r>
      <w:r w:rsidRPr="005365ED">
        <w:rPr>
          <w:rFonts w:ascii="Arial" w:hAnsi="Arial" w:cs="Arial"/>
          <w:sz w:val="22"/>
          <w:szCs w:val="22"/>
        </w:rPr>
        <w:t xml:space="preserve"> </w:t>
      </w:r>
      <w:r w:rsidR="00E0286B">
        <w:rPr>
          <w:rFonts w:ascii="Arial" w:hAnsi="Arial" w:cs="Arial"/>
          <w:sz w:val="22"/>
          <w:szCs w:val="22"/>
        </w:rPr>
        <w:t xml:space="preserve">the parents may have already developed </w:t>
      </w:r>
      <w:r w:rsidRPr="005365ED">
        <w:rPr>
          <w:rFonts w:ascii="Arial" w:hAnsi="Arial" w:cs="Arial"/>
          <w:sz w:val="22"/>
          <w:szCs w:val="22"/>
        </w:rPr>
        <w:t>a range of behaviours</w:t>
      </w:r>
      <w:r w:rsidR="00E0286B">
        <w:rPr>
          <w:rFonts w:ascii="Arial" w:hAnsi="Arial" w:cs="Arial"/>
          <w:sz w:val="22"/>
          <w:szCs w:val="22"/>
        </w:rPr>
        <w:t xml:space="preserve"> that are unhelpful for the child. </w:t>
      </w:r>
      <w:r w:rsidRPr="005365ED">
        <w:rPr>
          <w:rFonts w:ascii="Arial" w:hAnsi="Arial" w:cs="Arial"/>
          <w:sz w:val="22"/>
          <w:szCs w:val="22"/>
        </w:rPr>
        <w:t>These might include:</w:t>
      </w:r>
      <w:r w:rsidR="00E0286B">
        <w:rPr>
          <w:rFonts w:ascii="Arial" w:hAnsi="Arial" w:cs="Arial"/>
          <w:sz w:val="22"/>
          <w:szCs w:val="22"/>
        </w:rPr>
        <w:t xml:space="preserve"> </w:t>
      </w:r>
      <w:r w:rsidRPr="005365ED">
        <w:rPr>
          <w:rFonts w:ascii="Arial" w:hAnsi="Arial" w:cs="Arial"/>
          <w:sz w:val="22"/>
          <w:szCs w:val="22"/>
        </w:rPr>
        <w:t>Chronic anger, harsh discipline, power struggles, not ask</w:t>
      </w:r>
      <w:r w:rsidR="00443215" w:rsidRPr="005365ED">
        <w:rPr>
          <w:rFonts w:ascii="Arial" w:hAnsi="Arial" w:cs="Arial"/>
          <w:sz w:val="22"/>
          <w:szCs w:val="22"/>
        </w:rPr>
        <w:t>ing</w:t>
      </w:r>
      <w:r w:rsidRPr="005365ED">
        <w:rPr>
          <w:rFonts w:ascii="Arial" w:hAnsi="Arial" w:cs="Arial"/>
          <w:sz w:val="22"/>
          <w:szCs w:val="22"/>
        </w:rPr>
        <w:t xml:space="preserve"> for help, not show</w:t>
      </w:r>
      <w:r w:rsidR="00443215" w:rsidRPr="005365ED">
        <w:rPr>
          <w:rFonts w:ascii="Arial" w:hAnsi="Arial" w:cs="Arial"/>
          <w:sz w:val="22"/>
          <w:szCs w:val="22"/>
        </w:rPr>
        <w:t>ing</w:t>
      </w:r>
      <w:r w:rsidRPr="005365ED">
        <w:rPr>
          <w:rFonts w:ascii="Arial" w:hAnsi="Arial" w:cs="Arial"/>
          <w:sz w:val="22"/>
          <w:szCs w:val="22"/>
        </w:rPr>
        <w:t xml:space="preserve"> affection, difficulty sleeping, appetite problems, ignoring child, remaining isolated from child, reacting with rage and impulsiveness, lack of empathy for child, marital conflicts, withdrawal from relatives and friends, chronic criticism.</w:t>
      </w:r>
    </w:p>
    <w:p w14:paraId="1B2F4B5F" w14:textId="59C6D0D3" w:rsidR="0050291A" w:rsidRPr="005365ED" w:rsidRDefault="0050291A" w:rsidP="001801E8">
      <w:pPr>
        <w:widowControl w:val="0"/>
        <w:autoSpaceDE w:val="0"/>
        <w:autoSpaceDN w:val="0"/>
        <w:adjustRightInd w:val="0"/>
        <w:spacing w:before="60"/>
        <w:jc w:val="both"/>
        <w:rPr>
          <w:rFonts w:ascii="Arial" w:hAnsi="Arial" w:cs="Arial"/>
          <w:b/>
          <w:bCs/>
        </w:rPr>
      </w:pPr>
      <w:r w:rsidRPr="005365ED">
        <w:rPr>
          <w:rFonts w:ascii="Arial" w:hAnsi="Arial" w:cs="Arial"/>
          <w:b/>
          <w:bCs/>
        </w:rPr>
        <w:t>Under the Behavior</w:t>
      </w:r>
    </w:p>
    <w:p w14:paraId="006B2E18" w14:textId="3B460DA9" w:rsidR="00CE7B06" w:rsidRPr="005365ED" w:rsidRDefault="001801E8" w:rsidP="0050291A">
      <w:pPr>
        <w:widowControl w:val="0"/>
        <w:autoSpaceDE w:val="0"/>
        <w:autoSpaceDN w:val="0"/>
        <w:adjustRightInd w:val="0"/>
        <w:jc w:val="both"/>
        <w:rPr>
          <w:rFonts w:ascii="Arial" w:hAnsi="Arial" w:cs="Arial"/>
          <w:b/>
          <w:bCs/>
        </w:rPr>
      </w:pPr>
      <w:r w:rsidRPr="005365ED">
        <w:rPr>
          <w:rFonts w:ascii="Arial" w:hAnsi="Arial" w:cs="Arial"/>
          <w:b/>
          <w:bCs/>
          <w:noProof/>
          <w:lang w:val="en-GB" w:eastAsia="en-GB"/>
        </w:rPr>
        <mc:AlternateContent>
          <mc:Choice Requires="wps">
            <w:drawing>
              <wp:anchor distT="45720" distB="45720" distL="114300" distR="114300" simplePos="0" relativeHeight="251849216" behindDoc="0" locked="0" layoutInCell="1" allowOverlap="1" wp14:anchorId="0BA381EA" wp14:editId="4554BD60">
                <wp:simplePos x="0" y="0"/>
                <wp:positionH relativeFrom="margin">
                  <wp:align>center</wp:align>
                </wp:positionH>
                <wp:positionV relativeFrom="paragraph">
                  <wp:posOffset>46124</wp:posOffset>
                </wp:positionV>
                <wp:extent cx="4140200" cy="1253490"/>
                <wp:effectExtent l="0" t="0" r="12700" b="22860"/>
                <wp:wrapSquare wrapText="bothSides"/>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253490"/>
                        </a:xfrm>
                        <a:prstGeom prst="rect">
                          <a:avLst/>
                        </a:prstGeom>
                        <a:solidFill>
                          <a:schemeClr val="accent1">
                            <a:lumMod val="20000"/>
                            <a:lumOff val="80000"/>
                          </a:schemeClr>
                        </a:solidFill>
                        <a:ln w="9525">
                          <a:solidFill>
                            <a:srgbClr val="000000"/>
                          </a:solidFill>
                          <a:miter lim="800000"/>
                          <a:headEnd/>
                          <a:tailEnd/>
                        </a:ln>
                      </wps:spPr>
                      <wps:txbx>
                        <w:txbxContent>
                          <w:p w14:paraId="0373C9D6" w14:textId="77777777" w:rsidR="00C63AA6" w:rsidRPr="0072511D" w:rsidRDefault="00C63AA6" w:rsidP="00CE7B06">
                            <w:pPr>
                              <w:spacing w:before="120" w:after="120"/>
                              <w:rPr>
                                <w:rFonts w:ascii="Arial" w:hAnsi="Arial" w:cs="Arial"/>
                                <w:b/>
                                <w:sz w:val="22"/>
                                <w:szCs w:val="22"/>
                                <w:lang w:val="en-GB"/>
                              </w:rPr>
                            </w:pPr>
                            <w:r w:rsidRPr="0072511D">
                              <w:rPr>
                                <w:rFonts w:ascii="Arial" w:hAnsi="Arial" w:cs="Arial"/>
                                <w:b/>
                                <w:sz w:val="22"/>
                                <w:szCs w:val="22"/>
                                <w:lang w:val="en-GB"/>
                              </w:rPr>
                              <w:t>Dan’s Three Assumptions:</w:t>
                            </w:r>
                          </w:p>
                          <w:p w14:paraId="0C12D77C" w14:textId="77777777" w:rsidR="00C63AA6" w:rsidRPr="0072511D" w:rsidRDefault="00C63AA6" w:rsidP="00E2010F">
                            <w:pPr>
                              <w:numPr>
                                <w:ilvl w:val="0"/>
                                <w:numId w:val="37"/>
                              </w:numPr>
                              <w:spacing w:before="120" w:after="120"/>
                              <w:rPr>
                                <w:rFonts w:ascii="Arial" w:hAnsi="Arial" w:cs="Arial"/>
                                <w:sz w:val="20"/>
                                <w:szCs w:val="20"/>
                                <w:lang w:val="en-GB"/>
                              </w:rPr>
                            </w:pPr>
                            <w:r w:rsidRPr="0072511D">
                              <w:rPr>
                                <w:rFonts w:ascii="Arial" w:hAnsi="Arial" w:cs="Arial"/>
                                <w:bCs/>
                                <w:sz w:val="20"/>
                                <w:szCs w:val="20"/>
                              </w:rPr>
                              <w:t>They are good people, not bad people</w:t>
                            </w:r>
                          </w:p>
                          <w:p w14:paraId="49E16120" w14:textId="77777777" w:rsidR="00C63AA6" w:rsidRPr="0072511D" w:rsidRDefault="00C63AA6" w:rsidP="00E2010F">
                            <w:pPr>
                              <w:numPr>
                                <w:ilvl w:val="0"/>
                                <w:numId w:val="37"/>
                              </w:numPr>
                              <w:spacing w:before="120" w:after="120"/>
                              <w:rPr>
                                <w:rFonts w:ascii="Arial" w:hAnsi="Arial" w:cs="Arial"/>
                                <w:sz w:val="20"/>
                                <w:szCs w:val="20"/>
                                <w:lang w:val="en-GB"/>
                              </w:rPr>
                            </w:pPr>
                            <w:r w:rsidRPr="0072511D">
                              <w:rPr>
                                <w:rFonts w:ascii="Arial" w:hAnsi="Arial" w:cs="Arial"/>
                                <w:bCs/>
                                <w:sz w:val="20"/>
                                <w:szCs w:val="20"/>
                              </w:rPr>
                              <w:t>They are doing the best they can</w:t>
                            </w:r>
                          </w:p>
                          <w:p w14:paraId="6657E17D" w14:textId="77777777" w:rsidR="00C63AA6" w:rsidRPr="0072511D" w:rsidRDefault="00C63AA6" w:rsidP="00E2010F">
                            <w:pPr>
                              <w:numPr>
                                <w:ilvl w:val="0"/>
                                <w:numId w:val="37"/>
                              </w:numPr>
                              <w:spacing w:before="120" w:after="120"/>
                              <w:rPr>
                                <w:rFonts w:ascii="Arial" w:hAnsi="Arial" w:cs="Arial"/>
                                <w:sz w:val="20"/>
                                <w:szCs w:val="20"/>
                                <w:lang w:val="en-GB"/>
                              </w:rPr>
                            </w:pPr>
                            <w:r w:rsidRPr="0072511D">
                              <w:rPr>
                                <w:rFonts w:ascii="Arial" w:hAnsi="Arial" w:cs="Arial"/>
                                <w:bCs/>
                                <w:sz w:val="20"/>
                                <w:szCs w:val="20"/>
                              </w:rPr>
                              <w:t>They love their child or they used to love their child and want to get this back or they want to find a way to love their child</w:t>
                            </w:r>
                          </w:p>
                          <w:p w14:paraId="54726295" w14:textId="77777777" w:rsidR="00C63AA6" w:rsidRPr="00CE7B06" w:rsidRDefault="00C63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381EA" id="_x0000_s1125" type="#_x0000_t202" style="position:absolute;left:0;text-align:left;margin-left:0;margin-top:3.65pt;width:326pt;height:98.7pt;z-index:251849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" fillcolor="#e4edf3 [660]">
                <v:textbox>
                  <w:txbxContent>
                    <w:p w14:paraId="0373C9D6" w14:textId="77777777" w:rsidR="00C63AA6" w:rsidRPr="0072511D" w:rsidRDefault="00C63AA6" w:rsidP="00CE7B06">
                      <w:pPr>
                        <w:spacing w:before="120" w:after="120"/>
                        <w:rPr>
                          <w:rFonts w:ascii="Arial" w:hAnsi="Arial" w:cs="Arial"/>
                          <w:b/>
                          <w:sz w:val="22"/>
                          <w:szCs w:val="22"/>
                          <w:lang w:val="en-GB"/>
                        </w:rPr>
                      </w:pPr>
                      <w:r w:rsidRPr="0072511D">
                        <w:rPr>
                          <w:rFonts w:ascii="Arial" w:hAnsi="Arial" w:cs="Arial"/>
                          <w:b/>
                          <w:sz w:val="22"/>
                          <w:szCs w:val="22"/>
                          <w:lang w:val="en-GB"/>
                        </w:rPr>
                        <w:t>Dan’s Three Assumptions:</w:t>
                      </w:r>
                    </w:p>
                    <w:p w14:paraId="0C12D77C" w14:textId="77777777" w:rsidR="00C63AA6" w:rsidRPr="0072511D" w:rsidRDefault="00C63AA6" w:rsidP="00E2010F">
                      <w:pPr>
                        <w:numPr>
                          <w:ilvl w:val="0"/>
                          <w:numId w:val="37"/>
                        </w:numPr>
                        <w:spacing w:before="120" w:after="120"/>
                        <w:rPr>
                          <w:rFonts w:ascii="Arial" w:hAnsi="Arial" w:cs="Arial"/>
                          <w:sz w:val="20"/>
                          <w:szCs w:val="20"/>
                          <w:lang w:val="en-GB"/>
                        </w:rPr>
                      </w:pPr>
                      <w:r w:rsidRPr="0072511D">
                        <w:rPr>
                          <w:rFonts w:ascii="Arial" w:hAnsi="Arial" w:cs="Arial"/>
                          <w:bCs/>
                          <w:sz w:val="20"/>
                          <w:szCs w:val="20"/>
                        </w:rPr>
                        <w:t>They are good people, not bad people</w:t>
                      </w:r>
                    </w:p>
                    <w:p w14:paraId="49E16120" w14:textId="77777777" w:rsidR="00C63AA6" w:rsidRPr="0072511D" w:rsidRDefault="00C63AA6" w:rsidP="00E2010F">
                      <w:pPr>
                        <w:numPr>
                          <w:ilvl w:val="0"/>
                          <w:numId w:val="37"/>
                        </w:numPr>
                        <w:spacing w:before="120" w:after="120"/>
                        <w:rPr>
                          <w:rFonts w:ascii="Arial" w:hAnsi="Arial" w:cs="Arial"/>
                          <w:sz w:val="20"/>
                          <w:szCs w:val="20"/>
                          <w:lang w:val="en-GB"/>
                        </w:rPr>
                      </w:pPr>
                      <w:r w:rsidRPr="0072511D">
                        <w:rPr>
                          <w:rFonts w:ascii="Arial" w:hAnsi="Arial" w:cs="Arial"/>
                          <w:bCs/>
                          <w:sz w:val="20"/>
                          <w:szCs w:val="20"/>
                        </w:rPr>
                        <w:t>They are doing the best they can</w:t>
                      </w:r>
                    </w:p>
                    <w:p w14:paraId="6657E17D" w14:textId="77777777" w:rsidR="00C63AA6" w:rsidRPr="0072511D" w:rsidRDefault="00C63AA6" w:rsidP="00E2010F">
                      <w:pPr>
                        <w:numPr>
                          <w:ilvl w:val="0"/>
                          <w:numId w:val="37"/>
                        </w:numPr>
                        <w:spacing w:before="120" w:after="120"/>
                        <w:rPr>
                          <w:rFonts w:ascii="Arial" w:hAnsi="Arial" w:cs="Arial"/>
                          <w:sz w:val="20"/>
                          <w:szCs w:val="20"/>
                          <w:lang w:val="en-GB"/>
                        </w:rPr>
                      </w:pPr>
                      <w:r w:rsidRPr="0072511D">
                        <w:rPr>
                          <w:rFonts w:ascii="Arial" w:hAnsi="Arial" w:cs="Arial"/>
                          <w:bCs/>
                          <w:sz w:val="20"/>
                          <w:szCs w:val="20"/>
                        </w:rPr>
                        <w:t>They love their child or they used to love their child and want to get this back or they want to find a way to love their child</w:t>
                      </w:r>
                    </w:p>
                    <w:p w14:paraId="54726295" w14:textId="77777777" w:rsidR="00C63AA6" w:rsidRPr="00CE7B06" w:rsidRDefault="00C63AA6"/>
                  </w:txbxContent>
                </v:textbox>
                <w10:wrap type="square" anchorx="margin"/>
              </v:shape>
            </w:pict>
          </mc:Fallback>
        </mc:AlternateContent>
      </w:r>
    </w:p>
    <w:p w14:paraId="2AD3F323" w14:textId="77777777" w:rsidR="00CE7B06" w:rsidRPr="005365ED" w:rsidRDefault="00CE7B06" w:rsidP="0050291A">
      <w:pPr>
        <w:widowControl w:val="0"/>
        <w:autoSpaceDE w:val="0"/>
        <w:autoSpaceDN w:val="0"/>
        <w:adjustRightInd w:val="0"/>
        <w:jc w:val="both"/>
        <w:rPr>
          <w:rFonts w:ascii="Arial" w:hAnsi="Arial" w:cs="Arial"/>
          <w:b/>
          <w:bCs/>
        </w:rPr>
      </w:pPr>
    </w:p>
    <w:p w14:paraId="202343D5" w14:textId="77777777" w:rsidR="00CE7B06" w:rsidRPr="005365ED" w:rsidRDefault="00CE7B06" w:rsidP="0050291A">
      <w:pPr>
        <w:widowControl w:val="0"/>
        <w:autoSpaceDE w:val="0"/>
        <w:autoSpaceDN w:val="0"/>
        <w:adjustRightInd w:val="0"/>
        <w:jc w:val="both"/>
        <w:rPr>
          <w:rFonts w:ascii="Arial" w:hAnsi="Arial" w:cs="Arial"/>
          <w:b/>
          <w:bCs/>
        </w:rPr>
      </w:pPr>
    </w:p>
    <w:p w14:paraId="03EE179D" w14:textId="77777777" w:rsidR="00CE7B06" w:rsidRPr="005365ED" w:rsidRDefault="00CE7B06" w:rsidP="0050291A">
      <w:pPr>
        <w:widowControl w:val="0"/>
        <w:autoSpaceDE w:val="0"/>
        <w:autoSpaceDN w:val="0"/>
        <w:adjustRightInd w:val="0"/>
        <w:jc w:val="both"/>
        <w:rPr>
          <w:rFonts w:ascii="Arial" w:hAnsi="Arial" w:cs="Arial"/>
          <w:b/>
          <w:bCs/>
        </w:rPr>
      </w:pPr>
    </w:p>
    <w:p w14:paraId="600C99F8" w14:textId="77777777" w:rsidR="00CE7B06" w:rsidRPr="005365ED" w:rsidRDefault="00CE7B06" w:rsidP="0050291A">
      <w:pPr>
        <w:widowControl w:val="0"/>
        <w:autoSpaceDE w:val="0"/>
        <w:autoSpaceDN w:val="0"/>
        <w:adjustRightInd w:val="0"/>
        <w:jc w:val="both"/>
        <w:rPr>
          <w:rFonts w:ascii="Arial" w:hAnsi="Arial" w:cs="Arial"/>
          <w:b/>
          <w:bCs/>
        </w:rPr>
      </w:pPr>
    </w:p>
    <w:p w14:paraId="5E7B9C91" w14:textId="77777777" w:rsidR="00CE7B06" w:rsidRPr="005365ED" w:rsidRDefault="00CE7B06" w:rsidP="0050291A">
      <w:pPr>
        <w:widowControl w:val="0"/>
        <w:autoSpaceDE w:val="0"/>
        <w:autoSpaceDN w:val="0"/>
        <w:adjustRightInd w:val="0"/>
        <w:jc w:val="both"/>
        <w:rPr>
          <w:rFonts w:ascii="Arial" w:hAnsi="Arial" w:cs="Arial"/>
          <w:b/>
          <w:bCs/>
        </w:rPr>
      </w:pPr>
    </w:p>
    <w:p w14:paraId="47324430" w14:textId="77777777" w:rsidR="00CE7B06" w:rsidRPr="005365ED" w:rsidRDefault="00CE7B06" w:rsidP="0050291A">
      <w:pPr>
        <w:widowControl w:val="0"/>
        <w:autoSpaceDE w:val="0"/>
        <w:autoSpaceDN w:val="0"/>
        <w:adjustRightInd w:val="0"/>
        <w:jc w:val="both"/>
        <w:rPr>
          <w:rFonts w:ascii="Arial" w:hAnsi="Arial" w:cs="Arial"/>
          <w:b/>
          <w:bCs/>
        </w:rPr>
      </w:pPr>
    </w:p>
    <w:p w14:paraId="6E6EB349" w14:textId="77777777" w:rsidR="00CE7B06" w:rsidRPr="005365ED" w:rsidRDefault="00CE7B06" w:rsidP="0050291A">
      <w:pPr>
        <w:widowControl w:val="0"/>
        <w:autoSpaceDE w:val="0"/>
        <w:autoSpaceDN w:val="0"/>
        <w:adjustRightInd w:val="0"/>
        <w:jc w:val="both"/>
        <w:rPr>
          <w:rFonts w:ascii="Arial" w:hAnsi="Arial" w:cs="Arial"/>
          <w:b/>
          <w:bCs/>
        </w:rPr>
      </w:pPr>
    </w:p>
    <w:p w14:paraId="27E0ED29" w14:textId="77777777" w:rsidR="0050291A" w:rsidRPr="005365ED" w:rsidRDefault="0050291A" w:rsidP="0050291A">
      <w:pPr>
        <w:widowControl w:val="0"/>
        <w:autoSpaceDE w:val="0"/>
        <w:autoSpaceDN w:val="0"/>
        <w:adjustRightInd w:val="0"/>
        <w:rPr>
          <w:rFonts w:ascii="Arial" w:hAnsi="Arial" w:cs="Arial"/>
          <w:bCs/>
          <w:sz w:val="22"/>
          <w:szCs w:val="22"/>
        </w:rPr>
      </w:pPr>
      <w:r w:rsidRPr="005365ED">
        <w:rPr>
          <w:rFonts w:ascii="Arial" w:hAnsi="Arial" w:cs="Arial"/>
          <w:bCs/>
          <w:sz w:val="22"/>
          <w:szCs w:val="22"/>
        </w:rPr>
        <w:t>Just as with children, it is important to</w:t>
      </w:r>
      <w:r w:rsidR="00443215" w:rsidRPr="005365ED">
        <w:rPr>
          <w:rFonts w:ascii="Arial" w:hAnsi="Arial" w:cs="Arial"/>
          <w:bCs/>
          <w:sz w:val="22"/>
          <w:szCs w:val="22"/>
        </w:rPr>
        <w:t xml:space="preserve"> remain open and engaged, seeking to understand rather than judge. L</w:t>
      </w:r>
      <w:r w:rsidRPr="005365ED">
        <w:rPr>
          <w:rFonts w:ascii="Arial" w:hAnsi="Arial" w:cs="Arial"/>
          <w:bCs/>
          <w:sz w:val="22"/>
          <w:szCs w:val="22"/>
        </w:rPr>
        <w:t>ook under the behaviour and work with the parents to try to make sense of how these behaviours and emotions have developed. Some reasons may be:</w:t>
      </w:r>
    </w:p>
    <w:p w14:paraId="7AF6F843" w14:textId="77777777" w:rsidR="0050291A" w:rsidRPr="005365ED" w:rsidRDefault="0013304A" w:rsidP="0050291A">
      <w:pPr>
        <w:widowControl w:val="0"/>
        <w:autoSpaceDE w:val="0"/>
        <w:autoSpaceDN w:val="0"/>
        <w:adjustRightInd w:val="0"/>
        <w:jc w:val="both"/>
        <w:rPr>
          <w:rFonts w:ascii="Arial" w:hAnsi="Arial" w:cs="Arial"/>
        </w:rPr>
      </w:pPr>
      <w:r w:rsidRPr="005365ED">
        <w:rPr>
          <w:rFonts w:ascii="Arial" w:hAnsi="Arial" w:cs="Arial"/>
          <w:noProof/>
          <w:sz w:val="22"/>
          <w:szCs w:val="22"/>
          <w:lang w:val="en-GB" w:eastAsia="en-GB"/>
        </w:rPr>
        <mc:AlternateContent>
          <mc:Choice Requires="wps">
            <w:drawing>
              <wp:anchor distT="45720" distB="45720" distL="114300" distR="114300" simplePos="0" relativeHeight="251899392" behindDoc="0" locked="0" layoutInCell="1" allowOverlap="1" wp14:anchorId="2DE0C4AF" wp14:editId="07B6372A">
                <wp:simplePos x="0" y="0"/>
                <wp:positionH relativeFrom="margin">
                  <wp:posOffset>2639060</wp:posOffset>
                </wp:positionH>
                <wp:positionV relativeFrom="paragraph">
                  <wp:posOffset>95250</wp:posOffset>
                </wp:positionV>
                <wp:extent cx="3020060" cy="2715260"/>
                <wp:effectExtent l="0" t="0" r="8890" b="889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2715260"/>
                        </a:xfrm>
                        <a:prstGeom prst="rect">
                          <a:avLst/>
                        </a:prstGeom>
                        <a:solidFill>
                          <a:srgbClr val="FFFFFF"/>
                        </a:solidFill>
                        <a:ln w="9525">
                          <a:noFill/>
                          <a:miter lim="800000"/>
                          <a:headEnd/>
                          <a:tailEnd/>
                        </a:ln>
                      </wps:spPr>
                      <wps:txbx>
                        <w:txbxContent>
                          <w:p w14:paraId="10068D4B"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Being physically hurt by child</w:t>
                            </w:r>
                          </w:p>
                          <w:p w14:paraId="6667230D"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Parental fear of rejection by child</w:t>
                            </w:r>
                          </w:p>
                          <w:p w14:paraId="1DB89B64"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Parental fear of failure</w:t>
                            </w:r>
                          </w:p>
                          <w:p w14:paraId="4E2E13DC"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Inability to understand why child does things</w:t>
                            </w:r>
                          </w:p>
                          <w:p w14:paraId="58BCB22B"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 xml:space="preserve"> Inability to understand why self reacts to child</w:t>
                            </w:r>
                          </w:p>
                          <w:p w14:paraId="5A0BEDE4"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Association of child’s functioning with aspects of own attachment history</w:t>
                            </w:r>
                          </w:p>
                          <w:p w14:paraId="16B22E9B"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Feeling lack of support and understanding from other adults</w:t>
                            </w:r>
                          </w:p>
                          <w:p w14:paraId="4CB29D91"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Feeling that life is too hard. Assumptions that child’s motives/intentions are negative</w:t>
                            </w:r>
                          </w:p>
                          <w:p w14:paraId="7B53926C"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Feeling that there are no other options besides the parenting behavior tried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0C4AF" id="_x0000_s1126" type="#_x0000_t202" style="position:absolute;left:0;text-align:left;margin-left:207.8pt;margin-top:7.5pt;width:237.8pt;height:213.8pt;z-index:25189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" stroked="f">
                <v:textbox>
                  <w:txbxContent>
                    <w:p w14:paraId="10068D4B"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Being physically hurt by child</w:t>
                      </w:r>
                    </w:p>
                    <w:p w14:paraId="6667230D"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Parental fear of rejection by child</w:t>
                      </w:r>
                    </w:p>
                    <w:p w14:paraId="1DB89B64"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Parental fear of failure</w:t>
                      </w:r>
                    </w:p>
                    <w:p w14:paraId="4E2E13DC"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Inability to understand why child does things</w:t>
                      </w:r>
                    </w:p>
                    <w:p w14:paraId="58BCB22B"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 xml:space="preserve"> Inability to understand why self reacts to child</w:t>
                      </w:r>
                    </w:p>
                    <w:p w14:paraId="5A0BEDE4"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Association of child’s functioning with aspects of own attachment history</w:t>
                      </w:r>
                    </w:p>
                    <w:p w14:paraId="16B22E9B"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Feeling lack of support and understanding from other adults</w:t>
                      </w:r>
                    </w:p>
                    <w:p w14:paraId="4CB29D91"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Feeling that life is too hard. Assumptions that child’s motives/intentions are negative</w:t>
                      </w:r>
                    </w:p>
                    <w:p w14:paraId="7B53926C" w14:textId="77777777" w:rsidR="00C63AA6" w:rsidRPr="001801E8" w:rsidRDefault="00C63AA6" w:rsidP="00E2010F">
                      <w:pPr>
                        <w:pStyle w:val="ListParagraph"/>
                        <w:numPr>
                          <w:ilvl w:val="0"/>
                          <w:numId w:val="42"/>
                        </w:numPr>
                        <w:spacing w:before="60" w:after="0" w:line="240" w:lineRule="auto"/>
                        <w:ind w:left="425" w:hanging="425"/>
                        <w:contextualSpacing w:val="0"/>
                        <w:rPr>
                          <w:rFonts w:ascii="Arial" w:hAnsi="Arial" w:cs="Arial"/>
                          <w:sz w:val="20"/>
                          <w:szCs w:val="20"/>
                        </w:rPr>
                      </w:pPr>
                      <w:r w:rsidRPr="001801E8">
                        <w:rPr>
                          <w:rFonts w:ascii="Arial" w:hAnsi="Arial" w:cs="Arial"/>
                          <w:sz w:val="20"/>
                          <w:szCs w:val="20"/>
                        </w:rPr>
                        <w:t>Feeling that there are no other options besides the parenting behavior tried</w:t>
                      </w:r>
                    </w:p>
                  </w:txbxContent>
                </v:textbox>
                <w10:wrap type="square" anchorx="margin"/>
              </v:shape>
            </w:pict>
          </mc:Fallback>
        </mc:AlternateContent>
      </w:r>
    </w:p>
    <w:p w14:paraId="6F9F0F48" w14:textId="77777777" w:rsidR="0050291A" w:rsidRPr="005365ED" w:rsidRDefault="0050291A"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sz w:val="20"/>
          <w:szCs w:val="20"/>
        </w:rPr>
        <w:t xml:space="preserve">Desire to help child to develop well    </w:t>
      </w:r>
    </w:p>
    <w:p w14:paraId="441A418E" w14:textId="77777777" w:rsidR="0050291A" w:rsidRPr="005365ED" w:rsidRDefault="0050291A"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sz w:val="20"/>
          <w:szCs w:val="20"/>
        </w:rPr>
        <w:t>Love and commitment for child</w:t>
      </w:r>
    </w:p>
    <w:p w14:paraId="3E51BCED" w14:textId="77777777" w:rsidR="0050291A" w:rsidRPr="005365ED" w:rsidRDefault="0050291A"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sz w:val="20"/>
          <w:szCs w:val="20"/>
        </w:rPr>
        <w:t xml:space="preserve">Desire to be a good parent    </w:t>
      </w:r>
      <w:r w:rsidRPr="005365ED">
        <w:rPr>
          <w:rFonts w:ascii="Arial" w:hAnsi="Arial" w:cs="Arial"/>
          <w:sz w:val="20"/>
          <w:szCs w:val="20"/>
        </w:rPr>
        <w:tab/>
        <w:t xml:space="preserve">    </w:t>
      </w:r>
    </w:p>
    <w:p w14:paraId="60C9AFDB" w14:textId="77777777" w:rsidR="0050291A" w:rsidRPr="005365ED" w:rsidRDefault="0050291A"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sz w:val="20"/>
          <w:szCs w:val="20"/>
        </w:rPr>
        <w:t>Uncertainty about how to best meet child’s needs</w:t>
      </w:r>
    </w:p>
    <w:p w14:paraId="346C43A5" w14:textId="77777777" w:rsidR="0050291A" w:rsidRPr="005365ED" w:rsidRDefault="0050291A"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sz w:val="20"/>
          <w:szCs w:val="20"/>
        </w:rPr>
        <w:t>Lack of confidence in ability to meet child’s needs</w:t>
      </w:r>
    </w:p>
    <w:p w14:paraId="386BD7AD" w14:textId="77777777" w:rsidR="0050291A" w:rsidRPr="005365ED" w:rsidRDefault="0050291A"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sz w:val="20"/>
          <w:szCs w:val="20"/>
        </w:rPr>
        <w:t>Specific failures with child associated with more pervasive doubts about self</w:t>
      </w:r>
    </w:p>
    <w:p w14:paraId="1C3DCD4F" w14:textId="77777777" w:rsidR="0050291A" w:rsidRPr="005365ED" w:rsidRDefault="00401039"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sz w:val="20"/>
          <w:szCs w:val="20"/>
        </w:rPr>
        <w:t>Parental p</w:t>
      </w:r>
      <w:r w:rsidR="0050291A" w:rsidRPr="005365ED">
        <w:rPr>
          <w:rFonts w:ascii="Arial" w:hAnsi="Arial" w:cs="Arial"/>
          <w:sz w:val="20"/>
          <w:szCs w:val="20"/>
        </w:rPr>
        <w:t>erva</w:t>
      </w:r>
      <w:r w:rsidRPr="005365ED">
        <w:rPr>
          <w:rFonts w:ascii="Arial" w:hAnsi="Arial" w:cs="Arial"/>
          <w:sz w:val="20"/>
          <w:szCs w:val="20"/>
        </w:rPr>
        <w:t xml:space="preserve">sive sense of shame </w:t>
      </w:r>
      <w:r w:rsidR="0050291A" w:rsidRPr="005365ED">
        <w:rPr>
          <w:rFonts w:ascii="Arial" w:hAnsi="Arial" w:cs="Arial"/>
          <w:sz w:val="20"/>
          <w:szCs w:val="20"/>
        </w:rPr>
        <w:t xml:space="preserve">    </w:t>
      </w:r>
    </w:p>
    <w:p w14:paraId="09FA11CA" w14:textId="77777777" w:rsidR="0050291A" w:rsidRPr="005365ED" w:rsidRDefault="0013304A"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sz w:val="20"/>
          <w:szCs w:val="20"/>
        </w:rPr>
        <w:t xml:space="preserve">Conviction </w:t>
      </w:r>
      <w:r w:rsidR="0050291A" w:rsidRPr="005365ED">
        <w:rPr>
          <w:rFonts w:ascii="Arial" w:hAnsi="Arial" w:cs="Arial"/>
          <w:sz w:val="20"/>
          <w:szCs w:val="20"/>
        </w:rPr>
        <w:t>of helplessness and hopelessness</w:t>
      </w:r>
    </w:p>
    <w:p w14:paraId="59892DCD" w14:textId="77777777" w:rsidR="0050291A" w:rsidRPr="005365ED" w:rsidRDefault="0013304A" w:rsidP="00E2010F">
      <w:pPr>
        <w:widowControl w:val="0"/>
        <w:numPr>
          <w:ilvl w:val="0"/>
          <w:numId w:val="35"/>
        </w:numPr>
        <w:autoSpaceDE w:val="0"/>
        <w:autoSpaceDN w:val="0"/>
        <w:adjustRightInd w:val="0"/>
        <w:spacing w:before="60"/>
        <w:ind w:left="425" w:right="3924" w:hanging="357"/>
        <w:rPr>
          <w:rFonts w:ascii="Arial" w:hAnsi="Arial" w:cs="Arial"/>
          <w:sz w:val="20"/>
          <w:szCs w:val="20"/>
        </w:rPr>
      </w:pPr>
      <w:r w:rsidRPr="005365ED">
        <w:rPr>
          <w:rFonts w:ascii="Arial" w:hAnsi="Arial" w:cs="Arial"/>
          <w:b/>
          <w:noProof/>
          <w:sz w:val="32"/>
          <w:szCs w:val="32"/>
          <w:lang w:val="en-GB" w:eastAsia="en-GB"/>
        </w:rPr>
        <mc:AlternateContent>
          <mc:Choice Requires="wps">
            <w:drawing>
              <wp:anchor distT="45720" distB="45720" distL="114300" distR="114300" simplePos="0" relativeHeight="251901440" behindDoc="0" locked="0" layoutInCell="1" allowOverlap="1" wp14:anchorId="72BF73AF" wp14:editId="165BAEC7">
                <wp:simplePos x="0" y="0"/>
                <wp:positionH relativeFrom="margin">
                  <wp:align>left</wp:align>
                </wp:positionH>
                <wp:positionV relativeFrom="paragraph">
                  <wp:posOffset>427932</wp:posOffset>
                </wp:positionV>
                <wp:extent cx="5936615" cy="1947545"/>
                <wp:effectExtent l="0" t="0" r="26035" b="1460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1947545"/>
                        </a:xfrm>
                        <a:prstGeom prst="rect">
                          <a:avLst/>
                        </a:prstGeom>
                        <a:solidFill>
                          <a:schemeClr val="accent1">
                            <a:lumMod val="20000"/>
                            <a:lumOff val="80000"/>
                          </a:schemeClr>
                        </a:solidFill>
                        <a:ln w="9525">
                          <a:solidFill>
                            <a:srgbClr val="000000"/>
                          </a:solidFill>
                          <a:miter lim="800000"/>
                          <a:headEnd/>
                          <a:tailEnd/>
                        </a:ln>
                      </wps:spPr>
                      <wps:txbx>
                        <w:txbxContent>
                          <w:p w14:paraId="3E8C75D9" w14:textId="77777777" w:rsidR="00C63AA6" w:rsidRPr="001801E8" w:rsidRDefault="00C63AA6">
                            <w:pPr>
                              <w:rPr>
                                <w:rFonts w:ascii="Arial" w:hAnsi="Arial" w:cs="Arial"/>
                                <w:b/>
                              </w:rPr>
                            </w:pPr>
                            <w:r w:rsidRPr="001801E8">
                              <w:rPr>
                                <w:rFonts w:ascii="Arial" w:hAnsi="Arial" w:cs="Arial"/>
                                <w:b/>
                              </w:rPr>
                              <w:t>Venting</w:t>
                            </w:r>
                          </w:p>
                          <w:p w14:paraId="2D91D0E9" w14:textId="77777777" w:rsidR="00C63AA6" w:rsidRPr="001801E8" w:rsidRDefault="00C63AA6" w:rsidP="00157C81">
                            <w:pPr>
                              <w:rPr>
                                <w:rFonts w:ascii="Arial" w:hAnsi="Arial" w:cs="Arial"/>
                                <w:b/>
                                <w:sz w:val="20"/>
                                <w:szCs w:val="20"/>
                              </w:rPr>
                            </w:pPr>
                          </w:p>
                          <w:p w14:paraId="4E0854A2" w14:textId="77777777" w:rsidR="00C63AA6" w:rsidRPr="001801E8" w:rsidRDefault="00C63AA6" w:rsidP="00157C81">
                            <w:pPr>
                              <w:rPr>
                                <w:rFonts w:ascii="Arial" w:hAnsi="Arial" w:cs="Arial"/>
                                <w:sz w:val="20"/>
                                <w:szCs w:val="20"/>
                                <w:lang w:val="en-GB"/>
                              </w:rPr>
                            </w:pPr>
                            <w:r w:rsidRPr="001801E8">
                              <w:rPr>
                                <w:rFonts w:ascii="Arial" w:hAnsi="Arial" w:cs="Arial"/>
                                <w:b/>
                                <w:sz w:val="20"/>
                                <w:szCs w:val="20"/>
                              </w:rPr>
                              <w:t>Monologue</w:t>
                            </w:r>
                            <w:r w:rsidRPr="001801E8">
                              <w:rPr>
                                <w:rFonts w:ascii="Arial" w:hAnsi="Arial" w:cs="Arial"/>
                                <w:sz w:val="20"/>
                                <w:szCs w:val="20"/>
                              </w:rPr>
                              <w:t xml:space="preserve"> = not therapeutic. </w:t>
                            </w:r>
                            <w:r w:rsidRPr="001801E8">
                              <w:rPr>
                                <w:rFonts w:ascii="Arial" w:hAnsi="Arial" w:cs="Arial"/>
                                <w:sz w:val="20"/>
                                <w:szCs w:val="20"/>
                                <w:lang w:val="en-GB"/>
                              </w:rPr>
                              <w:t>parent not left feeling better.  Dismissive of the listener as a person, you are not having a reciprocal influence on them ie not intersubjective. Monologues may stem from a history of not being listened to or a way of not experiencing the emotion.</w:t>
                            </w:r>
                          </w:p>
                          <w:p w14:paraId="30A3AA76" w14:textId="77777777" w:rsidR="00C63AA6" w:rsidRPr="001801E8" w:rsidRDefault="00C63AA6" w:rsidP="00157C81">
                            <w:pPr>
                              <w:rPr>
                                <w:rFonts w:ascii="Arial" w:hAnsi="Arial" w:cs="Arial"/>
                                <w:b/>
                                <w:sz w:val="20"/>
                                <w:szCs w:val="20"/>
                                <w:lang w:val="en-GB"/>
                              </w:rPr>
                            </w:pPr>
                          </w:p>
                          <w:p w14:paraId="11CF4205" w14:textId="77777777" w:rsidR="00C63AA6" w:rsidRPr="001801E8" w:rsidRDefault="00C63AA6" w:rsidP="00157C81">
                            <w:pPr>
                              <w:rPr>
                                <w:rFonts w:ascii="Arial" w:hAnsi="Arial" w:cs="Arial"/>
                                <w:sz w:val="20"/>
                                <w:szCs w:val="20"/>
                                <w:lang w:val="en-GB"/>
                              </w:rPr>
                            </w:pPr>
                            <w:r w:rsidRPr="001801E8">
                              <w:rPr>
                                <w:rFonts w:ascii="Arial" w:hAnsi="Arial" w:cs="Arial"/>
                                <w:b/>
                                <w:sz w:val="20"/>
                                <w:szCs w:val="20"/>
                                <w:lang w:val="en-GB"/>
                              </w:rPr>
                              <w:t>Dialogue</w:t>
                            </w:r>
                            <w:r w:rsidRPr="001801E8">
                              <w:rPr>
                                <w:rFonts w:ascii="Arial" w:hAnsi="Arial" w:cs="Arial"/>
                                <w:sz w:val="20"/>
                                <w:szCs w:val="20"/>
                                <w:lang w:val="en-GB"/>
                              </w:rPr>
                              <w:t xml:space="preserve"> = therapeutic. Therapist may be doing more listening, but with engagement and empathy Parent is left feeling understood, that you get it. Intersubjective.</w:t>
                            </w:r>
                          </w:p>
                          <w:p w14:paraId="5724626D" w14:textId="77777777" w:rsidR="00C63AA6" w:rsidRPr="001801E8" w:rsidRDefault="00C63AA6" w:rsidP="00157C81">
                            <w:pPr>
                              <w:rPr>
                                <w:rFonts w:ascii="Arial" w:hAnsi="Arial" w:cs="Arial"/>
                                <w:sz w:val="20"/>
                                <w:szCs w:val="20"/>
                                <w:lang w:val="en-GB"/>
                              </w:rPr>
                            </w:pPr>
                          </w:p>
                          <w:p w14:paraId="29E0DAAC" w14:textId="77777777" w:rsidR="00C63AA6" w:rsidRPr="001801E8" w:rsidRDefault="00C63AA6" w:rsidP="00157C81">
                            <w:pPr>
                              <w:rPr>
                                <w:rFonts w:ascii="Arial" w:hAnsi="Arial" w:cs="Arial"/>
                                <w:sz w:val="20"/>
                                <w:szCs w:val="20"/>
                                <w:lang w:val="en-GB"/>
                              </w:rPr>
                            </w:pPr>
                            <w:r w:rsidRPr="001801E8">
                              <w:rPr>
                                <w:rFonts w:ascii="Arial" w:hAnsi="Arial" w:cs="Arial"/>
                                <w:sz w:val="20"/>
                                <w:szCs w:val="20"/>
                                <w:lang w:val="en-GB"/>
                              </w:rPr>
                              <w:t xml:space="preserve">When client is venting through monologue need to move from </w:t>
                            </w:r>
                            <w:r w:rsidRPr="001801E8">
                              <w:rPr>
                                <w:rFonts w:ascii="Arial" w:hAnsi="Arial" w:cs="Arial"/>
                                <w:b/>
                                <w:sz w:val="20"/>
                                <w:szCs w:val="20"/>
                                <w:lang w:val="en-GB"/>
                              </w:rPr>
                              <w:t>monologue to dialogue</w:t>
                            </w:r>
                          </w:p>
                          <w:p w14:paraId="3231C19E" w14:textId="77777777" w:rsidR="00C63AA6" w:rsidRPr="001801E8" w:rsidRDefault="00C63AA6" w:rsidP="00157C81">
                            <w:pPr>
                              <w:rPr>
                                <w:rFonts w:ascii="Arial" w:hAnsi="Arial" w:cs="Arial"/>
                                <w:sz w:val="20"/>
                                <w:szCs w:val="20"/>
                                <w:lang w:val="en-GB"/>
                              </w:rPr>
                            </w:pPr>
                            <w:r w:rsidRPr="001801E8">
                              <w:rPr>
                                <w:rFonts w:ascii="Arial" w:hAnsi="Arial" w:cs="Arial"/>
                                <w:sz w:val="20"/>
                                <w:szCs w:val="20"/>
                                <w:lang w:val="en-GB"/>
                              </w:rPr>
                              <w:t xml:space="preserve">Help them to vent appropriately. Interrupt them, matching their affect.  Slow down with some repetition, then give empathy. Parent learns to </w:t>
                            </w:r>
                            <w:r w:rsidRPr="001801E8">
                              <w:rPr>
                                <w:rFonts w:ascii="Arial" w:hAnsi="Arial" w:cs="Arial"/>
                                <w:b/>
                                <w:sz w:val="20"/>
                                <w:szCs w:val="20"/>
                                <w:lang w:val="en-GB"/>
                              </w:rPr>
                              <w:t>vent intersubjectively</w:t>
                            </w:r>
                            <w:r w:rsidRPr="001801E8">
                              <w:rPr>
                                <w:rFonts w:ascii="Arial" w:hAnsi="Arial" w:cs="Arial"/>
                                <w:sz w:val="20"/>
                                <w:szCs w:val="20"/>
                                <w:lang w:val="en-GB"/>
                              </w:rPr>
                              <w:t xml:space="preserve">. </w:t>
                            </w:r>
                          </w:p>
                          <w:p w14:paraId="39DD88AA" w14:textId="77777777" w:rsidR="00C63AA6" w:rsidRPr="001801E8" w:rsidRDefault="00C63AA6" w:rsidP="00157C81">
                            <w:pPr>
                              <w:rPr>
                                <w:rFonts w:ascii="Arial" w:hAnsi="Arial" w:cs="Arial"/>
                                <w:sz w:val="20"/>
                                <w:szCs w:val="20"/>
                                <w:lang w:val="en-GB"/>
                              </w:rPr>
                            </w:pPr>
                          </w:p>
                          <w:p w14:paraId="02D0B96E" w14:textId="77777777" w:rsidR="00C63AA6" w:rsidRPr="001801E8" w:rsidRDefault="00C63AA6" w:rsidP="00157C81">
                            <w:pPr>
                              <w:rPr>
                                <w:rFonts w:ascii="Arial" w:hAnsi="Arial" w:cs="Arial"/>
                                <w:sz w:val="20"/>
                                <w:szCs w:val="20"/>
                                <w:lang w:val="en-GB"/>
                              </w:rPr>
                            </w:pPr>
                          </w:p>
                          <w:p w14:paraId="1C665202" w14:textId="77777777" w:rsidR="00C63AA6" w:rsidRPr="001801E8" w:rsidRDefault="00C63AA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F73AF" id="_x0000_s1127" type="#_x0000_t202" style="position:absolute;left:0;text-align:left;margin-left:0;margin-top:33.7pt;width:467.45pt;height:153.35pt;z-index:251901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" fillcolor="#e4edf3 [660]">
                <v:textbox>
                  <w:txbxContent>
                    <w:p w14:paraId="3E8C75D9" w14:textId="77777777" w:rsidR="00C63AA6" w:rsidRPr="001801E8" w:rsidRDefault="00C63AA6">
                      <w:pPr>
                        <w:rPr>
                          <w:rFonts w:ascii="Arial" w:hAnsi="Arial" w:cs="Arial"/>
                          <w:b/>
                        </w:rPr>
                      </w:pPr>
                      <w:r w:rsidRPr="001801E8">
                        <w:rPr>
                          <w:rFonts w:ascii="Arial" w:hAnsi="Arial" w:cs="Arial"/>
                          <w:b/>
                        </w:rPr>
                        <w:t>Venting</w:t>
                      </w:r>
                    </w:p>
                    <w:p w14:paraId="2D91D0E9" w14:textId="77777777" w:rsidR="00C63AA6" w:rsidRPr="001801E8" w:rsidRDefault="00C63AA6" w:rsidP="00157C81">
                      <w:pPr>
                        <w:rPr>
                          <w:rFonts w:ascii="Arial" w:hAnsi="Arial" w:cs="Arial"/>
                          <w:b/>
                          <w:sz w:val="20"/>
                          <w:szCs w:val="20"/>
                        </w:rPr>
                      </w:pPr>
                    </w:p>
                    <w:p w14:paraId="4E0854A2" w14:textId="77777777" w:rsidR="00C63AA6" w:rsidRPr="001801E8" w:rsidRDefault="00C63AA6" w:rsidP="00157C81">
                      <w:pPr>
                        <w:rPr>
                          <w:rFonts w:ascii="Arial" w:hAnsi="Arial" w:cs="Arial"/>
                          <w:sz w:val="20"/>
                          <w:szCs w:val="20"/>
                          <w:lang w:val="en-GB"/>
                        </w:rPr>
                      </w:pPr>
                      <w:r w:rsidRPr="001801E8">
                        <w:rPr>
                          <w:rFonts w:ascii="Arial" w:hAnsi="Arial" w:cs="Arial"/>
                          <w:b/>
                          <w:sz w:val="20"/>
                          <w:szCs w:val="20"/>
                        </w:rPr>
                        <w:t>Monologue</w:t>
                      </w:r>
                      <w:r w:rsidRPr="001801E8">
                        <w:rPr>
                          <w:rFonts w:ascii="Arial" w:hAnsi="Arial" w:cs="Arial"/>
                          <w:sz w:val="20"/>
                          <w:szCs w:val="20"/>
                        </w:rPr>
                        <w:t xml:space="preserve"> = not therapeutic. </w:t>
                      </w:r>
                      <w:r w:rsidRPr="001801E8">
                        <w:rPr>
                          <w:rFonts w:ascii="Arial" w:hAnsi="Arial" w:cs="Arial"/>
                          <w:sz w:val="20"/>
                          <w:szCs w:val="20"/>
                          <w:lang w:val="en-GB"/>
                        </w:rPr>
                        <w:t>parent not left feeling better.  Dismissive of the listener as a person, you are not having a reciprocal influence on them ie not intersubjective. Monologues may stem from a history of not being listened to or a way of not experiencing the emotion.</w:t>
                      </w:r>
                    </w:p>
                    <w:p w14:paraId="30A3AA76" w14:textId="77777777" w:rsidR="00C63AA6" w:rsidRPr="001801E8" w:rsidRDefault="00C63AA6" w:rsidP="00157C81">
                      <w:pPr>
                        <w:rPr>
                          <w:rFonts w:ascii="Arial" w:hAnsi="Arial" w:cs="Arial"/>
                          <w:b/>
                          <w:sz w:val="20"/>
                          <w:szCs w:val="20"/>
                          <w:lang w:val="en-GB"/>
                        </w:rPr>
                      </w:pPr>
                    </w:p>
                    <w:p w14:paraId="11CF4205" w14:textId="77777777" w:rsidR="00C63AA6" w:rsidRPr="001801E8" w:rsidRDefault="00C63AA6" w:rsidP="00157C81">
                      <w:pPr>
                        <w:rPr>
                          <w:rFonts w:ascii="Arial" w:hAnsi="Arial" w:cs="Arial"/>
                          <w:sz w:val="20"/>
                          <w:szCs w:val="20"/>
                          <w:lang w:val="en-GB"/>
                        </w:rPr>
                      </w:pPr>
                      <w:r w:rsidRPr="001801E8">
                        <w:rPr>
                          <w:rFonts w:ascii="Arial" w:hAnsi="Arial" w:cs="Arial"/>
                          <w:b/>
                          <w:sz w:val="20"/>
                          <w:szCs w:val="20"/>
                          <w:lang w:val="en-GB"/>
                        </w:rPr>
                        <w:t>Dialogue</w:t>
                      </w:r>
                      <w:r w:rsidRPr="001801E8">
                        <w:rPr>
                          <w:rFonts w:ascii="Arial" w:hAnsi="Arial" w:cs="Arial"/>
                          <w:sz w:val="20"/>
                          <w:szCs w:val="20"/>
                          <w:lang w:val="en-GB"/>
                        </w:rPr>
                        <w:t xml:space="preserve"> = therapeutic. Therapist may be doing more listening, but with engagement and empathy Parent is left feeling understood, that you get it. Intersubjective.</w:t>
                      </w:r>
                    </w:p>
                    <w:p w14:paraId="5724626D" w14:textId="77777777" w:rsidR="00C63AA6" w:rsidRPr="001801E8" w:rsidRDefault="00C63AA6" w:rsidP="00157C81">
                      <w:pPr>
                        <w:rPr>
                          <w:rFonts w:ascii="Arial" w:hAnsi="Arial" w:cs="Arial"/>
                          <w:sz w:val="20"/>
                          <w:szCs w:val="20"/>
                          <w:lang w:val="en-GB"/>
                        </w:rPr>
                      </w:pPr>
                    </w:p>
                    <w:p w14:paraId="29E0DAAC" w14:textId="77777777" w:rsidR="00C63AA6" w:rsidRPr="001801E8" w:rsidRDefault="00C63AA6" w:rsidP="00157C81">
                      <w:pPr>
                        <w:rPr>
                          <w:rFonts w:ascii="Arial" w:hAnsi="Arial" w:cs="Arial"/>
                          <w:sz w:val="20"/>
                          <w:szCs w:val="20"/>
                          <w:lang w:val="en-GB"/>
                        </w:rPr>
                      </w:pPr>
                      <w:r w:rsidRPr="001801E8">
                        <w:rPr>
                          <w:rFonts w:ascii="Arial" w:hAnsi="Arial" w:cs="Arial"/>
                          <w:sz w:val="20"/>
                          <w:szCs w:val="20"/>
                          <w:lang w:val="en-GB"/>
                        </w:rPr>
                        <w:t xml:space="preserve">When client is venting through monologue need to move from </w:t>
                      </w:r>
                      <w:r w:rsidRPr="001801E8">
                        <w:rPr>
                          <w:rFonts w:ascii="Arial" w:hAnsi="Arial" w:cs="Arial"/>
                          <w:b/>
                          <w:sz w:val="20"/>
                          <w:szCs w:val="20"/>
                          <w:lang w:val="en-GB"/>
                        </w:rPr>
                        <w:t>monologue to dialogue</w:t>
                      </w:r>
                    </w:p>
                    <w:p w14:paraId="3231C19E" w14:textId="77777777" w:rsidR="00C63AA6" w:rsidRPr="001801E8" w:rsidRDefault="00C63AA6" w:rsidP="00157C81">
                      <w:pPr>
                        <w:rPr>
                          <w:rFonts w:ascii="Arial" w:hAnsi="Arial" w:cs="Arial"/>
                          <w:sz w:val="20"/>
                          <w:szCs w:val="20"/>
                          <w:lang w:val="en-GB"/>
                        </w:rPr>
                      </w:pPr>
                      <w:r w:rsidRPr="001801E8">
                        <w:rPr>
                          <w:rFonts w:ascii="Arial" w:hAnsi="Arial" w:cs="Arial"/>
                          <w:sz w:val="20"/>
                          <w:szCs w:val="20"/>
                          <w:lang w:val="en-GB"/>
                        </w:rPr>
                        <w:t xml:space="preserve">Help them to vent appropriately. Interrupt them, matching their affect.  Slow down with some repetition, then give empathy. Parent learns to </w:t>
                      </w:r>
                      <w:r w:rsidRPr="001801E8">
                        <w:rPr>
                          <w:rFonts w:ascii="Arial" w:hAnsi="Arial" w:cs="Arial"/>
                          <w:b/>
                          <w:sz w:val="20"/>
                          <w:szCs w:val="20"/>
                          <w:lang w:val="en-GB"/>
                        </w:rPr>
                        <w:t>vent intersubjectively</w:t>
                      </w:r>
                      <w:r w:rsidRPr="001801E8">
                        <w:rPr>
                          <w:rFonts w:ascii="Arial" w:hAnsi="Arial" w:cs="Arial"/>
                          <w:sz w:val="20"/>
                          <w:szCs w:val="20"/>
                          <w:lang w:val="en-GB"/>
                        </w:rPr>
                        <w:t xml:space="preserve">. </w:t>
                      </w:r>
                    </w:p>
                    <w:p w14:paraId="39DD88AA" w14:textId="77777777" w:rsidR="00C63AA6" w:rsidRPr="001801E8" w:rsidRDefault="00C63AA6" w:rsidP="00157C81">
                      <w:pPr>
                        <w:rPr>
                          <w:rFonts w:ascii="Arial" w:hAnsi="Arial" w:cs="Arial"/>
                          <w:sz w:val="20"/>
                          <w:szCs w:val="20"/>
                          <w:lang w:val="en-GB"/>
                        </w:rPr>
                      </w:pPr>
                    </w:p>
                    <w:p w14:paraId="02D0B96E" w14:textId="77777777" w:rsidR="00C63AA6" w:rsidRPr="001801E8" w:rsidRDefault="00C63AA6" w:rsidP="00157C81">
                      <w:pPr>
                        <w:rPr>
                          <w:rFonts w:ascii="Arial" w:hAnsi="Arial" w:cs="Arial"/>
                          <w:sz w:val="20"/>
                          <w:szCs w:val="20"/>
                          <w:lang w:val="en-GB"/>
                        </w:rPr>
                      </w:pPr>
                    </w:p>
                    <w:p w14:paraId="1C665202" w14:textId="77777777" w:rsidR="00C63AA6" w:rsidRPr="001801E8" w:rsidRDefault="00C63AA6">
                      <w:pPr>
                        <w:rPr>
                          <w:rFonts w:ascii="Arial" w:hAnsi="Arial" w:cs="Arial"/>
                          <w:sz w:val="20"/>
                          <w:szCs w:val="20"/>
                        </w:rPr>
                      </w:pPr>
                    </w:p>
                  </w:txbxContent>
                </v:textbox>
                <w10:wrap type="square" anchorx="margin"/>
              </v:shape>
            </w:pict>
          </mc:Fallback>
        </mc:AlternateContent>
      </w:r>
      <w:r w:rsidR="0050291A" w:rsidRPr="005365ED">
        <w:rPr>
          <w:rFonts w:ascii="Arial" w:hAnsi="Arial" w:cs="Arial"/>
          <w:sz w:val="20"/>
          <w:szCs w:val="20"/>
        </w:rPr>
        <w:t xml:space="preserve">Fear of being vulnerable/being hurt by child   </w:t>
      </w:r>
    </w:p>
    <w:p w14:paraId="7EAEECE2" w14:textId="20D2AB1D" w:rsidR="00277399" w:rsidRPr="005365ED" w:rsidRDefault="001801E8" w:rsidP="00BB0616">
      <w:pPr>
        <w:ind w:right="-45"/>
        <w:jc w:val="center"/>
        <w:rPr>
          <w:rFonts w:ascii="Arial" w:hAnsi="Arial" w:cs="Arial"/>
          <w:b/>
          <w:sz w:val="28"/>
          <w:szCs w:val="28"/>
        </w:rPr>
      </w:pPr>
      <w:r w:rsidRPr="005365ED">
        <w:rPr>
          <w:rFonts w:ascii="Arial" w:hAnsi="Arial" w:cs="Arial"/>
          <w:noProof/>
          <w:lang w:val="en-GB" w:eastAsia="en-GB"/>
        </w:rPr>
        <w:lastRenderedPageBreak/>
        <mc:AlternateContent>
          <mc:Choice Requires="wps">
            <w:drawing>
              <wp:anchor distT="0" distB="0" distL="114300" distR="114300" simplePos="0" relativeHeight="251926016" behindDoc="0" locked="0" layoutInCell="1" allowOverlap="1" wp14:anchorId="05CE3E6D" wp14:editId="6EE43B74">
                <wp:simplePos x="0" y="0"/>
                <wp:positionH relativeFrom="margin">
                  <wp:align>left</wp:align>
                </wp:positionH>
                <wp:positionV relativeFrom="paragraph">
                  <wp:posOffset>498590</wp:posOffset>
                </wp:positionV>
                <wp:extent cx="5554980" cy="1496060"/>
                <wp:effectExtent l="0" t="0" r="26670" b="279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1496291"/>
                        </a:xfrm>
                        <a:prstGeom prst="rect">
                          <a:avLst/>
                        </a:prstGeom>
                        <a:solidFill>
                          <a:schemeClr val="accent1">
                            <a:lumMod val="20000"/>
                            <a:lumOff val="80000"/>
                          </a:schemeClr>
                        </a:solidFill>
                        <a:ln w="31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466EB6" w14:textId="77777777" w:rsidR="00C63AA6" w:rsidRPr="001801E8" w:rsidRDefault="00C63AA6" w:rsidP="00277399">
                            <w:pPr>
                              <w:jc w:val="both"/>
                              <w:rPr>
                                <w:rFonts w:ascii="Arial" w:hAnsi="Arial" w:cs="Arial"/>
                                <w:sz w:val="16"/>
                                <w:szCs w:val="16"/>
                              </w:rPr>
                            </w:pPr>
                          </w:p>
                          <w:p w14:paraId="43121834" w14:textId="77777777" w:rsidR="00C63AA6" w:rsidRPr="001801E8" w:rsidRDefault="00C63AA6" w:rsidP="00277399">
                            <w:pPr>
                              <w:ind w:left="340" w:right="340"/>
                              <w:rPr>
                                <w:rFonts w:ascii="Arial" w:hAnsi="Arial" w:cs="Arial"/>
                                <w:sz w:val="22"/>
                                <w:szCs w:val="22"/>
                              </w:rPr>
                            </w:pPr>
                            <w:r w:rsidRPr="001801E8">
                              <w:rPr>
                                <w:rFonts w:ascii="Arial" w:hAnsi="Arial" w:cs="Arial"/>
                                <w:sz w:val="22"/>
                                <w:szCs w:val="22"/>
                              </w:rPr>
                              <w:t xml:space="preserve">“ For a caregiver and therapist to remain present for a child during periods of dysregulation, it is important for them to have resolved any similar issues from their own attachment histories.  The significant adults in the child’s treatment need to address - in their own lives - any areas of fear or shame that are similar to what they are asking the child to address. </w:t>
                            </w:r>
                          </w:p>
                          <w:p w14:paraId="704913F4" w14:textId="3C39B859" w:rsidR="00C63AA6" w:rsidRPr="001801E8" w:rsidRDefault="00C63AA6" w:rsidP="00BD00E0">
                            <w:pPr>
                              <w:spacing w:before="120" w:after="120"/>
                              <w:rPr>
                                <w:rFonts w:ascii="Arial" w:hAnsi="Arial" w:cs="Arial"/>
                                <w:bCs/>
                                <w:sz w:val="22"/>
                                <w:szCs w:val="22"/>
                              </w:rPr>
                            </w:pPr>
                            <w:r w:rsidRPr="001801E8">
                              <w:rPr>
                                <w:rFonts w:ascii="Arial" w:hAnsi="Arial" w:cs="Arial"/>
                                <w:sz w:val="22"/>
                                <w:szCs w:val="22"/>
                              </w:rPr>
                              <w:t xml:space="preserve">Hughes, D, </w:t>
                            </w:r>
                            <w:r w:rsidRPr="001801E8">
                              <w:rPr>
                                <w:rFonts w:ascii="Arial" w:hAnsi="Arial" w:cs="Arial"/>
                                <w:bCs/>
                                <w:i/>
                                <w:sz w:val="22"/>
                                <w:szCs w:val="22"/>
                              </w:rPr>
                              <w:t>Meeting the Psychological Needs of Fostered and Adopted Children and their Families</w:t>
                            </w:r>
                            <w:r w:rsidRPr="001801E8">
                              <w:rPr>
                                <w:rFonts w:ascii="Arial" w:hAnsi="Arial" w:cs="Arial"/>
                                <w:sz w:val="22"/>
                                <w:szCs w:val="22"/>
                              </w:rPr>
                              <w:t>.</w:t>
                            </w:r>
                            <w:r>
                              <w:rPr>
                                <w:rFonts w:ascii="Arial" w:hAnsi="Arial" w:cs="Arial"/>
                                <w:sz w:val="22"/>
                                <w:szCs w:val="22"/>
                              </w:rPr>
                              <w:t xml:space="preserve"> Conference</w:t>
                            </w:r>
                            <w:r w:rsidRPr="001801E8">
                              <w:rPr>
                                <w:rFonts w:ascii="Arial" w:hAnsi="Arial" w:cs="Arial"/>
                                <w:sz w:val="22"/>
                                <w:szCs w:val="22"/>
                              </w:rPr>
                              <w:t xml:space="preserve"> Paper</w:t>
                            </w:r>
                            <w:r>
                              <w:rPr>
                                <w:rFonts w:ascii="Arial" w:hAnsi="Arial" w:cs="Arial"/>
                                <w:sz w:val="22"/>
                                <w:szCs w:val="22"/>
                              </w:rPr>
                              <w:t>,</w:t>
                            </w:r>
                            <w:r w:rsidRPr="001801E8">
                              <w:rPr>
                                <w:rFonts w:ascii="Arial" w:hAnsi="Arial" w:cs="Arial"/>
                                <w:sz w:val="22"/>
                                <w:szCs w:val="22"/>
                              </w:rPr>
                              <w:t xml:space="preserve"> </w:t>
                            </w:r>
                            <w:r w:rsidRPr="001801E8">
                              <w:rPr>
                                <w:rFonts w:ascii="Arial" w:hAnsi="Arial" w:cs="Arial"/>
                                <w:bCs/>
                                <w:sz w:val="22"/>
                                <w:szCs w:val="22"/>
                              </w:rPr>
                              <w:t>Islington Town Hall, London, UK</w:t>
                            </w:r>
                            <w:r w:rsidRPr="001801E8">
                              <w:rPr>
                                <w:rFonts w:ascii="Arial" w:hAnsi="Arial" w:cs="Arial"/>
                                <w:sz w:val="22"/>
                                <w:szCs w:val="22"/>
                              </w:rPr>
                              <w:t xml:space="preserve">. </w:t>
                            </w:r>
                            <w:r w:rsidRPr="001801E8">
                              <w:rPr>
                                <w:rFonts w:ascii="Arial" w:hAnsi="Arial" w:cs="Arial"/>
                                <w:bCs/>
                                <w:sz w:val="22"/>
                                <w:szCs w:val="22"/>
                              </w:rPr>
                              <w:t>11 February 2011</w:t>
                            </w:r>
                          </w:p>
                          <w:p w14:paraId="3E8F7778" w14:textId="77777777" w:rsidR="00C63AA6" w:rsidRPr="001801E8" w:rsidRDefault="00C63AA6" w:rsidP="00BD00E0">
                            <w:pPr>
                              <w:jc w:val="right"/>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E3E6D" id="Text Box 16" o:spid="_x0000_s1128" type="#_x0000_t202" style="position:absolute;left:0;text-align:left;margin-left:0;margin-top:39.25pt;width:437.4pt;height:117.8pt;z-index:25192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" fillcolor="#e4edf3 [660]" strokecolor="#231f20 [3213]" strokeweight=".25pt">
                <v:path arrowok="t"/>
                <v:textbox>
                  <w:txbxContent>
                    <w:p w14:paraId="62466EB6" w14:textId="77777777" w:rsidR="00C63AA6" w:rsidRPr="001801E8" w:rsidRDefault="00C63AA6" w:rsidP="00277399">
                      <w:pPr>
                        <w:jc w:val="both"/>
                        <w:rPr>
                          <w:rFonts w:ascii="Arial" w:hAnsi="Arial" w:cs="Arial"/>
                          <w:sz w:val="16"/>
                          <w:szCs w:val="16"/>
                        </w:rPr>
                      </w:pPr>
                    </w:p>
                    <w:p w14:paraId="43121834" w14:textId="77777777" w:rsidR="00C63AA6" w:rsidRPr="001801E8" w:rsidRDefault="00C63AA6" w:rsidP="00277399">
                      <w:pPr>
                        <w:ind w:left="340" w:right="340"/>
                        <w:rPr>
                          <w:rFonts w:ascii="Arial" w:hAnsi="Arial" w:cs="Arial"/>
                          <w:sz w:val="22"/>
                          <w:szCs w:val="22"/>
                        </w:rPr>
                      </w:pPr>
                      <w:r w:rsidRPr="001801E8">
                        <w:rPr>
                          <w:rFonts w:ascii="Arial" w:hAnsi="Arial" w:cs="Arial"/>
                          <w:sz w:val="22"/>
                          <w:szCs w:val="22"/>
                        </w:rPr>
                        <w:t xml:space="preserve">“ For a caregiver and therapist to remain present for a child during periods of dysregulation, it is important for them to have resolved any similar issues from their own attachment histories.  The significant adults in the child’s treatment need to address - in their own lives - any areas of fear or shame that are similar to what they are asking the child to address. </w:t>
                      </w:r>
                    </w:p>
                    <w:p w14:paraId="704913F4" w14:textId="3C39B859" w:rsidR="00C63AA6" w:rsidRPr="001801E8" w:rsidRDefault="00C63AA6" w:rsidP="00BD00E0">
                      <w:pPr>
                        <w:spacing w:before="120" w:after="120"/>
                        <w:rPr>
                          <w:rFonts w:ascii="Arial" w:hAnsi="Arial" w:cs="Arial"/>
                          <w:bCs/>
                          <w:sz w:val="22"/>
                          <w:szCs w:val="22"/>
                        </w:rPr>
                      </w:pPr>
                      <w:r w:rsidRPr="001801E8">
                        <w:rPr>
                          <w:rFonts w:ascii="Arial" w:hAnsi="Arial" w:cs="Arial"/>
                          <w:sz w:val="22"/>
                          <w:szCs w:val="22"/>
                        </w:rPr>
                        <w:t xml:space="preserve">Hughes, D, </w:t>
                      </w:r>
                      <w:r w:rsidRPr="001801E8">
                        <w:rPr>
                          <w:rFonts w:ascii="Arial" w:hAnsi="Arial" w:cs="Arial"/>
                          <w:bCs/>
                          <w:i/>
                          <w:sz w:val="22"/>
                          <w:szCs w:val="22"/>
                        </w:rPr>
                        <w:t>Meeting the Psychological Needs of Fostered and Adopted Children and their Families</w:t>
                      </w:r>
                      <w:r w:rsidRPr="001801E8">
                        <w:rPr>
                          <w:rFonts w:ascii="Arial" w:hAnsi="Arial" w:cs="Arial"/>
                          <w:sz w:val="22"/>
                          <w:szCs w:val="22"/>
                        </w:rPr>
                        <w:t>.</w:t>
                      </w:r>
                      <w:r>
                        <w:rPr>
                          <w:rFonts w:ascii="Arial" w:hAnsi="Arial" w:cs="Arial"/>
                          <w:sz w:val="22"/>
                          <w:szCs w:val="22"/>
                        </w:rPr>
                        <w:t xml:space="preserve"> Conference</w:t>
                      </w:r>
                      <w:r w:rsidRPr="001801E8">
                        <w:rPr>
                          <w:rFonts w:ascii="Arial" w:hAnsi="Arial" w:cs="Arial"/>
                          <w:sz w:val="22"/>
                          <w:szCs w:val="22"/>
                        </w:rPr>
                        <w:t xml:space="preserve"> Paper</w:t>
                      </w:r>
                      <w:r>
                        <w:rPr>
                          <w:rFonts w:ascii="Arial" w:hAnsi="Arial" w:cs="Arial"/>
                          <w:sz w:val="22"/>
                          <w:szCs w:val="22"/>
                        </w:rPr>
                        <w:t>,</w:t>
                      </w:r>
                      <w:r w:rsidRPr="001801E8">
                        <w:rPr>
                          <w:rFonts w:ascii="Arial" w:hAnsi="Arial" w:cs="Arial"/>
                          <w:sz w:val="22"/>
                          <w:szCs w:val="22"/>
                        </w:rPr>
                        <w:t xml:space="preserve"> </w:t>
                      </w:r>
                      <w:r w:rsidRPr="001801E8">
                        <w:rPr>
                          <w:rFonts w:ascii="Arial" w:hAnsi="Arial" w:cs="Arial"/>
                          <w:bCs/>
                          <w:sz w:val="22"/>
                          <w:szCs w:val="22"/>
                        </w:rPr>
                        <w:t>Islington Town Hall, London, UK</w:t>
                      </w:r>
                      <w:r w:rsidRPr="001801E8">
                        <w:rPr>
                          <w:rFonts w:ascii="Arial" w:hAnsi="Arial" w:cs="Arial"/>
                          <w:sz w:val="22"/>
                          <w:szCs w:val="22"/>
                        </w:rPr>
                        <w:t xml:space="preserve">. </w:t>
                      </w:r>
                      <w:r w:rsidRPr="001801E8">
                        <w:rPr>
                          <w:rFonts w:ascii="Arial" w:hAnsi="Arial" w:cs="Arial"/>
                          <w:bCs/>
                          <w:sz w:val="22"/>
                          <w:szCs w:val="22"/>
                        </w:rPr>
                        <w:t>11 February 2011</w:t>
                      </w:r>
                    </w:p>
                    <w:p w14:paraId="3E8F7778" w14:textId="77777777" w:rsidR="00C63AA6" w:rsidRPr="001801E8" w:rsidRDefault="00C63AA6" w:rsidP="00BD00E0">
                      <w:pPr>
                        <w:jc w:val="right"/>
                        <w:rPr>
                          <w:rFonts w:ascii="Arial" w:hAnsi="Arial" w:cs="Arial"/>
                          <w:sz w:val="22"/>
                          <w:szCs w:val="22"/>
                        </w:rPr>
                      </w:pPr>
                    </w:p>
                  </w:txbxContent>
                </v:textbox>
                <w10:wrap type="square" anchorx="margin"/>
              </v:shape>
            </w:pict>
          </mc:Fallback>
        </mc:AlternateContent>
      </w:r>
      <w:r w:rsidR="00BB0616" w:rsidRPr="005365ED">
        <w:rPr>
          <w:rFonts w:ascii="Arial" w:hAnsi="Arial" w:cs="Arial"/>
          <w:b/>
          <w:sz w:val="28"/>
          <w:szCs w:val="28"/>
        </w:rPr>
        <w:t xml:space="preserve">FOCUSING ON PARENT’S ATTACHMENT HISTORY </w:t>
      </w:r>
      <w:r w:rsidR="00BB0616" w:rsidRPr="005365ED">
        <w:rPr>
          <w:rFonts w:ascii="Arial" w:hAnsi="Arial" w:cs="Arial"/>
          <w:b/>
          <w:sz w:val="28"/>
          <w:szCs w:val="28"/>
        </w:rPr>
        <w:br/>
        <w:t xml:space="preserve">FOR BUILDING MOTIVATION </w:t>
      </w:r>
    </w:p>
    <w:p w14:paraId="016E03FD" w14:textId="77777777" w:rsidR="00277399" w:rsidRPr="005365ED" w:rsidRDefault="00277399" w:rsidP="00277399">
      <w:pPr>
        <w:spacing w:before="120" w:after="120"/>
        <w:rPr>
          <w:rFonts w:ascii="Arial" w:hAnsi="Arial" w:cs="Arial"/>
          <w:sz w:val="22"/>
          <w:szCs w:val="22"/>
        </w:rPr>
      </w:pPr>
      <w:r w:rsidRPr="005365ED">
        <w:rPr>
          <w:rFonts w:ascii="Arial" w:hAnsi="Arial" w:cs="Arial"/>
          <w:sz w:val="22"/>
          <w:szCs w:val="22"/>
        </w:rPr>
        <w:t xml:space="preserve">In providing psychological treatment for families, whether they be biological, foster or adoptive families, it is crucial that the therapist be able to maintain the same degree of empathy for both the parents and the children. In order to increase empathy, it is often beneficial to enter the subjective experience - with acceptance and curiosity - of the other. When the therapist has difficulty developing empathy for the parent, often it is the parent’s resentment toward the child and others that causes the problem.  </w:t>
      </w:r>
    </w:p>
    <w:p w14:paraId="749BBB34" w14:textId="77777777" w:rsidR="00277399" w:rsidRPr="005365ED" w:rsidRDefault="00277399" w:rsidP="00277399">
      <w:pPr>
        <w:spacing w:before="120" w:after="120"/>
        <w:rPr>
          <w:rFonts w:ascii="Arial" w:hAnsi="Arial" w:cs="Arial"/>
          <w:sz w:val="22"/>
          <w:szCs w:val="22"/>
        </w:rPr>
      </w:pPr>
      <w:r w:rsidRPr="005365ED">
        <w:rPr>
          <w:rFonts w:ascii="Arial" w:hAnsi="Arial" w:cs="Arial"/>
          <w:sz w:val="22"/>
          <w:szCs w:val="22"/>
        </w:rPr>
        <w:t>When parental resentment is present at the first session it is important to allow the parent to express the depth of their frustrations and concerns so that they feel understood with regard to their current situation. It is then often helpful to go back in time with the parent to the beginning of the parent’s parenting history. When an adult decides to become a parent, parenting itself becomes central to her identity. Her successes and failures as a parent are likely to go to the core of the sense of self. We must turn our focus on that first moment in which an adult decides to become a parent.</w:t>
      </w:r>
    </w:p>
    <w:p w14:paraId="15699FDF" w14:textId="77777777" w:rsidR="00277399" w:rsidRPr="005365ED" w:rsidRDefault="00277399" w:rsidP="00E2010F">
      <w:pPr>
        <w:numPr>
          <w:ilvl w:val="0"/>
          <w:numId w:val="46"/>
        </w:numPr>
        <w:spacing w:before="240" w:after="120"/>
        <w:ind w:left="595" w:hanging="357"/>
        <w:rPr>
          <w:rFonts w:ascii="Arial" w:hAnsi="Arial" w:cs="Arial"/>
          <w:sz w:val="22"/>
          <w:szCs w:val="22"/>
        </w:rPr>
      </w:pPr>
      <w:r w:rsidRPr="005365ED">
        <w:rPr>
          <w:rFonts w:ascii="Arial" w:hAnsi="Arial" w:cs="Arial"/>
          <w:b/>
          <w:bCs/>
          <w:sz w:val="22"/>
          <w:szCs w:val="22"/>
        </w:rPr>
        <w:t>Hopes and Dreams</w:t>
      </w:r>
      <w:r w:rsidRPr="005365ED">
        <w:rPr>
          <w:rFonts w:ascii="Arial" w:hAnsi="Arial" w:cs="Arial"/>
          <w:sz w:val="22"/>
          <w:szCs w:val="22"/>
        </w:rPr>
        <w:t>:  As the adult decides to become a parent she immediately imagines a future relationship with her child.  This is true for foster, adoptive, and biological parents.  She may dream of parenting her child in a manner similar to, or different from, how she was parented.  She may dream of the first time she will sing the child a nursery rhyme, shampoo her hair, buy her clothes and toys, watch her concerts and graduation.  She anticipates the pride and joy she will feel as the parent of this developing person.</w:t>
      </w:r>
    </w:p>
    <w:p w14:paraId="1026F546" w14:textId="77777777" w:rsidR="00277399" w:rsidRPr="005365ED" w:rsidRDefault="00277399" w:rsidP="00E2010F">
      <w:pPr>
        <w:numPr>
          <w:ilvl w:val="0"/>
          <w:numId w:val="46"/>
        </w:numPr>
        <w:spacing w:before="240" w:after="120"/>
        <w:ind w:left="595" w:hanging="357"/>
        <w:rPr>
          <w:rFonts w:ascii="Arial" w:hAnsi="Arial" w:cs="Arial"/>
          <w:sz w:val="22"/>
          <w:szCs w:val="22"/>
        </w:rPr>
      </w:pPr>
      <w:r w:rsidRPr="005365ED">
        <w:rPr>
          <w:rFonts w:ascii="Arial" w:hAnsi="Arial" w:cs="Arial"/>
          <w:b/>
          <w:bCs/>
          <w:sz w:val="22"/>
          <w:szCs w:val="22"/>
        </w:rPr>
        <w:t>Doubts</w:t>
      </w:r>
      <w:r w:rsidRPr="005365ED">
        <w:rPr>
          <w:rFonts w:ascii="Arial" w:hAnsi="Arial" w:cs="Arial"/>
          <w:sz w:val="22"/>
          <w:szCs w:val="22"/>
        </w:rPr>
        <w:t>:  At some point she begins to doubt that she will realize her parental dreams.  This may come when her child shows difficulties that she cannot resolve.  It may come when her child defies, criticizes or ignores her.  Her initial response is most likely more of sadness or fear than of anger.  What can she do to reawaken the dream?</w:t>
      </w:r>
    </w:p>
    <w:p w14:paraId="419C27F1" w14:textId="77777777" w:rsidR="00277399" w:rsidRPr="005365ED" w:rsidRDefault="00277399" w:rsidP="00E2010F">
      <w:pPr>
        <w:numPr>
          <w:ilvl w:val="0"/>
          <w:numId w:val="46"/>
        </w:numPr>
        <w:spacing w:before="240" w:after="120"/>
        <w:ind w:left="595" w:hanging="357"/>
        <w:rPr>
          <w:rFonts w:ascii="Arial" w:hAnsi="Arial" w:cs="Arial"/>
          <w:sz w:val="22"/>
          <w:szCs w:val="22"/>
        </w:rPr>
      </w:pPr>
      <w:r w:rsidRPr="005365ED">
        <w:rPr>
          <w:rFonts w:ascii="Arial" w:hAnsi="Arial" w:cs="Arial"/>
          <w:b/>
          <w:bCs/>
          <w:sz w:val="22"/>
          <w:szCs w:val="22"/>
        </w:rPr>
        <w:t>Grief and loss</w:t>
      </w:r>
      <w:r w:rsidRPr="005365ED">
        <w:rPr>
          <w:rFonts w:ascii="Arial" w:hAnsi="Arial" w:cs="Arial"/>
          <w:sz w:val="22"/>
          <w:szCs w:val="22"/>
        </w:rPr>
        <w:t>:  When the doubts deepen and broaden and begin to permeate many areas of her relationship with her child, she is gradually convinced that her dream will not come true. She first protests, then despairs over the loss of her dream.  But she cannot resolve her grief—her protest and despair become repetitive.</w:t>
      </w:r>
    </w:p>
    <w:p w14:paraId="1EB51428" w14:textId="77777777" w:rsidR="00277399" w:rsidRPr="005365ED" w:rsidRDefault="00277399" w:rsidP="00E2010F">
      <w:pPr>
        <w:numPr>
          <w:ilvl w:val="0"/>
          <w:numId w:val="46"/>
        </w:numPr>
        <w:spacing w:before="240" w:after="120"/>
        <w:ind w:left="595" w:hanging="357"/>
        <w:rPr>
          <w:rFonts w:ascii="Arial" w:hAnsi="Arial" w:cs="Arial"/>
          <w:sz w:val="22"/>
          <w:szCs w:val="22"/>
        </w:rPr>
      </w:pPr>
      <w:r w:rsidRPr="005365ED">
        <w:rPr>
          <w:rFonts w:ascii="Arial" w:hAnsi="Arial" w:cs="Arial"/>
          <w:b/>
          <w:bCs/>
          <w:sz w:val="22"/>
          <w:szCs w:val="22"/>
        </w:rPr>
        <w:t>Shame</w:t>
      </w:r>
      <w:r w:rsidRPr="005365ED">
        <w:rPr>
          <w:rFonts w:ascii="Arial" w:hAnsi="Arial" w:cs="Arial"/>
          <w:sz w:val="22"/>
          <w:szCs w:val="22"/>
        </w:rPr>
        <w:t>:  An unavoidable conclusion gradually emerges: she has failed as a parent.  Regardless of the reasons that she knows intellectually - past traumas and losses by abusive parents, RAD, FAS, ADHD, ODD, OCD, etc - she has failed.</w:t>
      </w:r>
    </w:p>
    <w:p w14:paraId="23D30093" w14:textId="77777777" w:rsidR="00277399" w:rsidRPr="005365ED" w:rsidRDefault="00277399" w:rsidP="00E2010F">
      <w:pPr>
        <w:numPr>
          <w:ilvl w:val="0"/>
          <w:numId w:val="46"/>
        </w:numPr>
        <w:spacing w:before="240" w:after="120"/>
        <w:ind w:left="595" w:hanging="357"/>
        <w:rPr>
          <w:rFonts w:ascii="Arial" w:hAnsi="Arial" w:cs="Arial"/>
          <w:sz w:val="22"/>
          <w:szCs w:val="22"/>
        </w:rPr>
      </w:pPr>
      <w:r w:rsidRPr="005365ED">
        <w:rPr>
          <w:rFonts w:ascii="Arial" w:hAnsi="Arial" w:cs="Arial"/>
          <w:b/>
          <w:bCs/>
          <w:sz w:val="22"/>
          <w:szCs w:val="22"/>
        </w:rPr>
        <w:t>Resentment</w:t>
      </w:r>
      <w:r w:rsidRPr="005365ED">
        <w:rPr>
          <w:rFonts w:ascii="Arial" w:hAnsi="Arial" w:cs="Arial"/>
          <w:sz w:val="22"/>
          <w:szCs w:val="22"/>
        </w:rPr>
        <w:t>: Pervasive, unresolved, shame has few outcomes that do not involve resentment.  Possibly denial, minimalizing, blaming, and making excuses will be present.  The parent may stop all affect in order to stop feeling shame. The parent may become cold and indifferent to reduce the resentment. Whatever defense/symptom the parent chooses, the therapist’s empathy is at risk.</w:t>
      </w:r>
    </w:p>
    <w:p w14:paraId="085D8108" w14:textId="77777777" w:rsidR="00277399" w:rsidRPr="005365ED" w:rsidRDefault="00BB0616" w:rsidP="00277399">
      <w:pPr>
        <w:spacing w:before="120" w:after="120"/>
        <w:jc w:val="center"/>
        <w:rPr>
          <w:rFonts w:ascii="Arial" w:hAnsi="Arial" w:cs="Arial"/>
          <w:b/>
          <w:sz w:val="28"/>
          <w:szCs w:val="28"/>
        </w:rPr>
      </w:pPr>
      <w:r w:rsidRPr="005365ED">
        <w:rPr>
          <w:rFonts w:ascii="Arial" w:hAnsi="Arial" w:cs="Arial"/>
          <w:b/>
          <w:sz w:val="28"/>
          <w:szCs w:val="28"/>
        </w:rPr>
        <w:lastRenderedPageBreak/>
        <w:t xml:space="preserve">FOCUSING ON PARENT’S ATTACHMENT HISTORY </w:t>
      </w:r>
      <w:r w:rsidRPr="005365ED">
        <w:rPr>
          <w:rFonts w:ascii="Arial" w:hAnsi="Arial" w:cs="Arial"/>
          <w:b/>
          <w:sz w:val="28"/>
          <w:szCs w:val="28"/>
        </w:rPr>
        <w:br/>
        <w:t xml:space="preserve">FOR BUILDING MOTIVATION CONT. </w:t>
      </w:r>
    </w:p>
    <w:p w14:paraId="062BC662" w14:textId="77777777" w:rsidR="00277399" w:rsidRPr="005365ED" w:rsidRDefault="00277399" w:rsidP="00277399">
      <w:pPr>
        <w:spacing w:before="120" w:after="120"/>
        <w:ind w:left="240"/>
        <w:rPr>
          <w:rFonts w:ascii="Arial" w:hAnsi="Arial" w:cs="Arial"/>
          <w:iCs/>
        </w:rPr>
      </w:pPr>
    </w:p>
    <w:p w14:paraId="58665319" w14:textId="77777777" w:rsidR="00277399" w:rsidRPr="005365ED" w:rsidRDefault="00277399" w:rsidP="00277399">
      <w:pPr>
        <w:spacing w:before="120" w:after="120"/>
        <w:ind w:left="240"/>
        <w:rPr>
          <w:rFonts w:ascii="Arial" w:hAnsi="Arial" w:cs="Arial"/>
          <w:iCs/>
        </w:rPr>
      </w:pPr>
      <w:r w:rsidRPr="005365ED">
        <w:rPr>
          <w:rFonts w:ascii="Arial" w:hAnsi="Arial" w:cs="Arial"/>
          <w:iCs/>
        </w:rPr>
        <w:t xml:space="preserve">When the therapist and parent are able to explore these stages of the parenting history, there are many opportunities to build empathy and trust in the relationship: </w:t>
      </w:r>
    </w:p>
    <w:p w14:paraId="688EDA72" w14:textId="77777777" w:rsidR="00277399" w:rsidRPr="005365ED" w:rsidRDefault="00277399" w:rsidP="00E2010F">
      <w:pPr>
        <w:pStyle w:val="ListParagraph"/>
        <w:numPr>
          <w:ilvl w:val="0"/>
          <w:numId w:val="47"/>
        </w:numPr>
        <w:spacing w:before="120" w:after="120" w:line="240" w:lineRule="auto"/>
        <w:ind w:left="1151" w:hanging="357"/>
        <w:contextualSpacing w:val="0"/>
        <w:rPr>
          <w:rFonts w:ascii="Arial" w:hAnsi="Arial" w:cs="Arial"/>
          <w:iCs/>
          <w:szCs w:val="24"/>
        </w:rPr>
      </w:pPr>
      <w:r w:rsidRPr="005365ED">
        <w:rPr>
          <w:rFonts w:ascii="Arial" w:hAnsi="Arial" w:cs="Arial"/>
          <w:iCs/>
          <w:szCs w:val="24"/>
        </w:rPr>
        <w:t>The therapist understands the context and history of the development of resentment.</w:t>
      </w:r>
    </w:p>
    <w:p w14:paraId="4B5F24A0" w14:textId="77777777" w:rsidR="00277399" w:rsidRPr="005365ED" w:rsidRDefault="00277399" w:rsidP="00E2010F">
      <w:pPr>
        <w:pStyle w:val="ListParagraph"/>
        <w:numPr>
          <w:ilvl w:val="0"/>
          <w:numId w:val="47"/>
        </w:numPr>
        <w:spacing w:before="120" w:after="120" w:line="240" w:lineRule="auto"/>
        <w:ind w:left="1151" w:hanging="357"/>
        <w:contextualSpacing w:val="0"/>
        <w:rPr>
          <w:rFonts w:ascii="Arial" w:hAnsi="Arial" w:cs="Arial"/>
          <w:iCs/>
          <w:szCs w:val="24"/>
        </w:rPr>
      </w:pPr>
      <w:r w:rsidRPr="005365ED">
        <w:rPr>
          <w:rFonts w:ascii="Arial" w:hAnsi="Arial" w:cs="Arial"/>
          <w:iCs/>
          <w:szCs w:val="24"/>
        </w:rPr>
        <w:t>The parent remembers herself when she was motivated by hopes and dreams.</w:t>
      </w:r>
    </w:p>
    <w:p w14:paraId="1C0CE678" w14:textId="77777777" w:rsidR="00277399" w:rsidRPr="005365ED" w:rsidRDefault="00277399" w:rsidP="00E2010F">
      <w:pPr>
        <w:pStyle w:val="ListParagraph"/>
        <w:numPr>
          <w:ilvl w:val="0"/>
          <w:numId w:val="47"/>
        </w:numPr>
        <w:spacing w:before="120" w:after="120" w:line="240" w:lineRule="auto"/>
        <w:ind w:left="1151" w:hanging="357"/>
        <w:contextualSpacing w:val="0"/>
        <w:rPr>
          <w:rFonts w:ascii="Arial" w:hAnsi="Arial" w:cs="Arial"/>
          <w:iCs/>
          <w:szCs w:val="24"/>
        </w:rPr>
      </w:pPr>
      <w:r w:rsidRPr="005365ED">
        <w:rPr>
          <w:rFonts w:ascii="Arial" w:hAnsi="Arial" w:cs="Arial"/>
          <w:iCs/>
          <w:szCs w:val="24"/>
        </w:rPr>
        <w:t>The parent knows that the therapist knows how she was once motivated.</w:t>
      </w:r>
    </w:p>
    <w:p w14:paraId="35F242FD" w14:textId="77777777" w:rsidR="00277399" w:rsidRPr="005365ED" w:rsidRDefault="00277399" w:rsidP="00E2010F">
      <w:pPr>
        <w:pStyle w:val="ListParagraph"/>
        <w:numPr>
          <w:ilvl w:val="0"/>
          <w:numId w:val="47"/>
        </w:numPr>
        <w:spacing w:before="120" w:after="120" w:line="240" w:lineRule="auto"/>
        <w:ind w:left="1151" w:hanging="357"/>
        <w:contextualSpacing w:val="0"/>
        <w:rPr>
          <w:rFonts w:ascii="Arial" w:hAnsi="Arial" w:cs="Arial"/>
          <w:iCs/>
          <w:szCs w:val="24"/>
        </w:rPr>
      </w:pPr>
      <w:r w:rsidRPr="005365ED">
        <w:rPr>
          <w:rFonts w:ascii="Arial" w:hAnsi="Arial" w:cs="Arial"/>
          <w:iCs/>
          <w:szCs w:val="24"/>
        </w:rPr>
        <w:t>The therapist and parent often explore aspects of the parent’s attachment history that were interwoven with her parenting history.</w:t>
      </w:r>
    </w:p>
    <w:p w14:paraId="2A00C2FF" w14:textId="77777777" w:rsidR="003419EA" w:rsidRPr="005365ED" w:rsidRDefault="003419EA" w:rsidP="00277399">
      <w:pPr>
        <w:spacing w:before="120" w:after="120"/>
        <w:ind w:left="240"/>
        <w:rPr>
          <w:rFonts w:ascii="Arial" w:hAnsi="Arial" w:cs="Arial"/>
          <w:iCs/>
        </w:rPr>
      </w:pPr>
    </w:p>
    <w:p w14:paraId="7A45775E" w14:textId="77777777" w:rsidR="00277399" w:rsidRPr="005365ED" w:rsidRDefault="00277399" w:rsidP="00277399">
      <w:pPr>
        <w:spacing w:before="120" w:after="120"/>
        <w:ind w:left="240"/>
        <w:rPr>
          <w:rFonts w:ascii="Arial" w:hAnsi="Arial" w:cs="Arial"/>
          <w:iCs/>
        </w:rPr>
      </w:pPr>
      <w:r w:rsidRPr="005365ED">
        <w:rPr>
          <w:rFonts w:ascii="Arial" w:hAnsi="Arial" w:cs="Arial"/>
          <w:iCs/>
        </w:rPr>
        <w:t>As a result of this journey into the past and the giving/receiving of empathy, the following process may now occur:</w:t>
      </w:r>
    </w:p>
    <w:p w14:paraId="56013CF8" w14:textId="77777777" w:rsidR="00277399" w:rsidRPr="005365ED" w:rsidRDefault="00277399" w:rsidP="00E2010F">
      <w:pPr>
        <w:numPr>
          <w:ilvl w:val="0"/>
          <w:numId w:val="46"/>
        </w:numPr>
        <w:spacing w:before="240" w:after="120"/>
        <w:ind w:left="595" w:hanging="357"/>
        <w:rPr>
          <w:rFonts w:ascii="Arial" w:hAnsi="Arial" w:cs="Arial"/>
        </w:rPr>
      </w:pPr>
      <w:r w:rsidRPr="005365ED">
        <w:rPr>
          <w:rFonts w:ascii="Arial" w:hAnsi="Arial" w:cs="Arial"/>
          <w:b/>
          <w:bCs/>
        </w:rPr>
        <w:t>Acceptance</w:t>
      </w:r>
      <w:r w:rsidRPr="005365ED">
        <w:rPr>
          <w:rFonts w:ascii="Arial" w:hAnsi="Arial" w:cs="Arial"/>
        </w:rPr>
        <w:t>: Being able to safely reflect on the parenting path toward resentment, the parent is able to achieve some acceptance of her parenting narrative.</w:t>
      </w:r>
    </w:p>
    <w:p w14:paraId="088CDE9F" w14:textId="77777777" w:rsidR="00277399" w:rsidRPr="005365ED" w:rsidRDefault="00277399" w:rsidP="00E2010F">
      <w:pPr>
        <w:numPr>
          <w:ilvl w:val="0"/>
          <w:numId w:val="46"/>
        </w:numPr>
        <w:spacing w:before="240" w:after="120"/>
        <w:ind w:left="595" w:hanging="357"/>
        <w:rPr>
          <w:rFonts w:ascii="Arial" w:hAnsi="Arial" w:cs="Arial"/>
        </w:rPr>
      </w:pPr>
      <w:r w:rsidRPr="005365ED">
        <w:rPr>
          <w:rFonts w:ascii="Arial" w:hAnsi="Arial" w:cs="Arial"/>
          <w:b/>
          <w:bCs/>
        </w:rPr>
        <w:t>Commitment</w:t>
      </w:r>
      <w:r w:rsidRPr="005365ED">
        <w:rPr>
          <w:rFonts w:ascii="Arial" w:hAnsi="Arial" w:cs="Arial"/>
        </w:rPr>
        <w:t>: Through the experience of the therapist’s empathy and the emerging, integrative perspective, the parent’s shame begins to break.  Often the parent is able to make an initial commitment to try again to be a successful parent.</w:t>
      </w:r>
    </w:p>
    <w:p w14:paraId="1F453C27" w14:textId="77777777" w:rsidR="00277399" w:rsidRPr="005365ED" w:rsidRDefault="00277399" w:rsidP="00E2010F">
      <w:pPr>
        <w:numPr>
          <w:ilvl w:val="0"/>
          <w:numId w:val="46"/>
        </w:numPr>
        <w:spacing w:before="240" w:after="120"/>
        <w:ind w:left="595" w:hanging="357"/>
        <w:rPr>
          <w:rFonts w:ascii="Arial" w:hAnsi="Arial" w:cs="Arial"/>
        </w:rPr>
      </w:pPr>
      <w:r w:rsidRPr="005365ED">
        <w:rPr>
          <w:rFonts w:ascii="Arial" w:hAnsi="Arial" w:cs="Arial"/>
          <w:b/>
          <w:bCs/>
        </w:rPr>
        <w:t>Realistic Hopes and Dreams</w:t>
      </w:r>
      <w:r w:rsidRPr="005365ED">
        <w:rPr>
          <w:rFonts w:ascii="Arial" w:hAnsi="Arial" w:cs="Arial"/>
        </w:rPr>
        <w:t>:  Through reflection on the parenting history - knowing both self-and-child much more deeply - the parent is able to begin to create more realistic goals jointly with the therapist, and the child.</w:t>
      </w:r>
    </w:p>
    <w:p w14:paraId="3E215519" w14:textId="77777777" w:rsidR="00277399" w:rsidRPr="005365ED" w:rsidRDefault="00277399" w:rsidP="00E2010F">
      <w:pPr>
        <w:numPr>
          <w:ilvl w:val="0"/>
          <w:numId w:val="46"/>
        </w:numPr>
        <w:spacing w:before="240" w:after="120"/>
        <w:ind w:left="595" w:hanging="357"/>
        <w:rPr>
          <w:rFonts w:ascii="Arial" w:hAnsi="Arial" w:cs="Arial"/>
        </w:rPr>
      </w:pPr>
      <w:r w:rsidRPr="005365ED">
        <w:rPr>
          <w:rFonts w:ascii="Arial" w:hAnsi="Arial" w:cs="Arial"/>
          <w:b/>
          <w:bCs/>
        </w:rPr>
        <w:t>Therapy in action</w:t>
      </w:r>
      <w:r w:rsidRPr="005365ED">
        <w:rPr>
          <w:rFonts w:ascii="Arial" w:hAnsi="Arial" w:cs="Arial"/>
        </w:rPr>
        <w:t>:  Having successfully journeyed through the parenting history, the parent and therapist more deeply explore the attachment history.  In the context of safety and PACE, the therapist is free to address, guide and recommend changes in the parent’s daily interactions with her child.</w:t>
      </w:r>
    </w:p>
    <w:p w14:paraId="1FCA6B03" w14:textId="77777777" w:rsidR="00277399" w:rsidRPr="005365ED" w:rsidRDefault="00277399" w:rsidP="00E2010F">
      <w:pPr>
        <w:numPr>
          <w:ilvl w:val="0"/>
          <w:numId w:val="46"/>
        </w:numPr>
        <w:spacing w:before="240" w:after="120"/>
        <w:ind w:left="595" w:hanging="357"/>
        <w:rPr>
          <w:rFonts w:ascii="Arial" w:hAnsi="Arial" w:cs="Arial"/>
        </w:rPr>
      </w:pPr>
      <w:r w:rsidRPr="005365ED">
        <w:rPr>
          <w:rFonts w:ascii="Arial" w:hAnsi="Arial" w:cs="Arial"/>
          <w:b/>
          <w:bCs/>
        </w:rPr>
        <w:t>Pride &amp; Joy</w:t>
      </w:r>
      <w:r w:rsidRPr="005365ED">
        <w:rPr>
          <w:rFonts w:ascii="Arial" w:hAnsi="Arial" w:cs="Arial"/>
        </w:rPr>
        <w:t>:  Successes increase and failures decrease.  Guilt occurs without shame. A parenting history different from the original attachment history often develops. A coherent autobiographical narrative that includes being a parent emerges. Any continuing difficulties of the child are met with PACE, not parental shame and resentment.</w:t>
      </w:r>
    </w:p>
    <w:p w14:paraId="33781E25" w14:textId="77777777" w:rsidR="00277399" w:rsidRPr="005365ED" w:rsidRDefault="00277399" w:rsidP="00277399">
      <w:pPr>
        <w:spacing w:before="120" w:after="120"/>
        <w:rPr>
          <w:rFonts w:ascii="Arial" w:hAnsi="Arial" w:cs="Arial"/>
        </w:rPr>
      </w:pPr>
    </w:p>
    <w:p w14:paraId="222932EE" w14:textId="77777777" w:rsidR="00277399" w:rsidRPr="005365ED" w:rsidRDefault="00277399" w:rsidP="00277399">
      <w:pPr>
        <w:spacing w:before="120" w:after="120"/>
        <w:rPr>
          <w:rFonts w:ascii="Arial" w:hAnsi="Arial" w:cs="Arial"/>
        </w:rPr>
      </w:pPr>
    </w:p>
    <w:p w14:paraId="2193A4DC" w14:textId="77777777" w:rsidR="00277399" w:rsidRPr="005365ED" w:rsidRDefault="00277399" w:rsidP="00277399">
      <w:pPr>
        <w:spacing w:before="120" w:after="120"/>
        <w:rPr>
          <w:rFonts w:ascii="Arial" w:hAnsi="Arial" w:cs="Arial"/>
          <w:sz w:val="20"/>
          <w:szCs w:val="20"/>
        </w:rPr>
      </w:pPr>
    </w:p>
    <w:p w14:paraId="382861F1" w14:textId="77777777" w:rsidR="00277399" w:rsidRPr="005365ED" w:rsidRDefault="00277399" w:rsidP="00277399">
      <w:pPr>
        <w:spacing w:before="120" w:after="120"/>
        <w:rPr>
          <w:rFonts w:ascii="Arial" w:hAnsi="Arial" w:cs="Arial"/>
          <w:b/>
          <w:sz w:val="32"/>
          <w:szCs w:val="32"/>
        </w:rPr>
      </w:pPr>
      <w:r w:rsidRPr="005365ED">
        <w:rPr>
          <w:rFonts w:ascii="Arial" w:hAnsi="Arial" w:cs="Arial"/>
          <w:b/>
          <w:sz w:val="32"/>
          <w:szCs w:val="32"/>
        </w:rPr>
        <w:br w:type="page"/>
      </w:r>
    </w:p>
    <w:p w14:paraId="0042221D" w14:textId="77777777" w:rsidR="00973066" w:rsidRPr="005365ED" w:rsidRDefault="00973066" w:rsidP="00973066">
      <w:pPr>
        <w:jc w:val="center"/>
        <w:rPr>
          <w:rFonts w:ascii="Arial" w:hAnsi="Arial" w:cs="Arial"/>
          <w:b/>
          <w:sz w:val="32"/>
          <w:szCs w:val="32"/>
        </w:rPr>
      </w:pPr>
      <w:r w:rsidRPr="005365ED">
        <w:rPr>
          <w:rFonts w:ascii="Arial" w:hAnsi="Arial" w:cs="Arial"/>
          <w:b/>
          <w:sz w:val="32"/>
          <w:szCs w:val="32"/>
        </w:rPr>
        <w:lastRenderedPageBreak/>
        <w:t>MOVING INTO ATTACHMENT HISTORY</w:t>
      </w:r>
      <w:r w:rsidR="00BB0616" w:rsidRPr="005365ED">
        <w:rPr>
          <w:rFonts w:ascii="Arial" w:hAnsi="Arial" w:cs="Arial"/>
          <w:b/>
          <w:sz w:val="32"/>
          <w:szCs w:val="32"/>
        </w:rPr>
        <w:t>: A GUIDE</w:t>
      </w:r>
    </w:p>
    <w:p w14:paraId="0423518F" w14:textId="1AD4751D" w:rsidR="0050291A" w:rsidRPr="000B691E" w:rsidRDefault="0050291A" w:rsidP="00973066">
      <w:pPr>
        <w:spacing w:before="120" w:after="120"/>
        <w:rPr>
          <w:rFonts w:ascii="Arial" w:hAnsi="Arial" w:cs="Arial"/>
          <w:sz w:val="22"/>
          <w:szCs w:val="22"/>
        </w:rPr>
      </w:pPr>
      <w:r w:rsidRPr="000B691E">
        <w:rPr>
          <w:rFonts w:ascii="Arial" w:hAnsi="Arial" w:cs="Arial"/>
          <w:sz w:val="22"/>
          <w:szCs w:val="22"/>
        </w:rPr>
        <w:t xml:space="preserve">Exploring the </w:t>
      </w:r>
      <w:r w:rsidR="00973066" w:rsidRPr="000B691E">
        <w:rPr>
          <w:rFonts w:ascii="Arial" w:hAnsi="Arial" w:cs="Arial"/>
          <w:sz w:val="22"/>
          <w:szCs w:val="22"/>
        </w:rPr>
        <w:t>experience of pa</w:t>
      </w:r>
      <w:r w:rsidRPr="000B691E">
        <w:rPr>
          <w:rFonts w:ascii="Arial" w:hAnsi="Arial" w:cs="Arial"/>
          <w:sz w:val="22"/>
          <w:szCs w:val="22"/>
        </w:rPr>
        <w:t xml:space="preserve">renting </w:t>
      </w:r>
      <w:r w:rsidR="00973066" w:rsidRPr="000B691E">
        <w:rPr>
          <w:rFonts w:ascii="Arial" w:hAnsi="Arial" w:cs="Arial"/>
          <w:sz w:val="22"/>
          <w:szCs w:val="22"/>
        </w:rPr>
        <w:t>and how this is impacted upon by past relationship experiences. This allows some exploration of what strengths and vulnerabilities the parent brings to current parenting and how these can be triggered by the experience with the child.</w:t>
      </w:r>
    </w:p>
    <w:p w14:paraId="05E4E68C" w14:textId="2880D890" w:rsidR="0050291A" w:rsidRPr="001801E8" w:rsidRDefault="0005626F" w:rsidP="001801E8">
      <w:pPr>
        <w:pStyle w:val="ListParagraph"/>
        <w:numPr>
          <w:ilvl w:val="0"/>
          <w:numId w:val="0"/>
        </w:numPr>
        <w:spacing w:before="120" w:after="120"/>
        <w:ind w:left="786"/>
        <w:rPr>
          <w:rFonts w:ascii="Arial" w:hAnsi="Arial" w:cs="Arial"/>
          <w:szCs w:val="24"/>
        </w:rPr>
      </w:pPr>
      <w:r w:rsidRPr="005365ED">
        <w:rPr>
          <w:noProof/>
          <w:lang w:val="en-GB" w:eastAsia="en-GB"/>
        </w:rPr>
        <mc:AlternateContent>
          <mc:Choice Requires="wps">
            <w:drawing>
              <wp:anchor distT="0" distB="0" distL="114300" distR="114300" simplePos="0" relativeHeight="251781632" behindDoc="0" locked="0" layoutInCell="1" allowOverlap="1" wp14:anchorId="71A257B0" wp14:editId="6ED8336C">
                <wp:simplePos x="0" y="0"/>
                <wp:positionH relativeFrom="column">
                  <wp:posOffset>3865245</wp:posOffset>
                </wp:positionH>
                <wp:positionV relativeFrom="paragraph">
                  <wp:posOffset>101196</wp:posOffset>
                </wp:positionV>
                <wp:extent cx="2105949" cy="879764"/>
                <wp:effectExtent l="0" t="0" r="8890" b="0"/>
                <wp:wrapNone/>
                <wp:docPr id="32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949" cy="879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20174" w14:textId="77777777" w:rsidR="00C63AA6" w:rsidRPr="0005626F" w:rsidRDefault="00C63AA6" w:rsidP="0050291A">
                            <w:pPr>
                              <w:rPr>
                                <w:rFonts w:ascii="Arial" w:hAnsi="Arial" w:cs="Arial"/>
                                <w:iCs/>
                                <w:sz w:val="20"/>
                                <w:szCs w:val="20"/>
                              </w:rPr>
                            </w:pPr>
                            <w:r w:rsidRPr="0005626F">
                              <w:rPr>
                                <w:rFonts w:ascii="Arial" w:hAnsi="Arial" w:cs="Arial"/>
                                <w:iCs/>
                                <w:sz w:val="20"/>
                                <w:szCs w:val="20"/>
                              </w:rPr>
                              <w:t>Help parents to know that you ‘get it’. They are being heard and that their experience is not being minimized or judged. Listen to their anger and frustration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257B0" id="Text Box 364" o:spid="_x0000_s1129" type="#_x0000_t202" style="position:absolute;left:0;text-align:left;margin-left:304.35pt;margin-top:7.95pt;width:165.8pt;height:69.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" stroked="f">
                <v:textbox>
                  <w:txbxContent>
                    <w:p w14:paraId="65D20174" w14:textId="77777777" w:rsidR="00C63AA6" w:rsidRPr="0005626F" w:rsidRDefault="00C63AA6" w:rsidP="0050291A">
                      <w:pPr>
                        <w:rPr>
                          <w:rFonts w:ascii="Arial" w:hAnsi="Arial" w:cs="Arial"/>
                          <w:iCs/>
                          <w:sz w:val="20"/>
                          <w:szCs w:val="20"/>
                        </w:rPr>
                      </w:pPr>
                      <w:r w:rsidRPr="0005626F">
                        <w:rPr>
                          <w:rFonts w:ascii="Arial" w:hAnsi="Arial" w:cs="Arial"/>
                          <w:iCs/>
                          <w:sz w:val="20"/>
                          <w:szCs w:val="20"/>
                        </w:rPr>
                        <w:t>Help parents to know that you ‘get it’. They are being heard and that their experience is not being minimized or judged. Listen to their anger and frustration</w:t>
                      </w:r>
                    </w:p>
                  </w:txbxContent>
                </v:textbox>
              </v:shape>
            </w:pict>
          </mc:Fallback>
        </mc:AlternateContent>
      </w:r>
      <w:r w:rsidRPr="005365ED">
        <w:rPr>
          <w:b/>
          <w:noProof/>
          <w:lang w:val="en-GB" w:eastAsia="en-GB"/>
        </w:rPr>
        <mc:AlternateContent>
          <mc:Choice Requires="wps">
            <w:drawing>
              <wp:anchor distT="0" distB="0" distL="114300" distR="114300" simplePos="0" relativeHeight="251780608" behindDoc="0" locked="0" layoutInCell="1" allowOverlap="1" wp14:anchorId="59223803" wp14:editId="54BD8437">
                <wp:simplePos x="0" y="0"/>
                <wp:positionH relativeFrom="margin">
                  <wp:align>left</wp:align>
                </wp:positionH>
                <wp:positionV relativeFrom="paragraph">
                  <wp:posOffset>159674</wp:posOffset>
                </wp:positionV>
                <wp:extent cx="3726873" cy="796290"/>
                <wp:effectExtent l="0" t="76200" r="102235" b="22860"/>
                <wp:wrapNone/>
                <wp:docPr id="32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73" cy="796290"/>
                        </a:xfrm>
                        <a:prstGeom prst="rect">
                          <a:avLst/>
                        </a:prstGeom>
                        <a:solidFill>
                          <a:schemeClr val="accent1">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5AC1CBC1" w14:textId="77777777" w:rsidR="00C63AA6" w:rsidRPr="001801E8" w:rsidRDefault="00C63AA6" w:rsidP="00E2010F">
                            <w:pPr>
                              <w:pStyle w:val="ListParagraph"/>
                              <w:numPr>
                                <w:ilvl w:val="0"/>
                                <w:numId w:val="36"/>
                              </w:numPr>
                              <w:ind w:left="426" w:hanging="426"/>
                              <w:rPr>
                                <w:rFonts w:ascii="Arial" w:hAnsi="Arial" w:cs="Arial"/>
                                <w:b/>
                                <w:szCs w:val="24"/>
                              </w:rPr>
                            </w:pPr>
                            <w:r w:rsidRPr="001801E8">
                              <w:rPr>
                                <w:rFonts w:ascii="Arial" w:hAnsi="Arial" w:cs="Arial"/>
                                <w:b/>
                                <w:szCs w:val="24"/>
                              </w:rPr>
                              <w:t>Explore symptoms parents perceive in child</w:t>
                            </w:r>
                          </w:p>
                          <w:p w14:paraId="57B29596" w14:textId="77777777" w:rsidR="00C63AA6" w:rsidRPr="001801E8" w:rsidRDefault="00C63AA6" w:rsidP="0071328D">
                            <w:pPr>
                              <w:pStyle w:val="ListParagraph"/>
                              <w:numPr>
                                <w:ilvl w:val="0"/>
                                <w:numId w:val="0"/>
                              </w:numPr>
                              <w:ind w:left="426"/>
                              <w:rPr>
                                <w:rFonts w:ascii="Arial" w:hAnsi="Arial" w:cs="Arial"/>
                                <w:sz w:val="20"/>
                                <w:szCs w:val="20"/>
                              </w:rPr>
                            </w:pPr>
                            <w:r w:rsidRPr="001801E8">
                              <w:rPr>
                                <w:rFonts w:ascii="Arial" w:hAnsi="Arial" w:cs="Arial"/>
                                <w:sz w:val="20"/>
                                <w:szCs w:val="20"/>
                              </w:rPr>
                              <w:t xml:space="preserve">Symptoms are motivation for parent coming, don’t minimize these. Explore how they have made sense of these. Find out what they have tried. </w:t>
                            </w:r>
                          </w:p>
                          <w:p w14:paraId="79217999" w14:textId="77777777" w:rsidR="00C63AA6" w:rsidRPr="006C195A" w:rsidRDefault="00C63AA6" w:rsidP="0050291A">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23803" id="Text Box 363" o:spid="_x0000_s1130" type="#_x0000_t202" style="position:absolute;left:0;text-align:left;margin-left:0;margin-top:12.55pt;width:293.45pt;height:62.7pt;z-index:25178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" fillcolor="#e4edf3 [660]">
                <v:shadow on="t" opacity=".5" offset="6pt,-6pt"/>
                <v:textbox>
                  <w:txbxContent>
                    <w:p w14:paraId="5AC1CBC1" w14:textId="77777777" w:rsidR="00C63AA6" w:rsidRPr="001801E8" w:rsidRDefault="00C63AA6" w:rsidP="00E2010F">
                      <w:pPr>
                        <w:pStyle w:val="ListParagraph"/>
                        <w:numPr>
                          <w:ilvl w:val="0"/>
                          <w:numId w:val="36"/>
                        </w:numPr>
                        <w:ind w:left="426" w:hanging="426"/>
                        <w:rPr>
                          <w:rFonts w:ascii="Arial" w:hAnsi="Arial" w:cs="Arial"/>
                          <w:b/>
                          <w:szCs w:val="24"/>
                        </w:rPr>
                      </w:pPr>
                      <w:r w:rsidRPr="001801E8">
                        <w:rPr>
                          <w:rFonts w:ascii="Arial" w:hAnsi="Arial" w:cs="Arial"/>
                          <w:b/>
                          <w:szCs w:val="24"/>
                        </w:rPr>
                        <w:t>Explore symptoms parents perceive in child</w:t>
                      </w:r>
                    </w:p>
                    <w:p w14:paraId="57B29596" w14:textId="77777777" w:rsidR="00C63AA6" w:rsidRPr="001801E8" w:rsidRDefault="00C63AA6" w:rsidP="0071328D">
                      <w:pPr>
                        <w:pStyle w:val="ListParagraph"/>
                        <w:numPr>
                          <w:ilvl w:val="0"/>
                          <w:numId w:val="0"/>
                        </w:numPr>
                        <w:ind w:left="426"/>
                        <w:rPr>
                          <w:rFonts w:ascii="Arial" w:hAnsi="Arial" w:cs="Arial"/>
                          <w:sz w:val="20"/>
                          <w:szCs w:val="20"/>
                        </w:rPr>
                      </w:pPr>
                      <w:r w:rsidRPr="001801E8">
                        <w:rPr>
                          <w:rFonts w:ascii="Arial" w:hAnsi="Arial" w:cs="Arial"/>
                          <w:sz w:val="20"/>
                          <w:szCs w:val="20"/>
                        </w:rPr>
                        <w:t xml:space="preserve">Symptoms are motivation for parent coming, don’t minimize these. Explore how they have made sense of these. Find out what they have tried. </w:t>
                      </w:r>
                    </w:p>
                    <w:p w14:paraId="79217999" w14:textId="77777777" w:rsidR="00C63AA6" w:rsidRPr="006C195A" w:rsidRDefault="00C63AA6" w:rsidP="0050291A">
                      <w:pPr>
                        <w:rPr>
                          <w:sz w:val="20"/>
                          <w:szCs w:val="20"/>
                        </w:rPr>
                      </w:pPr>
                    </w:p>
                  </w:txbxContent>
                </v:textbox>
                <w10:wrap anchorx="margin"/>
              </v:shape>
            </w:pict>
          </mc:Fallback>
        </mc:AlternateContent>
      </w:r>
    </w:p>
    <w:p w14:paraId="396D45ED" w14:textId="3DD6382C" w:rsidR="0050291A" w:rsidRPr="005365ED" w:rsidRDefault="0050291A" w:rsidP="006C195A">
      <w:pPr>
        <w:pStyle w:val="ListParagraph"/>
        <w:numPr>
          <w:ilvl w:val="0"/>
          <w:numId w:val="0"/>
        </w:numPr>
        <w:spacing w:before="120" w:after="120"/>
        <w:ind w:left="786"/>
        <w:rPr>
          <w:rFonts w:ascii="Arial" w:hAnsi="Arial" w:cs="Arial"/>
          <w:szCs w:val="24"/>
        </w:rPr>
      </w:pPr>
    </w:p>
    <w:p w14:paraId="3020705D" w14:textId="250F8421" w:rsidR="0050291A" w:rsidRPr="005365ED" w:rsidRDefault="0050291A" w:rsidP="006C195A">
      <w:pPr>
        <w:pStyle w:val="ListParagraph"/>
        <w:numPr>
          <w:ilvl w:val="0"/>
          <w:numId w:val="0"/>
        </w:numPr>
        <w:spacing w:before="120" w:after="120"/>
        <w:ind w:left="786"/>
        <w:rPr>
          <w:rFonts w:ascii="Arial" w:hAnsi="Arial" w:cs="Arial"/>
          <w:szCs w:val="24"/>
        </w:rPr>
      </w:pPr>
    </w:p>
    <w:p w14:paraId="4B616CA5" w14:textId="02D7C214" w:rsidR="0050291A" w:rsidRPr="000B691E" w:rsidRDefault="0050291A" w:rsidP="000B691E">
      <w:pPr>
        <w:pStyle w:val="ListParagraph"/>
        <w:numPr>
          <w:ilvl w:val="0"/>
          <w:numId w:val="0"/>
        </w:numPr>
        <w:spacing w:before="120" w:after="120"/>
        <w:ind w:left="786"/>
        <w:rPr>
          <w:rFonts w:ascii="Arial" w:hAnsi="Arial" w:cs="Arial"/>
          <w:szCs w:val="24"/>
        </w:rPr>
      </w:pPr>
    </w:p>
    <w:p w14:paraId="7391E069" w14:textId="4E944549" w:rsidR="0050291A" w:rsidRPr="005365ED" w:rsidRDefault="0005626F" w:rsidP="006C195A">
      <w:pPr>
        <w:pStyle w:val="ListParagraph"/>
        <w:numPr>
          <w:ilvl w:val="0"/>
          <w:numId w:val="0"/>
        </w:numPr>
        <w:spacing w:before="120" w:after="120"/>
        <w:ind w:left="786"/>
        <w:rPr>
          <w:rFonts w:ascii="Arial" w:hAnsi="Arial" w:cs="Arial"/>
          <w:szCs w:val="24"/>
        </w:rPr>
      </w:pPr>
      <w:r w:rsidRPr="005365ED">
        <w:rPr>
          <w:noProof/>
          <w:lang w:val="en-GB" w:eastAsia="en-GB"/>
        </w:rPr>
        <mc:AlternateContent>
          <mc:Choice Requires="wps">
            <w:drawing>
              <wp:anchor distT="0" distB="0" distL="114300" distR="114300" simplePos="0" relativeHeight="251787776" behindDoc="0" locked="0" layoutInCell="1" allowOverlap="1" wp14:anchorId="4ED5864F" wp14:editId="2B182282">
                <wp:simplePos x="0" y="0"/>
                <wp:positionH relativeFrom="column">
                  <wp:posOffset>3857856</wp:posOffset>
                </wp:positionH>
                <wp:positionV relativeFrom="paragraph">
                  <wp:posOffset>98887</wp:posOffset>
                </wp:positionV>
                <wp:extent cx="2216381" cy="1482437"/>
                <wp:effectExtent l="0" t="0" r="0" b="3810"/>
                <wp:wrapNone/>
                <wp:docPr id="53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381" cy="1482437"/>
                        </a:xfrm>
                        <a:prstGeom prst="rect">
                          <a:avLst/>
                        </a:prstGeom>
                        <a:noFill/>
                        <a:ln>
                          <a:noFill/>
                        </a:ln>
                      </wps:spPr>
                      <wps:txbx>
                        <w:txbxContent>
                          <w:p w14:paraId="54663183" w14:textId="77777777" w:rsidR="00C63AA6" w:rsidRPr="0005626F" w:rsidRDefault="00C63AA6" w:rsidP="006C195A">
                            <w:pPr>
                              <w:pStyle w:val="ListParagraph"/>
                              <w:spacing w:after="0" w:line="240" w:lineRule="auto"/>
                              <w:ind w:left="0"/>
                              <w:contextualSpacing w:val="0"/>
                              <w:rPr>
                                <w:rFonts w:ascii="Arial" w:hAnsi="Arial" w:cs="Arial"/>
                                <w:iCs/>
                              </w:rPr>
                            </w:pPr>
                            <w:r w:rsidRPr="0005626F">
                              <w:rPr>
                                <w:rFonts w:ascii="Arial" w:hAnsi="Arial" w:cs="Arial"/>
                                <w:iCs/>
                                <w:sz w:val="20"/>
                                <w:szCs w:val="20"/>
                              </w:rPr>
                              <w:t>Usually parents have good things that motivated them. As you explore this they build trust that you understand that they are good people. May also link to unresolved losses, also accept and have empathy for this experience, alongside curiosity about how it has impacted upon them as parents.</w:t>
                            </w:r>
                            <w:r w:rsidRPr="0005626F">
                              <w:rPr>
                                <w:rFonts w:ascii="Arial" w:hAnsi="Arial" w:cs="Arial"/>
                                <w:iCs/>
                              </w:rPr>
                              <w:t xml:space="preserve"> </w:t>
                            </w:r>
                          </w:p>
                          <w:p w14:paraId="6F864B33" w14:textId="77777777" w:rsidR="00C63AA6" w:rsidRPr="0005626F" w:rsidRDefault="00C63AA6" w:rsidP="006C195A">
                            <w:pPr>
                              <w:rPr>
                                <w:rFonts w:ascii="Arial" w:hAnsi="Arial" w:cs="Arial"/>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5864F" id="Text Box 370" o:spid="_x0000_s1131" type="#_x0000_t202" style="position:absolute;left:0;text-align:left;margin-left:303.75pt;margin-top:7.8pt;width:174.5pt;height:116.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" filled="f" stroked="f">
                <v:textbox>
                  <w:txbxContent>
                    <w:p w14:paraId="54663183" w14:textId="77777777" w:rsidR="00C63AA6" w:rsidRPr="0005626F" w:rsidRDefault="00C63AA6" w:rsidP="006C195A">
                      <w:pPr>
                        <w:pStyle w:val="ListParagraph"/>
                        <w:spacing w:after="0" w:line="240" w:lineRule="auto"/>
                        <w:ind w:left="0"/>
                        <w:contextualSpacing w:val="0"/>
                        <w:rPr>
                          <w:rFonts w:ascii="Arial" w:hAnsi="Arial" w:cs="Arial"/>
                          <w:iCs/>
                        </w:rPr>
                      </w:pPr>
                      <w:r w:rsidRPr="0005626F">
                        <w:rPr>
                          <w:rFonts w:ascii="Arial" w:hAnsi="Arial" w:cs="Arial"/>
                          <w:iCs/>
                          <w:sz w:val="20"/>
                          <w:szCs w:val="20"/>
                        </w:rPr>
                        <w:t>Usually parents have good things that motivated them. As you explore this they build trust that you understand that they are good people. May also link to unresolved losses, also accept and have empathy for this experience, alongside curiosity about how it has impacted upon them as parents.</w:t>
                      </w:r>
                      <w:r w:rsidRPr="0005626F">
                        <w:rPr>
                          <w:rFonts w:ascii="Arial" w:hAnsi="Arial" w:cs="Arial"/>
                          <w:iCs/>
                        </w:rPr>
                        <w:t xml:space="preserve"> </w:t>
                      </w:r>
                    </w:p>
                    <w:p w14:paraId="6F864B33" w14:textId="77777777" w:rsidR="00C63AA6" w:rsidRPr="0005626F" w:rsidRDefault="00C63AA6" w:rsidP="006C195A">
                      <w:pPr>
                        <w:rPr>
                          <w:rFonts w:ascii="Arial" w:hAnsi="Arial" w:cs="Arial"/>
                          <w:iCs/>
                        </w:rPr>
                      </w:pPr>
                    </w:p>
                  </w:txbxContent>
                </v:textbox>
              </v:shape>
            </w:pict>
          </mc:Fallback>
        </mc:AlternateContent>
      </w:r>
    </w:p>
    <w:p w14:paraId="3E5B209E" w14:textId="194D892D" w:rsidR="0050291A" w:rsidRPr="005365ED" w:rsidRDefault="0005626F" w:rsidP="006C195A">
      <w:pPr>
        <w:pStyle w:val="ListParagraph"/>
        <w:numPr>
          <w:ilvl w:val="0"/>
          <w:numId w:val="0"/>
        </w:numPr>
        <w:spacing w:before="120" w:after="120"/>
        <w:ind w:left="786"/>
        <w:rPr>
          <w:rFonts w:ascii="Arial" w:hAnsi="Arial" w:cs="Arial"/>
          <w:szCs w:val="24"/>
        </w:rPr>
      </w:pPr>
      <w:r w:rsidRPr="005365ED">
        <w:rPr>
          <w:noProof/>
          <w:lang w:val="en-GB" w:eastAsia="en-GB"/>
        </w:rPr>
        <mc:AlternateContent>
          <mc:Choice Requires="wps">
            <w:drawing>
              <wp:anchor distT="0" distB="0" distL="114300" distR="114300" simplePos="0" relativeHeight="251782656" behindDoc="0" locked="0" layoutInCell="1" allowOverlap="1" wp14:anchorId="4A829AB9" wp14:editId="0AAEEF8C">
                <wp:simplePos x="0" y="0"/>
                <wp:positionH relativeFrom="margin">
                  <wp:posOffset>13335</wp:posOffset>
                </wp:positionH>
                <wp:positionV relativeFrom="paragraph">
                  <wp:posOffset>98021</wp:posOffset>
                </wp:positionV>
                <wp:extent cx="3699163" cy="782320"/>
                <wp:effectExtent l="0" t="76200" r="92075" b="17780"/>
                <wp:wrapNone/>
                <wp:docPr id="6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163" cy="782320"/>
                        </a:xfrm>
                        <a:prstGeom prst="rect">
                          <a:avLst/>
                        </a:prstGeom>
                        <a:solidFill>
                          <a:schemeClr val="accent1">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3010AA04" w14:textId="77777777" w:rsidR="00C63AA6" w:rsidRPr="001801E8" w:rsidRDefault="00C63AA6" w:rsidP="00E2010F">
                            <w:pPr>
                              <w:pStyle w:val="ListParagraph"/>
                              <w:numPr>
                                <w:ilvl w:val="0"/>
                                <w:numId w:val="36"/>
                              </w:numPr>
                              <w:ind w:left="426" w:hanging="426"/>
                              <w:jc w:val="both"/>
                              <w:rPr>
                                <w:rFonts w:ascii="Arial" w:hAnsi="Arial" w:cs="Arial"/>
                                <w:b/>
                                <w:szCs w:val="24"/>
                              </w:rPr>
                            </w:pPr>
                            <w:r w:rsidRPr="001801E8">
                              <w:rPr>
                                <w:rFonts w:ascii="Arial" w:hAnsi="Arial" w:cs="Arial"/>
                                <w:b/>
                                <w:szCs w:val="24"/>
                              </w:rPr>
                              <w:t>Explore hopes and dreams</w:t>
                            </w:r>
                          </w:p>
                          <w:p w14:paraId="0A573692" w14:textId="77777777" w:rsidR="00C63AA6" w:rsidRPr="001801E8" w:rsidRDefault="00C63AA6" w:rsidP="0071328D">
                            <w:pPr>
                              <w:pStyle w:val="ListParagraph"/>
                              <w:numPr>
                                <w:ilvl w:val="0"/>
                                <w:numId w:val="0"/>
                              </w:numPr>
                              <w:ind w:left="426"/>
                              <w:rPr>
                                <w:rFonts w:ascii="Arial" w:hAnsi="Arial" w:cs="Arial"/>
                                <w:sz w:val="20"/>
                                <w:szCs w:val="20"/>
                              </w:rPr>
                            </w:pPr>
                            <w:r w:rsidRPr="001801E8">
                              <w:rPr>
                                <w:rFonts w:ascii="Arial" w:hAnsi="Arial" w:cs="Arial"/>
                                <w:sz w:val="20"/>
                                <w:szCs w:val="20"/>
                              </w:rPr>
                              <w:t xml:space="preserve">Acknowledge that this wasn’t what parents were expecting. Explore hopes and dreams when they first decided to parent the child. </w:t>
                            </w:r>
                          </w:p>
                          <w:p w14:paraId="4ED52DB8" w14:textId="77777777" w:rsidR="00C63AA6" w:rsidRPr="006C195A" w:rsidRDefault="00C63AA6" w:rsidP="0050291A">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29AB9" id="Text Box 365" o:spid="_x0000_s1132" type="#_x0000_t202" style="position:absolute;left:0;text-align:left;margin-left:1.05pt;margin-top:7.7pt;width:291.25pt;height:61.6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" fillcolor="#e4edf3 [660]">
                <v:shadow on="t" opacity=".5" offset="6pt,-6pt"/>
                <v:textbox>
                  <w:txbxContent>
                    <w:p w14:paraId="3010AA04" w14:textId="77777777" w:rsidR="00C63AA6" w:rsidRPr="001801E8" w:rsidRDefault="00C63AA6" w:rsidP="00E2010F">
                      <w:pPr>
                        <w:pStyle w:val="ListParagraph"/>
                        <w:numPr>
                          <w:ilvl w:val="0"/>
                          <w:numId w:val="36"/>
                        </w:numPr>
                        <w:ind w:left="426" w:hanging="426"/>
                        <w:jc w:val="both"/>
                        <w:rPr>
                          <w:rFonts w:ascii="Arial" w:hAnsi="Arial" w:cs="Arial"/>
                          <w:b/>
                          <w:szCs w:val="24"/>
                        </w:rPr>
                      </w:pPr>
                      <w:r w:rsidRPr="001801E8">
                        <w:rPr>
                          <w:rFonts w:ascii="Arial" w:hAnsi="Arial" w:cs="Arial"/>
                          <w:b/>
                          <w:szCs w:val="24"/>
                        </w:rPr>
                        <w:t>Explore hopes and dreams</w:t>
                      </w:r>
                    </w:p>
                    <w:p w14:paraId="0A573692" w14:textId="77777777" w:rsidR="00C63AA6" w:rsidRPr="001801E8" w:rsidRDefault="00C63AA6" w:rsidP="0071328D">
                      <w:pPr>
                        <w:pStyle w:val="ListParagraph"/>
                        <w:numPr>
                          <w:ilvl w:val="0"/>
                          <w:numId w:val="0"/>
                        </w:numPr>
                        <w:ind w:left="426"/>
                        <w:rPr>
                          <w:rFonts w:ascii="Arial" w:hAnsi="Arial" w:cs="Arial"/>
                          <w:sz w:val="20"/>
                          <w:szCs w:val="20"/>
                        </w:rPr>
                      </w:pPr>
                      <w:r w:rsidRPr="001801E8">
                        <w:rPr>
                          <w:rFonts w:ascii="Arial" w:hAnsi="Arial" w:cs="Arial"/>
                          <w:sz w:val="20"/>
                          <w:szCs w:val="20"/>
                        </w:rPr>
                        <w:t xml:space="preserve">Acknowledge that this wasn’t what parents were expecting. Explore hopes and dreams when they first decided to parent the child. </w:t>
                      </w:r>
                    </w:p>
                    <w:p w14:paraId="4ED52DB8" w14:textId="77777777" w:rsidR="00C63AA6" w:rsidRPr="006C195A" w:rsidRDefault="00C63AA6" w:rsidP="0050291A">
                      <w:pPr>
                        <w:rPr>
                          <w:sz w:val="20"/>
                          <w:szCs w:val="20"/>
                        </w:rPr>
                      </w:pPr>
                    </w:p>
                  </w:txbxContent>
                </v:textbox>
                <w10:wrap anchorx="margin"/>
              </v:shape>
            </w:pict>
          </mc:Fallback>
        </mc:AlternateContent>
      </w:r>
    </w:p>
    <w:p w14:paraId="00601786" w14:textId="1689F77E" w:rsidR="0050291A" w:rsidRPr="0071328D" w:rsidRDefault="0050291A" w:rsidP="000B691E">
      <w:pPr>
        <w:pStyle w:val="ListParagraph"/>
        <w:numPr>
          <w:ilvl w:val="0"/>
          <w:numId w:val="0"/>
        </w:numPr>
        <w:spacing w:before="120" w:after="120"/>
        <w:ind w:left="786"/>
        <w:rPr>
          <w:rFonts w:ascii="Arial" w:hAnsi="Arial" w:cs="Arial"/>
          <w:szCs w:val="24"/>
        </w:rPr>
      </w:pPr>
    </w:p>
    <w:p w14:paraId="01732CE6" w14:textId="38DA41B7" w:rsidR="0050291A" w:rsidRPr="005365ED" w:rsidRDefault="0050291A" w:rsidP="00443215">
      <w:pPr>
        <w:pStyle w:val="ListParagraph"/>
        <w:numPr>
          <w:ilvl w:val="0"/>
          <w:numId w:val="0"/>
        </w:numPr>
        <w:spacing w:before="120" w:after="120"/>
        <w:ind w:left="786"/>
        <w:rPr>
          <w:rFonts w:ascii="Arial" w:hAnsi="Arial" w:cs="Arial"/>
          <w:szCs w:val="24"/>
        </w:rPr>
      </w:pPr>
    </w:p>
    <w:p w14:paraId="3A8E3665" w14:textId="4EEB585B" w:rsidR="0050291A" w:rsidRPr="005365ED" w:rsidRDefault="0050291A" w:rsidP="00443215">
      <w:pPr>
        <w:pStyle w:val="ListParagraph"/>
        <w:numPr>
          <w:ilvl w:val="0"/>
          <w:numId w:val="0"/>
        </w:numPr>
        <w:spacing w:before="120" w:after="120"/>
        <w:ind w:left="786"/>
        <w:rPr>
          <w:rFonts w:ascii="Arial" w:hAnsi="Arial" w:cs="Arial"/>
          <w:szCs w:val="24"/>
        </w:rPr>
      </w:pPr>
    </w:p>
    <w:p w14:paraId="7CC98370" w14:textId="7AB6B842" w:rsidR="0050291A" w:rsidRPr="005365ED" w:rsidRDefault="0050291A" w:rsidP="00443215">
      <w:pPr>
        <w:pStyle w:val="ListParagraph"/>
        <w:numPr>
          <w:ilvl w:val="0"/>
          <w:numId w:val="0"/>
        </w:numPr>
        <w:spacing w:before="120" w:after="120"/>
        <w:ind w:left="786"/>
        <w:rPr>
          <w:rFonts w:ascii="Arial" w:hAnsi="Arial" w:cs="Arial"/>
          <w:szCs w:val="24"/>
        </w:rPr>
      </w:pPr>
    </w:p>
    <w:p w14:paraId="59C44E6E" w14:textId="2B16DB30" w:rsidR="0050291A" w:rsidRPr="005365ED" w:rsidRDefault="0005626F" w:rsidP="00443215">
      <w:pPr>
        <w:pStyle w:val="ListParagraph"/>
        <w:numPr>
          <w:ilvl w:val="0"/>
          <w:numId w:val="0"/>
        </w:numPr>
        <w:spacing w:before="120" w:after="120"/>
        <w:ind w:left="786"/>
        <w:rPr>
          <w:rFonts w:ascii="Arial" w:hAnsi="Arial" w:cs="Arial"/>
          <w:szCs w:val="24"/>
        </w:rPr>
      </w:pPr>
      <w:r w:rsidRPr="005365ED">
        <w:rPr>
          <w:rFonts w:ascii="Arial" w:hAnsi="Arial" w:cs="Arial"/>
          <w:noProof/>
          <w:szCs w:val="24"/>
          <w:lang w:val="en-GB" w:eastAsia="en-GB"/>
        </w:rPr>
        <mc:AlternateContent>
          <mc:Choice Requires="wps">
            <w:drawing>
              <wp:anchor distT="0" distB="0" distL="114300" distR="114300" simplePos="0" relativeHeight="251783680" behindDoc="0" locked="0" layoutInCell="1" allowOverlap="1" wp14:anchorId="22AAD057" wp14:editId="0101F13E">
                <wp:simplePos x="0" y="0"/>
                <wp:positionH relativeFrom="margin">
                  <wp:align>left</wp:align>
                </wp:positionH>
                <wp:positionV relativeFrom="paragraph">
                  <wp:posOffset>40582</wp:posOffset>
                </wp:positionV>
                <wp:extent cx="3712730" cy="1476375"/>
                <wp:effectExtent l="0" t="76200" r="97790" b="28575"/>
                <wp:wrapNone/>
                <wp:docPr id="53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730" cy="1476375"/>
                        </a:xfrm>
                        <a:prstGeom prst="rect">
                          <a:avLst/>
                        </a:prstGeom>
                        <a:solidFill>
                          <a:schemeClr val="accent1">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29FBEF46" w14:textId="77777777" w:rsidR="00C63AA6" w:rsidRPr="001801E8" w:rsidRDefault="00C63AA6" w:rsidP="00E2010F">
                            <w:pPr>
                              <w:pStyle w:val="ListParagraph"/>
                              <w:numPr>
                                <w:ilvl w:val="0"/>
                                <w:numId w:val="36"/>
                              </w:numPr>
                              <w:ind w:left="426" w:hanging="426"/>
                              <w:jc w:val="both"/>
                              <w:rPr>
                                <w:rFonts w:ascii="Arial" w:hAnsi="Arial" w:cs="Arial"/>
                                <w:b/>
                                <w:szCs w:val="24"/>
                              </w:rPr>
                            </w:pPr>
                            <w:r w:rsidRPr="001801E8">
                              <w:rPr>
                                <w:rFonts w:ascii="Arial" w:hAnsi="Arial" w:cs="Arial"/>
                                <w:b/>
                                <w:szCs w:val="24"/>
                              </w:rPr>
                              <w:t>Explore doubts and fears</w:t>
                            </w:r>
                          </w:p>
                          <w:p w14:paraId="41170D1F" w14:textId="77777777" w:rsidR="00C63AA6" w:rsidRPr="001801E8" w:rsidRDefault="00C63AA6" w:rsidP="0005626F">
                            <w:pPr>
                              <w:pStyle w:val="ListParagraph"/>
                              <w:numPr>
                                <w:ilvl w:val="0"/>
                                <w:numId w:val="0"/>
                              </w:numPr>
                              <w:ind w:left="426"/>
                              <w:rPr>
                                <w:rFonts w:ascii="Arial" w:hAnsi="Arial" w:cs="Arial"/>
                                <w:sz w:val="20"/>
                                <w:szCs w:val="20"/>
                              </w:rPr>
                            </w:pPr>
                            <w:r w:rsidRPr="001801E8">
                              <w:rPr>
                                <w:rFonts w:ascii="Arial" w:hAnsi="Arial" w:cs="Arial"/>
                                <w:sz w:val="20"/>
                                <w:szCs w:val="20"/>
                              </w:rPr>
                              <w:t xml:space="preserve">When did they start to think their dreams were not going to come true? This isn’t the child they thought they would be parenting.  Parents are also likely to acknowledge fears, for example, that they are a bad parent, that they should not parent, that this is the wrong placement for the child etc. This will touch upon their feelings of grief, loss, resentment and shame </w:t>
                            </w:r>
                          </w:p>
                          <w:p w14:paraId="2C5F3D0C" w14:textId="77777777" w:rsidR="00C63AA6" w:rsidRPr="001801E8" w:rsidRDefault="00C63AA6" w:rsidP="0071328D">
                            <w:pPr>
                              <w:ind w:left="426" w:hanging="284"/>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AD057" id="Text Box 366" o:spid="_x0000_s1133" type="#_x0000_t202" style="position:absolute;left:0;text-align:left;margin-left:0;margin-top:3.2pt;width:292.35pt;height:116.25pt;z-index:25178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" fillcolor="#e4edf3 [660]">
                <v:shadow on="t" opacity=".5" offset="6pt,-6pt"/>
                <v:textbox>
                  <w:txbxContent>
                    <w:p w14:paraId="29FBEF46" w14:textId="77777777" w:rsidR="00C63AA6" w:rsidRPr="001801E8" w:rsidRDefault="00C63AA6" w:rsidP="00E2010F">
                      <w:pPr>
                        <w:pStyle w:val="ListParagraph"/>
                        <w:numPr>
                          <w:ilvl w:val="0"/>
                          <w:numId w:val="36"/>
                        </w:numPr>
                        <w:ind w:left="426" w:hanging="426"/>
                        <w:jc w:val="both"/>
                        <w:rPr>
                          <w:rFonts w:ascii="Arial" w:hAnsi="Arial" w:cs="Arial"/>
                          <w:b/>
                          <w:szCs w:val="24"/>
                        </w:rPr>
                      </w:pPr>
                      <w:r w:rsidRPr="001801E8">
                        <w:rPr>
                          <w:rFonts w:ascii="Arial" w:hAnsi="Arial" w:cs="Arial"/>
                          <w:b/>
                          <w:szCs w:val="24"/>
                        </w:rPr>
                        <w:t>Explore doubts and fears</w:t>
                      </w:r>
                    </w:p>
                    <w:p w14:paraId="41170D1F" w14:textId="77777777" w:rsidR="00C63AA6" w:rsidRPr="001801E8" w:rsidRDefault="00C63AA6" w:rsidP="0005626F">
                      <w:pPr>
                        <w:pStyle w:val="ListParagraph"/>
                        <w:numPr>
                          <w:ilvl w:val="0"/>
                          <w:numId w:val="0"/>
                        </w:numPr>
                        <w:ind w:left="426"/>
                        <w:rPr>
                          <w:rFonts w:ascii="Arial" w:hAnsi="Arial" w:cs="Arial"/>
                          <w:sz w:val="20"/>
                          <w:szCs w:val="20"/>
                        </w:rPr>
                      </w:pPr>
                      <w:r w:rsidRPr="001801E8">
                        <w:rPr>
                          <w:rFonts w:ascii="Arial" w:hAnsi="Arial" w:cs="Arial"/>
                          <w:sz w:val="20"/>
                          <w:szCs w:val="20"/>
                        </w:rPr>
                        <w:t xml:space="preserve">When did they start to think their dreams were not going to come true? This isn’t the child they thought they would be parenting.  Parents are also likely to acknowledge fears, for example, that they are a bad parent, that they should not parent, that this is the wrong placement for the child etc. This will touch upon their feelings of grief, loss, resentment and shame </w:t>
                      </w:r>
                    </w:p>
                    <w:p w14:paraId="2C5F3D0C" w14:textId="77777777" w:rsidR="00C63AA6" w:rsidRPr="001801E8" w:rsidRDefault="00C63AA6" w:rsidP="0071328D">
                      <w:pPr>
                        <w:ind w:left="426" w:hanging="284"/>
                        <w:rPr>
                          <w:rFonts w:ascii="Arial" w:hAnsi="Arial" w:cs="Arial"/>
                          <w:sz w:val="20"/>
                          <w:szCs w:val="20"/>
                        </w:rPr>
                      </w:pPr>
                    </w:p>
                  </w:txbxContent>
                </v:textbox>
                <w10:wrap anchorx="margin"/>
              </v:shape>
            </w:pict>
          </mc:Fallback>
        </mc:AlternateContent>
      </w:r>
    </w:p>
    <w:p w14:paraId="5B01BDC8" w14:textId="4A62A684" w:rsidR="0050291A" w:rsidRPr="005365ED" w:rsidRDefault="0005626F" w:rsidP="006C195A">
      <w:pPr>
        <w:pStyle w:val="ListParagraph"/>
        <w:numPr>
          <w:ilvl w:val="0"/>
          <w:numId w:val="0"/>
        </w:numPr>
        <w:spacing w:before="120" w:after="120"/>
        <w:ind w:left="786"/>
        <w:rPr>
          <w:rFonts w:ascii="Arial" w:hAnsi="Arial" w:cs="Arial"/>
          <w:szCs w:val="24"/>
        </w:rPr>
      </w:pPr>
      <w:r w:rsidRPr="005365ED">
        <w:rPr>
          <w:rFonts w:ascii="Arial" w:hAnsi="Arial" w:cs="Arial"/>
          <w:noProof/>
          <w:szCs w:val="24"/>
          <w:lang w:val="en-GB" w:eastAsia="en-GB"/>
        </w:rPr>
        <mc:AlternateContent>
          <mc:Choice Requires="wps">
            <w:drawing>
              <wp:anchor distT="0" distB="0" distL="114300" distR="114300" simplePos="0" relativeHeight="251788800" behindDoc="0" locked="0" layoutInCell="1" allowOverlap="1" wp14:anchorId="4A0AE5F4" wp14:editId="56BAE53D">
                <wp:simplePos x="0" y="0"/>
                <wp:positionH relativeFrom="column">
                  <wp:posOffset>3871884</wp:posOffset>
                </wp:positionH>
                <wp:positionV relativeFrom="paragraph">
                  <wp:posOffset>165043</wp:posOffset>
                </wp:positionV>
                <wp:extent cx="2132965" cy="1288415"/>
                <wp:effectExtent l="0" t="0" r="635" b="6985"/>
                <wp:wrapNone/>
                <wp:docPr id="53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128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01812" w14:textId="77777777" w:rsidR="00C63AA6" w:rsidRPr="0005626F" w:rsidRDefault="00C63AA6" w:rsidP="0050291A">
                            <w:pPr>
                              <w:rPr>
                                <w:rFonts w:ascii="Arial" w:hAnsi="Arial" w:cs="Arial"/>
                                <w:iCs/>
                                <w:sz w:val="20"/>
                                <w:szCs w:val="20"/>
                              </w:rPr>
                            </w:pPr>
                            <w:r w:rsidRPr="0005626F">
                              <w:rPr>
                                <w:rFonts w:ascii="Arial" w:hAnsi="Arial" w:cs="Arial"/>
                                <w:iCs/>
                                <w:sz w:val="20"/>
                                <w:szCs w:val="20"/>
                              </w:rPr>
                              <w:t>Accept their discouragement. Have empathy for this experience. This allows a re-exploration of symptoms but now with sadness and vulnerability. Leads to feelings of grief, loss, and shame. Empathy and acceptance leads to trust and feelings of 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AE5F4" id="Text Box 371" o:spid="_x0000_s1134" type="#_x0000_t202" style="position:absolute;left:0;text-align:left;margin-left:304.85pt;margin-top:13pt;width:167.95pt;height:101.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" stroked="f">
                <v:textbox>
                  <w:txbxContent>
                    <w:p w14:paraId="44901812" w14:textId="77777777" w:rsidR="00C63AA6" w:rsidRPr="0005626F" w:rsidRDefault="00C63AA6" w:rsidP="0050291A">
                      <w:pPr>
                        <w:rPr>
                          <w:rFonts w:ascii="Arial" w:hAnsi="Arial" w:cs="Arial"/>
                          <w:iCs/>
                          <w:sz w:val="20"/>
                          <w:szCs w:val="20"/>
                        </w:rPr>
                      </w:pPr>
                      <w:r w:rsidRPr="0005626F">
                        <w:rPr>
                          <w:rFonts w:ascii="Arial" w:hAnsi="Arial" w:cs="Arial"/>
                          <w:iCs/>
                          <w:sz w:val="20"/>
                          <w:szCs w:val="20"/>
                        </w:rPr>
                        <w:t>Accept their discouragement. Have empathy for this experience. This allows a re-exploration of symptoms but now with sadness and vulnerability. Leads to feelings of grief, loss, and shame. Empathy and acceptance leads to trust and feelings of safety.</w:t>
                      </w:r>
                    </w:p>
                  </w:txbxContent>
                </v:textbox>
              </v:shape>
            </w:pict>
          </mc:Fallback>
        </mc:AlternateContent>
      </w:r>
    </w:p>
    <w:p w14:paraId="6CDA8A1B" w14:textId="5B4D953A" w:rsidR="0050291A" w:rsidRPr="005365ED" w:rsidRDefault="0050291A" w:rsidP="006C195A">
      <w:pPr>
        <w:pStyle w:val="ListParagraph"/>
        <w:numPr>
          <w:ilvl w:val="0"/>
          <w:numId w:val="0"/>
        </w:numPr>
        <w:spacing w:before="120" w:after="120"/>
        <w:ind w:left="786"/>
        <w:rPr>
          <w:rFonts w:ascii="Arial" w:hAnsi="Arial" w:cs="Arial"/>
          <w:szCs w:val="24"/>
        </w:rPr>
      </w:pPr>
    </w:p>
    <w:p w14:paraId="16F10F98" w14:textId="704B7962" w:rsidR="0050291A" w:rsidRPr="005365ED" w:rsidRDefault="0050291A" w:rsidP="00443215">
      <w:pPr>
        <w:pStyle w:val="ListParagraph"/>
        <w:numPr>
          <w:ilvl w:val="0"/>
          <w:numId w:val="0"/>
        </w:numPr>
        <w:spacing w:before="120" w:after="120"/>
        <w:ind w:left="786"/>
        <w:rPr>
          <w:rFonts w:ascii="Arial" w:hAnsi="Arial" w:cs="Arial"/>
          <w:szCs w:val="24"/>
        </w:rPr>
      </w:pPr>
    </w:p>
    <w:p w14:paraId="38EFEF58" w14:textId="03ABCBBB" w:rsidR="0050291A" w:rsidRPr="005365ED" w:rsidRDefault="0050291A" w:rsidP="00443215">
      <w:pPr>
        <w:pStyle w:val="ListParagraph"/>
        <w:numPr>
          <w:ilvl w:val="0"/>
          <w:numId w:val="0"/>
        </w:numPr>
        <w:spacing w:before="120" w:after="120"/>
        <w:ind w:left="786"/>
        <w:rPr>
          <w:rFonts w:ascii="Arial" w:hAnsi="Arial" w:cs="Arial"/>
          <w:szCs w:val="24"/>
        </w:rPr>
      </w:pPr>
    </w:p>
    <w:p w14:paraId="67BDD47D" w14:textId="4FE2C325" w:rsidR="0050291A" w:rsidRPr="005365ED" w:rsidRDefault="0050291A" w:rsidP="00443215">
      <w:pPr>
        <w:pStyle w:val="ListParagraph"/>
        <w:numPr>
          <w:ilvl w:val="0"/>
          <w:numId w:val="0"/>
        </w:numPr>
        <w:spacing w:before="120" w:after="120"/>
        <w:ind w:left="786"/>
        <w:rPr>
          <w:rFonts w:ascii="Arial" w:hAnsi="Arial" w:cs="Arial"/>
          <w:szCs w:val="24"/>
        </w:rPr>
      </w:pPr>
    </w:p>
    <w:p w14:paraId="788DB139" w14:textId="367569BE" w:rsidR="0050291A" w:rsidRPr="005365ED" w:rsidRDefault="0050291A" w:rsidP="00443215">
      <w:pPr>
        <w:pStyle w:val="ListParagraph"/>
        <w:numPr>
          <w:ilvl w:val="0"/>
          <w:numId w:val="0"/>
        </w:numPr>
        <w:spacing w:before="120" w:after="120"/>
        <w:ind w:left="786"/>
        <w:rPr>
          <w:rFonts w:ascii="Arial" w:hAnsi="Arial" w:cs="Arial"/>
          <w:szCs w:val="24"/>
        </w:rPr>
      </w:pPr>
    </w:p>
    <w:p w14:paraId="752F99E6" w14:textId="067D7700" w:rsidR="0050291A" w:rsidRPr="000B691E" w:rsidRDefault="000B691E" w:rsidP="000B691E">
      <w:pPr>
        <w:spacing w:before="120" w:after="120"/>
        <w:rPr>
          <w:rFonts w:ascii="Arial" w:hAnsi="Arial" w:cs="Arial"/>
        </w:rPr>
      </w:pPr>
      <w:r w:rsidRPr="005365ED">
        <w:rPr>
          <w:rFonts w:ascii="Arial" w:hAnsi="Arial" w:cs="Arial"/>
          <w:noProof/>
          <w:lang w:val="en-GB" w:eastAsia="en-GB"/>
        </w:rPr>
        <mc:AlternateContent>
          <mc:Choice Requires="wps">
            <w:drawing>
              <wp:anchor distT="0" distB="0" distL="114300" distR="114300" simplePos="0" relativeHeight="251784704" behindDoc="0" locked="0" layoutInCell="1" allowOverlap="1" wp14:anchorId="5CB2353B" wp14:editId="431599BF">
                <wp:simplePos x="0" y="0"/>
                <wp:positionH relativeFrom="margin">
                  <wp:align>left</wp:align>
                </wp:positionH>
                <wp:positionV relativeFrom="paragraph">
                  <wp:posOffset>165100</wp:posOffset>
                </wp:positionV>
                <wp:extent cx="3685309" cy="1375576"/>
                <wp:effectExtent l="0" t="76200" r="86995" b="15240"/>
                <wp:wrapNone/>
                <wp:docPr id="53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309" cy="1375576"/>
                        </a:xfrm>
                        <a:prstGeom prst="rect">
                          <a:avLst/>
                        </a:prstGeom>
                        <a:solidFill>
                          <a:schemeClr val="accent1">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5F5B1847" w14:textId="77777777" w:rsidR="00C63AA6" w:rsidRPr="0071328D" w:rsidRDefault="00C63AA6" w:rsidP="00E2010F">
                            <w:pPr>
                              <w:pStyle w:val="ListParagraph"/>
                              <w:numPr>
                                <w:ilvl w:val="0"/>
                                <w:numId w:val="36"/>
                              </w:numPr>
                              <w:ind w:left="426" w:hanging="284"/>
                              <w:jc w:val="both"/>
                              <w:rPr>
                                <w:rFonts w:ascii="Arial" w:hAnsi="Arial" w:cs="Arial"/>
                                <w:b/>
                                <w:szCs w:val="24"/>
                              </w:rPr>
                            </w:pPr>
                            <w:r w:rsidRPr="0071328D">
                              <w:rPr>
                                <w:rFonts w:ascii="Arial" w:hAnsi="Arial" w:cs="Arial"/>
                                <w:b/>
                                <w:szCs w:val="24"/>
                              </w:rPr>
                              <w:t>What is the hardest thing they find in the child to have empathy for?</w:t>
                            </w:r>
                          </w:p>
                          <w:p w14:paraId="44BF3CE6" w14:textId="2C4A5053" w:rsidR="00C63AA6" w:rsidRPr="0071328D" w:rsidRDefault="00C63AA6" w:rsidP="0071328D">
                            <w:pPr>
                              <w:pStyle w:val="ListParagraph"/>
                              <w:numPr>
                                <w:ilvl w:val="0"/>
                                <w:numId w:val="0"/>
                              </w:numPr>
                              <w:ind w:left="426"/>
                              <w:rPr>
                                <w:rFonts w:ascii="Arial" w:hAnsi="Arial" w:cs="Arial"/>
                                <w:sz w:val="20"/>
                                <w:szCs w:val="20"/>
                              </w:rPr>
                            </w:pPr>
                            <w:r w:rsidRPr="0071328D">
                              <w:rPr>
                                <w:rFonts w:ascii="Arial" w:hAnsi="Arial" w:cs="Arial"/>
                                <w:sz w:val="20"/>
                                <w:szCs w:val="20"/>
                              </w:rPr>
                              <w:t>The ‘magic’ question. It often connects to their own attachment and other relationship history. What they can and can’t cope with can be surprising.  By approaching history in this way</w:t>
                            </w:r>
                            <w:r>
                              <w:rPr>
                                <w:rFonts w:ascii="Arial" w:hAnsi="Arial" w:cs="Arial"/>
                                <w:sz w:val="20"/>
                                <w:szCs w:val="20"/>
                              </w:rPr>
                              <w:t>,</w:t>
                            </w:r>
                            <w:r w:rsidRPr="0071328D">
                              <w:rPr>
                                <w:rFonts w:ascii="Arial" w:hAnsi="Arial" w:cs="Arial"/>
                                <w:sz w:val="20"/>
                                <w:szCs w:val="20"/>
                              </w:rPr>
                              <w:t xml:space="preserve"> it embeds the exploration in the context of their current parenting.</w:t>
                            </w:r>
                          </w:p>
                          <w:p w14:paraId="77902CFA" w14:textId="77777777" w:rsidR="00C63AA6" w:rsidRPr="0071328D" w:rsidRDefault="00C63AA6" w:rsidP="0071328D">
                            <w:pPr>
                              <w:ind w:left="426" w:hanging="284"/>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2353B" id="Text Box 367" o:spid="_x0000_s1135" type="#_x0000_t202" style="position:absolute;margin-left:0;margin-top:13pt;width:290.2pt;height:108.3pt;z-index:25178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" fillcolor="#e4edf3 [660]">
                <v:shadow on="t" opacity=".5" offset="6pt,-6pt"/>
                <v:textbox>
                  <w:txbxContent>
                    <w:p w14:paraId="5F5B1847" w14:textId="77777777" w:rsidR="00C63AA6" w:rsidRPr="0071328D" w:rsidRDefault="00C63AA6" w:rsidP="00E2010F">
                      <w:pPr>
                        <w:pStyle w:val="ListParagraph"/>
                        <w:numPr>
                          <w:ilvl w:val="0"/>
                          <w:numId w:val="36"/>
                        </w:numPr>
                        <w:ind w:left="426" w:hanging="284"/>
                        <w:jc w:val="both"/>
                        <w:rPr>
                          <w:rFonts w:ascii="Arial" w:hAnsi="Arial" w:cs="Arial"/>
                          <w:b/>
                          <w:szCs w:val="24"/>
                        </w:rPr>
                      </w:pPr>
                      <w:r w:rsidRPr="0071328D">
                        <w:rPr>
                          <w:rFonts w:ascii="Arial" w:hAnsi="Arial" w:cs="Arial"/>
                          <w:b/>
                          <w:szCs w:val="24"/>
                        </w:rPr>
                        <w:t>What is the hardest thing they find in the child to have empathy for?</w:t>
                      </w:r>
                    </w:p>
                    <w:p w14:paraId="44BF3CE6" w14:textId="2C4A5053" w:rsidR="00C63AA6" w:rsidRPr="0071328D" w:rsidRDefault="00C63AA6" w:rsidP="0071328D">
                      <w:pPr>
                        <w:pStyle w:val="ListParagraph"/>
                        <w:numPr>
                          <w:ilvl w:val="0"/>
                          <w:numId w:val="0"/>
                        </w:numPr>
                        <w:ind w:left="426"/>
                        <w:rPr>
                          <w:rFonts w:ascii="Arial" w:hAnsi="Arial" w:cs="Arial"/>
                          <w:sz w:val="20"/>
                          <w:szCs w:val="20"/>
                        </w:rPr>
                      </w:pPr>
                      <w:r w:rsidRPr="0071328D">
                        <w:rPr>
                          <w:rFonts w:ascii="Arial" w:hAnsi="Arial" w:cs="Arial"/>
                          <w:sz w:val="20"/>
                          <w:szCs w:val="20"/>
                        </w:rPr>
                        <w:t>The ‘magic’ question. It often connects to their own attachment and other relationship history. What they can and can’t cope with can be surprising.  By approaching history in this way</w:t>
                      </w:r>
                      <w:r>
                        <w:rPr>
                          <w:rFonts w:ascii="Arial" w:hAnsi="Arial" w:cs="Arial"/>
                          <w:sz w:val="20"/>
                          <w:szCs w:val="20"/>
                        </w:rPr>
                        <w:t>,</w:t>
                      </w:r>
                      <w:r w:rsidRPr="0071328D">
                        <w:rPr>
                          <w:rFonts w:ascii="Arial" w:hAnsi="Arial" w:cs="Arial"/>
                          <w:sz w:val="20"/>
                          <w:szCs w:val="20"/>
                        </w:rPr>
                        <w:t xml:space="preserve"> it embeds the exploration in the context of their current parenting.</w:t>
                      </w:r>
                    </w:p>
                    <w:p w14:paraId="77902CFA" w14:textId="77777777" w:rsidR="00C63AA6" w:rsidRPr="0071328D" w:rsidRDefault="00C63AA6" w:rsidP="0071328D">
                      <w:pPr>
                        <w:ind w:left="426" w:hanging="284"/>
                        <w:rPr>
                          <w:rFonts w:ascii="Arial" w:hAnsi="Arial" w:cs="Arial"/>
                          <w:sz w:val="20"/>
                          <w:szCs w:val="20"/>
                        </w:rPr>
                      </w:pPr>
                    </w:p>
                  </w:txbxContent>
                </v:textbox>
                <w10:wrap anchorx="margin"/>
              </v:shape>
            </w:pict>
          </mc:Fallback>
        </mc:AlternateContent>
      </w:r>
    </w:p>
    <w:p w14:paraId="3E30142D" w14:textId="35F15603" w:rsidR="0050291A" w:rsidRPr="005365ED" w:rsidRDefault="000B691E" w:rsidP="001A4D19">
      <w:pPr>
        <w:pStyle w:val="ListParagraph"/>
        <w:numPr>
          <w:ilvl w:val="0"/>
          <w:numId w:val="0"/>
        </w:numPr>
        <w:spacing w:before="120" w:after="120"/>
        <w:ind w:left="786"/>
        <w:rPr>
          <w:rFonts w:ascii="Arial" w:hAnsi="Arial" w:cs="Arial"/>
          <w:szCs w:val="24"/>
        </w:rPr>
      </w:pPr>
      <w:r w:rsidRPr="005365ED">
        <w:rPr>
          <w:rFonts w:ascii="Arial" w:hAnsi="Arial" w:cs="Arial"/>
          <w:noProof/>
          <w:szCs w:val="24"/>
          <w:lang w:val="en-GB" w:eastAsia="en-GB"/>
        </w:rPr>
        <mc:AlternateContent>
          <mc:Choice Requires="wps">
            <w:drawing>
              <wp:anchor distT="0" distB="0" distL="114300" distR="114300" simplePos="0" relativeHeight="251789824" behindDoc="0" locked="0" layoutInCell="1" allowOverlap="1" wp14:anchorId="0FF4A5F7" wp14:editId="119D02F7">
                <wp:simplePos x="0" y="0"/>
                <wp:positionH relativeFrom="column">
                  <wp:posOffset>3868189</wp:posOffset>
                </wp:positionH>
                <wp:positionV relativeFrom="paragraph">
                  <wp:posOffset>43296</wp:posOffset>
                </wp:positionV>
                <wp:extent cx="2119746" cy="727364"/>
                <wp:effectExtent l="0" t="0" r="0" b="0"/>
                <wp:wrapNone/>
                <wp:docPr id="53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746" cy="727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03B96" w14:textId="3EAB69B2" w:rsidR="00C63AA6" w:rsidRPr="0005626F" w:rsidRDefault="00C63AA6" w:rsidP="00443215">
                            <w:pPr>
                              <w:pStyle w:val="ListParagraph"/>
                              <w:spacing w:line="240" w:lineRule="auto"/>
                              <w:ind w:left="0" w:hanging="357"/>
                              <w:rPr>
                                <w:rFonts w:ascii="Arial" w:hAnsi="Arial" w:cs="Arial"/>
                                <w:iCs/>
                                <w:sz w:val="20"/>
                                <w:szCs w:val="20"/>
                              </w:rPr>
                            </w:pPr>
                            <w:r w:rsidRPr="0005626F">
                              <w:rPr>
                                <w:rFonts w:ascii="Arial" w:hAnsi="Arial" w:cs="Arial"/>
                                <w:iCs/>
                                <w:sz w:val="20"/>
                                <w:szCs w:val="20"/>
                              </w:rPr>
                              <w:t xml:space="preserve">Help parent to see that you are not blaming them but are curious about their own experience and how it links with parenting. </w:t>
                            </w:r>
                          </w:p>
                          <w:p w14:paraId="673AA090" w14:textId="77777777" w:rsidR="00C63AA6" w:rsidRPr="0005626F" w:rsidRDefault="00C63AA6" w:rsidP="0050291A">
                            <w:pPr>
                              <w:rPr>
                                <w:rFonts w:ascii="Arial" w:hAnsi="Arial" w:cs="Arial"/>
                                <w:i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4A5F7" id="Text Box 372" o:spid="_x0000_s1136" type="#_x0000_t202" style="position:absolute;left:0;text-align:left;margin-left:304.6pt;margin-top:3.4pt;width:166.9pt;height:57.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" stroked="f">
                <v:textbox>
                  <w:txbxContent>
                    <w:p w14:paraId="1C403B96" w14:textId="3EAB69B2" w:rsidR="00C63AA6" w:rsidRPr="0005626F" w:rsidRDefault="00C63AA6" w:rsidP="00443215">
                      <w:pPr>
                        <w:pStyle w:val="ListParagraph"/>
                        <w:spacing w:line="240" w:lineRule="auto"/>
                        <w:ind w:left="0" w:hanging="357"/>
                        <w:rPr>
                          <w:rFonts w:ascii="Arial" w:hAnsi="Arial" w:cs="Arial"/>
                          <w:iCs/>
                          <w:sz w:val="20"/>
                          <w:szCs w:val="20"/>
                        </w:rPr>
                      </w:pPr>
                      <w:r w:rsidRPr="0005626F">
                        <w:rPr>
                          <w:rFonts w:ascii="Arial" w:hAnsi="Arial" w:cs="Arial"/>
                          <w:iCs/>
                          <w:sz w:val="20"/>
                          <w:szCs w:val="20"/>
                        </w:rPr>
                        <w:t xml:space="preserve">Help parent to see that you are not blaming them but are curious about their own experience and how it links with parenting. </w:t>
                      </w:r>
                    </w:p>
                    <w:p w14:paraId="673AA090" w14:textId="77777777" w:rsidR="00C63AA6" w:rsidRPr="0005626F" w:rsidRDefault="00C63AA6" w:rsidP="0050291A">
                      <w:pPr>
                        <w:rPr>
                          <w:rFonts w:ascii="Arial" w:hAnsi="Arial" w:cs="Arial"/>
                          <w:iCs/>
                          <w:sz w:val="20"/>
                          <w:szCs w:val="20"/>
                        </w:rPr>
                      </w:pPr>
                    </w:p>
                  </w:txbxContent>
                </v:textbox>
              </v:shape>
            </w:pict>
          </mc:Fallback>
        </mc:AlternateContent>
      </w:r>
    </w:p>
    <w:p w14:paraId="5582D37E" w14:textId="4C014C1A" w:rsidR="0050291A" w:rsidRPr="005365ED" w:rsidRDefault="0050291A" w:rsidP="006C195A">
      <w:pPr>
        <w:pStyle w:val="ListParagraph"/>
        <w:numPr>
          <w:ilvl w:val="0"/>
          <w:numId w:val="0"/>
        </w:numPr>
        <w:spacing w:before="120" w:after="120"/>
        <w:ind w:left="786"/>
        <w:rPr>
          <w:rFonts w:ascii="Arial" w:hAnsi="Arial" w:cs="Arial"/>
          <w:szCs w:val="24"/>
        </w:rPr>
      </w:pPr>
    </w:p>
    <w:p w14:paraId="16F87E1D" w14:textId="2552084B" w:rsidR="0050291A" w:rsidRPr="005365ED" w:rsidRDefault="0050291A" w:rsidP="006C195A">
      <w:pPr>
        <w:pStyle w:val="ListParagraph"/>
        <w:numPr>
          <w:ilvl w:val="0"/>
          <w:numId w:val="0"/>
        </w:numPr>
        <w:spacing w:before="120" w:after="120"/>
        <w:ind w:left="786"/>
        <w:rPr>
          <w:rFonts w:ascii="Arial" w:hAnsi="Arial" w:cs="Arial"/>
          <w:szCs w:val="24"/>
        </w:rPr>
      </w:pPr>
    </w:p>
    <w:p w14:paraId="560AE33E" w14:textId="6087FCA0" w:rsidR="0050291A" w:rsidRPr="005365ED" w:rsidRDefault="0050291A" w:rsidP="0050291A">
      <w:pPr>
        <w:spacing w:before="120" w:after="120"/>
        <w:rPr>
          <w:rFonts w:ascii="Arial" w:hAnsi="Arial" w:cs="Arial"/>
        </w:rPr>
      </w:pPr>
    </w:p>
    <w:p w14:paraId="7ABCB103" w14:textId="5BF3832E" w:rsidR="0050291A" w:rsidRPr="005365ED" w:rsidRDefault="000B691E" w:rsidP="0050291A">
      <w:pPr>
        <w:spacing w:before="120" w:after="120"/>
        <w:jc w:val="right"/>
        <w:rPr>
          <w:rFonts w:ascii="Arial" w:hAnsi="Arial" w:cs="Arial"/>
          <w:b/>
        </w:rPr>
      </w:pPr>
      <w:r w:rsidRPr="005365ED">
        <w:rPr>
          <w:rFonts w:ascii="Arial" w:hAnsi="Arial" w:cs="Arial"/>
          <w:noProof/>
          <w:lang w:val="en-GB" w:eastAsia="en-GB"/>
        </w:rPr>
        <mc:AlternateContent>
          <mc:Choice Requires="wps">
            <w:drawing>
              <wp:anchor distT="0" distB="0" distL="114300" distR="114300" simplePos="0" relativeHeight="251790848" behindDoc="0" locked="0" layoutInCell="1" allowOverlap="1" wp14:anchorId="1DB904FB" wp14:editId="4770A1DB">
                <wp:simplePos x="0" y="0"/>
                <wp:positionH relativeFrom="column">
                  <wp:posOffset>3906520</wp:posOffset>
                </wp:positionH>
                <wp:positionV relativeFrom="paragraph">
                  <wp:posOffset>113261</wp:posOffset>
                </wp:positionV>
                <wp:extent cx="2146877" cy="1620982"/>
                <wp:effectExtent l="0" t="0" r="6350" b="0"/>
                <wp:wrapNone/>
                <wp:docPr id="53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77" cy="1620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8BE58" w14:textId="77777777" w:rsidR="00C63AA6" w:rsidRPr="0005626F" w:rsidRDefault="00C63AA6" w:rsidP="0050291A">
                            <w:pPr>
                              <w:rPr>
                                <w:rFonts w:ascii="Arial" w:hAnsi="Arial" w:cs="Arial"/>
                                <w:iCs/>
                                <w:sz w:val="20"/>
                                <w:szCs w:val="20"/>
                              </w:rPr>
                            </w:pPr>
                            <w:r w:rsidRPr="0005626F">
                              <w:rPr>
                                <w:rFonts w:ascii="Arial" w:hAnsi="Arial" w:cs="Arial"/>
                                <w:iCs/>
                                <w:sz w:val="20"/>
                                <w:szCs w:val="20"/>
                              </w:rPr>
                              <w:t>Deepen exploration with questions about response to upset, separation, difficult experience. Ask parent to recall actual events.</w:t>
                            </w:r>
                            <w:r w:rsidRPr="0005626F">
                              <w:rPr>
                                <w:rFonts w:ascii="Arial" w:hAnsi="Arial" w:cs="Arial"/>
                                <w:iCs/>
                                <w:sz w:val="20"/>
                                <w:szCs w:val="20"/>
                              </w:rPr>
                              <w:br/>
                              <w:t>eg as a child how did you calm or comfort yourself when upset, ill or separated? As an adult how do you calm or comfort yourself?</w:t>
                            </w:r>
                            <w:r w:rsidRPr="0005626F">
                              <w:rPr>
                                <w:rFonts w:ascii="Arial" w:hAnsi="Arial" w:cs="Arial"/>
                                <w:iCs/>
                                <w:sz w:val="20"/>
                                <w:szCs w:val="20"/>
                              </w:rPr>
                              <w:br/>
                              <w:t>How has this experience impacted on your parenting?</w:t>
                            </w:r>
                          </w:p>
                          <w:p w14:paraId="43AB162D" w14:textId="77777777" w:rsidR="00C63AA6" w:rsidRPr="0005626F" w:rsidRDefault="00C63AA6" w:rsidP="0050291A">
                            <w:pPr>
                              <w:rPr>
                                <w:rFonts w:ascii="Arial" w:hAnsi="Arial" w:cs="Arial"/>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904FB" id="Text Box 373" o:spid="_x0000_s1137" type="#_x0000_t202" style="position:absolute;left:0;text-align:left;margin-left:307.6pt;margin-top:8.9pt;width:169.05pt;height:127.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" stroked="f">
                <v:textbox>
                  <w:txbxContent>
                    <w:p w14:paraId="4AF8BE58" w14:textId="77777777" w:rsidR="00C63AA6" w:rsidRPr="0005626F" w:rsidRDefault="00C63AA6" w:rsidP="0050291A">
                      <w:pPr>
                        <w:rPr>
                          <w:rFonts w:ascii="Arial" w:hAnsi="Arial" w:cs="Arial"/>
                          <w:iCs/>
                          <w:sz w:val="20"/>
                          <w:szCs w:val="20"/>
                        </w:rPr>
                      </w:pPr>
                      <w:r w:rsidRPr="0005626F">
                        <w:rPr>
                          <w:rFonts w:ascii="Arial" w:hAnsi="Arial" w:cs="Arial"/>
                          <w:iCs/>
                          <w:sz w:val="20"/>
                          <w:szCs w:val="20"/>
                        </w:rPr>
                        <w:t>Deepen exploration with questions about response to upset, separation, difficult experience. Ask parent to recall actual events.</w:t>
                      </w:r>
                      <w:r w:rsidRPr="0005626F">
                        <w:rPr>
                          <w:rFonts w:ascii="Arial" w:hAnsi="Arial" w:cs="Arial"/>
                          <w:iCs/>
                          <w:sz w:val="20"/>
                          <w:szCs w:val="20"/>
                        </w:rPr>
                        <w:br/>
                        <w:t>eg as a child how did you calm or comfort yourself when upset, ill or separated? As an adult how do you calm or comfort yourself?</w:t>
                      </w:r>
                      <w:r w:rsidRPr="0005626F">
                        <w:rPr>
                          <w:rFonts w:ascii="Arial" w:hAnsi="Arial" w:cs="Arial"/>
                          <w:iCs/>
                          <w:sz w:val="20"/>
                          <w:szCs w:val="20"/>
                        </w:rPr>
                        <w:br/>
                        <w:t>How has this experience impacted on your parenting?</w:t>
                      </w:r>
                    </w:p>
                    <w:p w14:paraId="43AB162D" w14:textId="77777777" w:rsidR="00C63AA6" w:rsidRPr="0005626F" w:rsidRDefault="00C63AA6" w:rsidP="0050291A">
                      <w:pPr>
                        <w:rPr>
                          <w:rFonts w:ascii="Arial" w:hAnsi="Arial" w:cs="Arial"/>
                          <w:iCs/>
                        </w:rPr>
                      </w:pPr>
                    </w:p>
                  </w:txbxContent>
                </v:textbox>
              </v:shape>
            </w:pict>
          </mc:Fallback>
        </mc:AlternateContent>
      </w:r>
    </w:p>
    <w:p w14:paraId="33DFCB15" w14:textId="08F3F37E" w:rsidR="0050291A" w:rsidRPr="005365ED" w:rsidRDefault="0050291A" w:rsidP="0050291A">
      <w:pPr>
        <w:spacing w:before="120" w:after="120"/>
        <w:jc w:val="right"/>
        <w:rPr>
          <w:rFonts w:ascii="Arial" w:hAnsi="Arial" w:cs="Arial"/>
          <w:b/>
        </w:rPr>
      </w:pPr>
    </w:p>
    <w:p w14:paraId="00DEA2DF" w14:textId="41D5881C" w:rsidR="000B691E" w:rsidRDefault="0005626F">
      <w:pPr>
        <w:rPr>
          <w:rFonts w:ascii="Arial" w:hAnsi="Arial" w:cs="Arial"/>
          <w:b/>
          <w:sz w:val="36"/>
          <w:szCs w:val="36"/>
        </w:rPr>
      </w:pPr>
      <w:r w:rsidRPr="005365ED">
        <w:rPr>
          <w:rFonts w:ascii="Arial" w:hAnsi="Arial" w:cs="Arial"/>
          <w:noProof/>
          <w:lang w:val="en-GB" w:eastAsia="en-GB"/>
        </w:rPr>
        <mc:AlternateContent>
          <mc:Choice Requires="wps">
            <w:drawing>
              <wp:anchor distT="0" distB="0" distL="114300" distR="114300" simplePos="0" relativeHeight="251786752" behindDoc="0" locked="0" layoutInCell="1" allowOverlap="1" wp14:anchorId="18479FC5" wp14:editId="03C6E6C5">
                <wp:simplePos x="0" y="0"/>
                <wp:positionH relativeFrom="margin">
                  <wp:align>left</wp:align>
                </wp:positionH>
                <wp:positionV relativeFrom="paragraph">
                  <wp:posOffset>1232881</wp:posOffset>
                </wp:positionV>
                <wp:extent cx="3657600" cy="1316182"/>
                <wp:effectExtent l="0" t="76200" r="95250" b="17780"/>
                <wp:wrapNone/>
                <wp:docPr id="53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16182"/>
                        </a:xfrm>
                        <a:prstGeom prst="rect">
                          <a:avLst/>
                        </a:prstGeom>
                        <a:solidFill>
                          <a:schemeClr val="accent1">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4CCE9097" w14:textId="77777777" w:rsidR="00C63AA6" w:rsidRPr="001801E8" w:rsidRDefault="00C63AA6" w:rsidP="00E2010F">
                            <w:pPr>
                              <w:pStyle w:val="ListParagraph"/>
                              <w:numPr>
                                <w:ilvl w:val="0"/>
                                <w:numId w:val="36"/>
                              </w:numPr>
                              <w:spacing w:after="0"/>
                              <w:ind w:left="426" w:hanging="284"/>
                              <w:contextualSpacing w:val="0"/>
                              <w:jc w:val="both"/>
                              <w:rPr>
                                <w:rFonts w:ascii="Arial" w:hAnsi="Arial" w:cs="Arial"/>
                                <w:b/>
                                <w:szCs w:val="24"/>
                              </w:rPr>
                            </w:pPr>
                            <w:r w:rsidRPr="001801E8">
                              <w:rPr>
                                <w:rFonts w:ascii="Arial" w:hAnsi="Arial" w:cs="Arial"/>
                                <w:b/>
                                <w:szCs w:val="24"/>
                              </w:rPr>
                              <w:t>Explore strengths parents perceive in child</w:t>
                            </w:r>
                          </w:p>
                          <w:p w14:paraId="2B8DC500" w14:textId="77777777" w:rsidR="00C63AA6" w:rsidRPr="001801E8" w:rsidRDefault="00C63AA6" w:rsidP="001801E8">
                            <w:pPr>
                              <w:ind w:left="426"/>
                              <w:rPr>
                                <w:rFonts w:ascii="Arial" w:hAnsi="Arial" w:cs="Arial"/>
                                <w:sz w:val="20"/>
                                <w:szCs w:val="20"/>
                              </w:rPr>
                            </w:pPr>
                            <w:r w:rsidRPr="001801E8">
                              <w:rPr>
                                <w:rFonts w:ascii="Arial" w:hAnsi="Arial" w:cs="Arial"/>
                                <w:sz w:val="20"/>
                                <w:szCs w:val="20"/>
                              </w:rPr>
                              <w:t xml:space="preserve">This is something to build on, even if very small. See something good in the child. Increases acceptance and commitment. This can in turn lead to feelings of </w:t>
                            </w:r>
                            <w:r w:rsidRPr="001801E8">
                              <w:rPr>
                                <w:rFonts w:ascii="Arial" w:hAnsi="Arial" w:cs="Arial"/>
                                <w:bCs/>
                                <w:sz w:val="20"/>
                                <w:szCs w:val="20"/>
                              </w:rPr>
                              <w:t>pride &amp; joy</w:t>
                            </w:r>
                            <w:r w:rsidRPr="001801E8">
                              <w:rPr>
                                <w:rFonts w:ascii="Arial" w:hAnsi="Arial" w:cs="Arial"/>
                                <w:sz w:val="20"/>
                                <w:szCs w:val="20"/>
                              </w:rPr>
                              <w:t>:  Successes increase and failures decrease. Guilt occurs without shame. Any continuing difficulties of the child are met with PACE, not parental shame and resentment.</w:t>
                            </w:r>
                          </w:p>
                          <w:p w14:paraId="78CB6A29" w14:textId="77777777" w:rsidR="00C63AA6" w:rsidRPr="001801E8" w:rsidRDefault="00C63AA6" w:rsidP="001801E8">
                            <w:pPr>
                              <w:pStyle w:val="ListParagraph"/>
                              <w:numPr>
                                <w:ilvl w:val="0"/>
                                <w:numId w:val="0"/>
                              </w:numPr>
                              <w:spacing w:after="0"/>
                              <w:ind w:left="426" w:hanging="284"/>
                              <w:contextualSpacing w:val="0"/>
                              <w:rPr>
                                <w:rFonts w:ascii="Arial" w:hAnsi="Arial" w:cs="Arial"/>
                                <w:sz w:val="20"/>
                                <w:szCs w:val="20"/>
                              </w:rPr>
                            </w:pPr>
                            <w:r w:rsidRPr="001801E8">
                              <w:rPr>
                                <w:rFonts w:ascii="Arial" w:hAnsi="Arial" w:cs="Arial"/>
                                <w:sz w:val="20"/>
                                <w:szCs w:val="20"/>
                              </w:rPr>
                              <w:t xml:space="preserve"> </w:t>
                            </w:r>
                          </w:p>
                          <w:p w14:paraId="2EB4ACF1" w14:textId="77777777" w:rsidR="00C63AA6" w:rsidRPr="001801E8" w:rsidRDefault="00C63AA6" w:rsidP="001801E8">
                            <w:pPr>
                              <w:ind w:left="426" w:hanging="284"/>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79FC5" id="Text Box 369" o:spid="_x0000_s1138" type="#_x0000_t202" style="position:absolute;margin-left:0;margin-top:97.1pt;width:4in;height:103.65pt;z-index:25178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" fillcolor="#e4edf3 [660]">
                <v:shadow on="t" opacity=".5" offset="6pt,-6pt"/>
                <v:textbox>
                  <w:txbxContent>
                    <w:p w14:paraId="4CCE9097" w14:textId="77777777" w:rsidR="00C63AA6" w:rsidRPr="001801E8" w:rsidRDefault="00C63AA6" w:rsidP="00E2010F">
                      <w:pPr>
                        <w:pStyle w:val="ListParagraph"/>
                        <w:numPr>
                          <w:ilvl w:val="0"/>
                          <w:numId w:val="36"/>
                        </w:numPr>
                        <w:spacing w:after="0"/>
                        <w:ind w:left="426" w:hanging="284"/>
                        <w:contextualSpacing w:val="0"/>
                        <w:jc w:val="both"/>
                        <w:rPr>
                          <w:rFonts w:ascii="Arial" w:hAnsi="Arial" w:cs="Arial"/>
                          <w:b/>
                          <w:szCs w:val="24"/>
                        </w:rPr>
                      </w:pPr>
                      <w:r w:rsidRPr="001801E8">
                        <w:rPr>
                          <w:rFonts w:ascii="Arial" w:hAnsi="Arial" w:cs="Arial"/>
                          <w:b/>
                          <w:szCs w:val="24"/>
                        </w:rPr>
                        <w:t>Explore strengths parents perceive in child</w:t>
                      </w:r>
                    </w:p>
                    <w:p w14:paraId="2B8DC500" w14:textId="77777777" w:rsidR="00C63AA6" w:rsidRPr="001801E8" w:rsidRDefault="00C63AA6" w:rsidP="001801E8">
                      <w:pPr>
                        <w:ind w:left="426"/>
                        <w:rPr>
                          <w:rFonts w:ascii="Arial" w:hAnsi="Arial" w:cs="Arial"/>
                          <w:sz w:val="20"/>
                          <w:szCs w:val="20"/>
                        </w:rPr>
                      </w:pPr>
                      <w:r w:rsidRPr="001801E8">
                        <w:rPr>
                          <w:rFonts w:ascii="Arial" w:hAnsi="Arial" w:cs="Arial"/>
                          <w:sz w:val="20"/>
                          <w:szCs w:val="20"/>
                        </w:rPr>
                        <w:t xml:space="preserve">This is something to build on, even if very small. See something good in the child. Increases acceptance and commitment. This can in turn lead to feelings of </w:t>
                      </w:r>
                      <w:r w:rsidRPr="001801E8">
                        <w:rPr>
                          <w:rFonts w:ascii="Arial" w:hAnsi="Arial" w:cs="Arial"/>
                          <w:bCs/>
                          <w:sz w:val="20"/>
                          <w:szCs w:val="20"/>
                        </w:rPr>
                        <w:t>pride &amp; joy</w:t>
                      </w:r>
                      <w:r w:rsidRPr="001801E8">
                        <w:rPr>
                          <w:rFonts w:ascii="Arial" w:hAnsi="Arial" w:cs="Arial"/>
                          <w:sz w:val="20"/>
                          <w:szCs w:val="20"/>
                        </w:rPr>
                        <w:t>:  Successes increase and failures decrease. Guilt occurs without shame. Any continuing difficulties of the child are met with PACE, not parental shame and resentment.</w:t>
                      </w:r>
                    </w:p>
                    <w:p w14:paraId="78CB6A29" w14:textId="77777777" w:rsidR="00C63AA6" w:rsidRPr="001801E8" w:rsidRDefault="00C63AA6" w:rsidP="001801E8">
                      <w:pPr>
                        <w:pStyle w:val="ListParagraph"/>
                        <w:numPr>
                          <w:ilvl w:val="0"/>
                          <w:numId w:val="0"/>
                        </w:numPr>
                        <w:spacing w:after="0"/>
                        <w:ind w:left="426" w:hanging="284"/>
                        <w:contextualSpacing w:val="0"/>
                        <w:rPr>
                          <w:rFonts w:ascii="Arial" w:hAnsi="Arial" w:cs="Arial"/>
                          <w:sz w:val="20"/>
                          <w:szCs w:val="20"/>
                        </w:rPr>
                      </w:pPr>
                      <w:r w:rsidRPr="001801E8">
                        <w:rPr>
                          <w:rFonts w:ascii="Arial" w:hAnsi="Arial" w:cs="Arial"/>
                          <w:sz w:val="20"/>
                          <w:szCs w:val="20"/>
                        </w:rPr>
                        <w:t xml:space="preserve"> </w:t>
                      </w:r>
                    </w:p>
                    <w:p w14:paraId="2EB4ACF1" w14:textId="77777777" w:rsidR="00C63AA6" w:rsidRPr="001801E8" w:rsidRDefault="00C63AA6" w:rsidP="001801E8">
                      <w:pPr>
                        <w:ind w:left="426" w:hanging="284"/>
                        <w:rPr>
                          <w:rFonts w:ascii="Arial" w:hAnsi="Arial" w:cs="Arial"/>
                          <w:sz w:val="20"/>
                          <w:szCs w:val="20"/>
                        </w:rPr>
                      </w:pPr>
                    </w:p>
                  </w:txbxContent>
                </v:textbox>
                <w10:wrap anchorx="margin"/>
              </v:shape>
            </w:pict>
          </mc:Fallback>
        </mc:AlternateContent>
      </w:r>
      <w:r w:rsidR="000B691E" w:rsidRPr="005365ED">
        <w:rPr>
          <w:rFonts w:ascii="Arial" w:hAnsi="Arial" w:cs="Arial"/>
          <w:noProof/>
          <w:lang w:val="en-GB" w:eastAsia="en-GB"/>
        </w:rPr>
        <mc:AlternateContent>
          <mc:Choice Requires="wps">
            <w:drawing>
              <wp:anchor distT="0" distB="0" distL="114300" distR="114300" simplePos="0" relativeHeight="251785728" behindDoc="0" locked="0" layoutInCell="1" allowOverlap="1" wp14:anchorId="5ECA55F6" wp14:editId="5F4F0831">
                <wp:simplePos x="0" y="0"/>
                <wp:positionH relativeFrom="margin">
                  <wp:align>left</wp:align>
                </wp:positionH>
                <wp:positionV relativeFrom="paragraph">
                  <wp:posOffset>39716</wp:posOffset>
                </wp:positionV>
                <wp:extent cx="3684905" cy="1010920"/>
                <wp:effectExtent l="0" t="76200" r="86995" b="17780"/>
                <wp:wrapNone/>
                <wp:docPr id="53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010920"/>
                        </a:xfrm>
                        <a:prstGeom prst="rect">
                          <a:avLst/>
                        </a:prstGeom>
                        <a:solidFill>
                          <a:schemeClr val="accent1">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35A1F21C" w14:textId="77777777" w:rsidR="00C63AA6" w:rsidRPr="0071328D" w:rsidRDefault="00C63AA6" w:rsidP="00E2010F">
                            <w:pPr>
                              <w:pStyle w:val="ListParagraph"/>
                              <w:numPr>
                                <w:ilvl w:val="0"/>
                                <w:numId w:val="36"/>
                              </w:numPr>
                              <w:ind w:left="426" w:hanging="284"/>
                              <w:jc w:val="both"/>
                              <w:rPr>
                                <w:rFonts w:ascii="Arial" w:hAnsi="Arial" w:cs="Arial"/>
                                <w:b/>
                              </w:rPr>
                            </w:pPr>
                            <w:r w:rsidRPr="0071328D">
                              <w:rPr>
                                <w:rFonts w:ascii="Arial" w:hAnsi="Arial" w:cs="Arial"/>
                                <w:b/>
                              </w:rPr>
                              <w:t>Explore attachment history</w:t>
                            </w:r>
                          </w:p>
                          <w:p w14:paraId="20D1E3E1" w14:textId="0FE3AD0C" w:rsidR="00C63AA6" w:rsidRPr="0071328D" w:rsidRDefault="00C63AA6" w:rsidP="0071328D">
                            <w:pPr>
                              <w:pStyle w:val="ListParagraph"/>
                              <w:numPr>
                                <w:ilvl w:val="0"/>
                                <w:numId w:val="0"/>
                              </w:numPr>
                              <w:ind w:left="426"/>
                              <w:rPr>
                                <w:rFonts w:ascii="Arial" w:hAnsi="Arial" w:cs="Arial"/>
                                <w:sz w:val="20"/>
                                <w:szCs w:val="20"/>
                              </w:rPr>
                            </w:pPr>
                            <w:r w:rsidRPr="0071328D">
                              <w:rPr>
                                <w:rFonts w:ascii="Arial" w:hAnsi="Arial" w:cs="Arial"/>
                                <w:sz w:val="20"/>
                                <w:szCs w:val="20"/>
                              </w:rPr>
                              <w:t>Explore difficult issues, as this is likely to link to symptoms in child. Help parent to understand the feelings they have in response to the child, linked to this history. Understand their triggers.</w:t>
                            </w:r>
                          </w:p>
                          <w:p w14:paraId="2F20020F" w14:textId="77777777" w:rsidR="00C63AA6" w:rsidRPr="0071328D" w:rsidRDefault="00C63AA6" w:rsidP="0071328D">
                            <w:pPr>
                              <w:ind w:left="426" w:hanging="284"/>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A55F6" id="Text Box 368" o:spid="_x0000_s1139" type="#_x0000_t202" style="position:absolute;margin-left:0;margin-top:3.15pt;width:290.15pt;height:79.6pt;z-index:25178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" fillcolor="#e4edf3 [660]">
                <v:shadow on="t" opacity=".5" offset="6pt,-6pt"/>
                <v:textbox>
                  <w:txbxContent>
                    <w:p w14:paraId="35A1F21C" w14:textId="77777777" w:rsidR="00C63AA6" w:rsidRPr="0071328D" w:rsidRDefault="00C63AA6" w:rsidP="00E2010F">
                      <w:pPr>
                        <w:pStyle w:val="ListParagraph"/>
                        <w:numPr>
                          <w:ilvl w:val="0"/>
                          <w:numId w:val="36"/>
                        </w:numPr>
                        <w:ind w:left="426" w:hanging="284"/>
                        <w:jc w:val="both"/>
                        <w:rPr>
                          <w:rFonts w:ascii="Arial" w:hAnsi="Arial" w:cs="Arial"/>
                          <w:b/>
                        </w:rPr>
                      </w:pPr>
                      <w:r w:rsidRPr="0071328D">
                        <w:rPr>
                          <w:rFonts w:ascii="Arial" w:hAnsi="Arial" w:cs="Arial"/>
                          <w:b/>
                        </w:rPr>
                        <w:t>Explore attachment history</w:t>
                      </w:r>
                    </w:p>
                    <w:p w14:paraId="20D1E3E1" w14:textId="0FE3AD0C" w:rsidR="00C63AA6" w:rsidRPr="0071328D" w:rsidRDefault="00C63AA6" w:rsidP="0071328D">
                      <w:pPr>
                        <w:pStyle w:val="ListParagraph"/>
                        <w:numPr>
                          <w:ilvl w:val="0"/>
                          <w:numId w:val="0"/>
                        </w:numPr>
                        <w:ind w:left="426"/>
                        <w:rPr>
                          <w:rFonts w:ascii="Arial" w:hAnsi="Arial" w:cs="Arial"/>
                          <w:sz w:val="20"/>
                          <w:szCs w:val="20"/>
                        </w:rPr>
                      </w:pPr>
                      <w:r w:rsidRPr="0071328D">
                        <w:rPr>
                          <w:rFonts w:ascii="Arial" w:hAnsi="Arial" w:cs="Arial"/>
                          <w:sz w:val="20"/>
                          <w:szCs w:val="20"/>
                        </w:rPr>
                        <w:t>Explore difficult issues, as this is likely to link to symptoms in child. Help parent to understand the feelings they have in response to the child, linked to this history. Understand their triggers.</w:t>
                      </w:r>
                    </w:p>
                    <w:p w14:paraId="2F20020F" w14:textId="77777777" w:rsidR="00C63AA6" w:rsidRPr="0071328D" w:rsidRDefault="00C63AA6" w:rsidP="0071328D">
                      <w:pPr>
                        <w:ind w:left="426" w:hanging="284"/>
                        <w:rPr>
                          <w:rFonts w:ascii="Arial" w:hAnsi="Arial" w:cs="Arial"/>
                          <w:sz w:val="20"/>
                          <w:szCs w:val="20"/>
                        </w:rPr>
                      </w:pPr>
                    </w:p>
                  </w:txbxContent>
                </v:textbox>
                <w10:wrap anchorx="margin"/>
              </v:shape>
            </w:pict>
          </mc:Fallback>
        </mc:AlternateContent>
      </w:r>
      <w:r w:rsidR="000B691E" w:rsidRPr="005365ED">
        <w:rPr>
          <w:rFonts w:ascii="Arial" w:hAnsi="Arial" w:cs="Arial"/>
          <w:b/>
          <w:noProof/>
          <w:lang w:val="en-GB" w:eastAsia="en-GB"/>
        </w:rPr>
        <mc:AlternateContent>
          <mc:Choice Requires="wps">
            <w:drawing>
              <wp:anchor distT="0" distB="0" distL="114300" distR="114300" simplePos="0" relativeHeight="251791872" behindDoc="0" locked="0" layoutInCell="1" allowOverlap="1" wp14:anchorId="51F26737" wp14:editId="1BE9A555">
                <wp:simplePos x="0" y="0"/>
                <wp:positionH relativeFrom="column">
                  <wp:posOffset>3886200</wp:posOffset>
                </wp:positionH>
                <wp:positionV relativeFrom="paragraph">
                  <wp:posOffset>1423151</wp:posOffset>
                </wp:positionV>
                <wp:extent cx="2071255" cy="1052945"/>
                <wp:effectExtent l="0" t="0" r="5715" b="0"/>
                <wp:wrapNone/>
                <wp:docPr id="53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255" cy="105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757D9" w14:textId="77777777" w:rsidR="00C63AA6" w:rsidRPr="0005626F" w:rsidRDefault="00C63AA6" w:rsidP="0050291A">
                            <w:pPr>
                              <w:rPr>
                                <w:rFonts w:ascii="Arial" w:hAnsi="Arial" w:cs="Arial"/>
                                <w:iCs/>
                                <w:sz w:val="20"/>
                                <w:szCs w:val="20"/>
                              </w:rPr>
                            </w:pPr>
                            <w:r w:rsidRPr="0005626F">
                              <w:rPr>
                                <w:rFonts w:ascii="Arial" w:hAnsi="Arial" w:cs="Arial"/>
                                <w:iCs/>
                                <w:sz w:val="20"/>
                                <w:szCs w:val="20"/>
                              </w:rPr>
                              <w:t>This moves the discussion into a more hopeful dialogue. Helps the parent to understand the difficult impact the child can have upon them and to reach new and realistic hopes and goals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26737" id="Text Box 374" o:spid="_x0000_s1140" type="#_x0000_t202" style="position:absolute;margin-left:306pt;margin-top:112.05pt;width:163.1pt;height:82.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" stroked="f">
                <v:textbox>
                  <w:txbxContent>
                    <w:p w14:paraId="232757D9" w14:textId="77777777" w:rsidR="00C63AA6" w:rsidRPr="0005626F" w:rsidRDefault="00C63AA6" w:rsidP="0050291A">
                      <w:pPr>
                        <w:rPr>
                          <w:rFonts w:ascii="Arial" w:hAnsi="Arial" w:cs="Arial"/>
                          <w:iCs/>
                          <w:sz w:val="20"/>
                          <w:szCs w:val="20"/>
                        </w:rPr>
                      </w:pPr>
                      <w:r w:rsidRPr="0005626F">
                        <w:rPr>
                          <w:rFonts w:ascii="Arial" w:hAnsi="Arial" w:cs="Arial"/>
                          <w:iCs/>
                          <w:sz w:val="20"/>
                          <w:szCs w:val="20"/>
                        </w:rPr>
                        <w:t>This moves the discussion into a more hopeful dialogue. Helps the parent to understand the difficult impact the child can have upon them and to reach new and realistic hopes and goals</w:t>
                      </w:r>
                    </w:p>
                  </w:txbxContent>
                </v:textbox>
              </v:shape>
            </w:pict>
          </mc:Fallback>
        </mc:AlternateContent>
      </w:r>
      <w:r w:rsidR="000B691E">
        <w:rPr>
          <w:rFonts w:ascii="Arial" w:hAnsi="Arial" w:cs="Arial"/>
          <w:b/>
          <w:sz w:val="36"/>
          <w:szCs w:val="36"/>
        </w:rPr>
        <w:br w:type="page"/>
      </w:r>
    </w:p>
    <w:p w14:paraId="2B7EBC5F" w14:textId="3D1F9D34" w:rsidR="00577820" w:rsidRPr="005365ED" w:rsidRDefault="002E23C9" w:rsidP="00577820">
      <w:pPr>
        <w:spacing w:before="120" w:after="120"/>
        <w:jc w:val="center"/>
        <w:rPr>
          <w:rFonts w:ascii="Arial" w:hAnsi="Arial" w:cs="Arial"/>
          <w:b/>
          <w:sz w:val="36"/>
          <w:szCs w:val="36"/>
        </w:rPr>
      </w:pPr>
      <w:r w:rsidRPr="005365ED">
        <w:rPr>
          <w:rFonts w:ascii="Arial" w:hAnsi="Arial" w:cs="Arial"/>
          <w:b/>
          <w:sz w:val="36"/>
          <w:szCs w:val="36"/>
        </w:rPr>
        <w:lastRenderedPageBreak/>
        <w:t>BLOCKED CARE</w:t>
      </w:r>
      <w:r w:rsidR="003478E4" w:rsidRPr="005365ED">
        <w:rPr>
          <w:rStyle w:val="FootnoteReference"/>
          <w:rFonts w:ascii="Arial" w:hAnsi="Arial" w:cs="Arial"/>
          <w:sz w:val="32"/>
          <w:szCs w:val="32"/>
        </w:rPr>
        <w:footnoteReference w:id="6"/>
      </w:r>
    </w:p>
    <w:p w14:paraId="380D56E3" w14:textId="3A815E11" w:rsidR="000623EC" w:rsidRPr="005365ED" w:rsidRDefault="000623EC" w:rsidP="0022428C">
      <w:pPr>
        <w:spacing w:before="120" w:after="120"/>
        <w:ind w:right="-45"/>
        <w:rPr>
          <w:rFonts w:ascii="Arial" w:hAnsi="Arial" w:cs="Arial"/>
          <w:sz w:val="20"/>
          <w:szCs w:val="20"/>
        </w:rPr>
      </w:pPr>
      <w:r w:rsidRPr="005365ED">
        <w:rPr>
          <w:rFonts w:ascii="Arial" w:hAnsi="Arial" w:cs="Arial"/>
          <w:sz w:val="20"/>
          <w:szCs w:val="20"/>
        </w:rPr>
        <w:t>Continually offering a relationship without this being reciprocated by children who are in blocked trust can have a profound impact upon the parent. The parents’ caregiving systems</w:t>
      </w:r>
      <w:r w:rsidR="003417AB" w:rsidRPr="005365ED">
        <w:rPr>
          <w:rFonts w:ascii="Arial" w:hAnsi="Arial" w:cs="Arial"/>
          <w:sz w:val="20"/>
          <w:szCs w:val="20"/>
        </w:rPr>
        <w:t>,</w:t>
      </w:r>
      <w:r w:rsidRPr="005365ED">
        <w:rPr>
          <w:rFonts w:ascii="Arial" w:hAnsi="Arial" w:cs="Arial"/>
          <w:sz w:val="20"/>
          <w:szCs w:val="20"/>
        </w:rPr>
        <w:t xml:space="preserve"> within the nervous system</w:t>
      </w:r>
      <w:r w:rsidR="003417AB" w:rsidRPr="005365ED">
        <w:rPr>
          <w:rFonts w:ascii="Arial" w:hAnsi="Arial" w:cs="Arial"/>
          <w:sz w:val="20"/>
          <w:szCs w:val="20"/>
        </w:rPr>
        <w:t>,</w:t>
      </w:r>
      <w:r w:rsidRPr="005365ED">
        <w:rPr>
          <w:rFonts w:ascii="Arial" w:hAnsi="Arial" w:cs="Arial"/>
          <w:sz w:val="20"/>
          <w:szCs w:val="20"/>
        </w:rPr>
        <w:t xml:space="preserve"> </w:t>
      </w:r>
      <w:r w:rsidR="003417AB" w:rsidRPr="005365ED">
        <w:rPr>
          <w:rFonts w:ascii="Arial" w:hAnsi="Arial" w:cs="Arial"/>
          <w:sz w:val="20"/>
          <w:szCs w:val="20"/>
        </w:rPr>
        <w:t>ar</w:t>
      </w:r>
      <w:r w:rsidRPr="005365ED">
        <w:rPr>
          <w:rFonts w:ascii="Arial" w:hAnsi="Arial" w:cs="Arial"/>
          <w:sz w:val="20"/>
          <w:szCs w:val="20"/>
        </w:rPr>
        <w:t xml:space="preserve">e active as the parent tries to provide the experiences the child needs. However, </w:t>
      </w:r>
      <w:r w:rsidR="003417AB" w:rsidRPr="005365ED">
        <w:rPr>
          <w:rFonts w:ascii="Arial" w:hAnsi="Arial" w:cs="Arial"/>
          <w:sz w:val="20"/>
          <w:szCs w:val="20"/>
        </w:rPr>
        <w:t xml:space="preserve">it is stressful </w:t>
      </w:r>
      <w:r w:rsidRPr="005365ED">
        <w:rPr>
          <w:rFonts w:ascii="Arial" w:hAnsi="Arial" w:cs="Arial"/>
          <w:sz w:val="20"/>
          <w:szCs w:val="20"/>
        </w:rPr>
        <w:t>when the child consistently fails to respond with appropriate attachment responses</w:t>
      </w:r>
      <w:r w:rsidR="003417AB" w:rsidRPr="005365ED">
        <w:rPr>
          <w:rFonts w:ascii="Arial" w:hAnsi="Arial" w:cs="Arial"/>
          <w:sz w:val="20"/>
          <w:szCs w:val="20"/>
        </w:rPr>
        <w:t>, ie to be care receiving. T</w:t>
      </w:r>
      <w:r w:rsidRPr="005365ED">
        <w:rPr>
          <w:rFonts w:ascii="Arial" w:hAnsi="Arial" w:cs="Arial"/>
          <w:sz w:val="20"/>
          <w:szCs w:val="20"/>
        </w:rPr>
        <w:t>he parents’ own caregiving systems become weak or unstable.  The functioning of the caregiving systems in the brain are suppressed which moves parents into defensive responding and impairs their ability to attune to and connect with their children. In other words, the parents’ experience ‘blocked care’ in response to the child’s ‘blocked trust’.</w:t>
      </w:r>
      <w:r w:rsidR="00E37F61" w:rsidRPr="005365ED">
        <w:rPr>
          <w:rFonts w:ascii="Arial" w:hAnsi="Arial" w:cs="Arial"/>
          <w:sz w:val="20"/>
          <w:szCs w:val="20"/>
        </w:rPr>
        <w:t xml:space="preserve"> </w:t>
      </w:r>
      <w:r w:rsidRPr="005365ED">
        <w:rPr>
          <w:rFonts w:ascii="Arial" w:hAnsi="Arial" w:cs="Arial"/>
          <w:sz w:val="20"/>
          <w:szCs w:val="20"/>
        </w:rPr>
        <w:t xml:space="preserve">Hughes &amp; Baylin describe the five </w:t>
      </w:r>
      <w:r w:rsidR="0022428C">
        <w:rPr>
          <w:rFonts w:ascii="Arial" w:hAnsi="Arial" w:cs="Arial"/>
          <w:sz w:val="20"/>
          <w:szCs w:val="20"/>
        </w:rPr>
        <w:t xml:space="preserve">brain-based </w:t>
      </w:r>
      <w:r w:rsidRPr="005365ED">
        <w:rPr>
          <w:rFonts w:ascii="Arial" w:hAnsi="Arial" w:cs="Arial"/>
          <w:sz w:val="20"/>
          <w:szCs w:val="20"/>
        </w:rPr>
        <w:t>caregiving systems which allow parents to care sensitively and responsively for their children</w:t>
      </w:r>
      <w:r w:rsidR="0022428C">
        <w:rPr>
          <w:rFonts w:ascii="Arial" w:hAnsi="Arial" w:cs="Arial"/>
          <w:sz w:val="20"/>
          <w:szCs w:val="20"/>
        </w:rPr>
        <w:t>.</w:t>
      </w:r>
      <w:r w:rsidR="0022428C">
        <w:rPr>
          <w:rFonts w:ascii="Arial" w:hAnsi="Arial" w:cs="Arial"/>
          <w:sz w:val="20"/>
          <w:szCs w:val="20"/>
        </w:rPr>
        <w:br/>
      </w:r>
    </w:p>
    <w:p w14:paraId="32D88856" w14:textId="7A4F7FBF" w:rsidR="000623EC" w:rsidRPr="0022428C" w:rsidRDefault="000623EC" w:rsidP="0022428C">
      <w:pPr>
        <w:pStyle w:val="ListParagraph"/>
        <w:numPr>
          <w:ilvl w:val="0"/>
          <w:numId w:val="0"/>
        </w:numPr>
        <w:tabs>
          <w:tab w:val="left" w:pos="426"/>
        </w:tabs>
        <w:spacing w:before="120" w:after="120"/>
        <w:ind w:hanging="11"/>
        <w:contextualSpacing w:val="0"/>
        <w:jc w:val="both"/>
        <w:rPr>
          <w:rFonts w:ascii="Arial" w:hAnsi="Arial" w:cs="Arial"/>
          <w:sz w:val="20"/>
          <w:szCs w:val="20"/>
        </w:rPr>
      </w:pPr>
      <w:r w:rsidRPr="0022428C">
        <w:rPr>
          <w:rFonts w:ascii="Arial" w:hAnsi="Arial" w:cs="Arial"/>
          <w:b/>
          <w:szCs w:val="24"/>
        </w:rPr>
        <w:t>Approach</w:t>
      </w:r>
      <w:r w:rsidR="0022428C" w:rsidRPr="0022428C">
        <w:rPr>
          <w:rFonts w:ascii="Arial" w:hAnsi="Arial" w:cs="Arial"/>
          <w:b/>
          <w:szCs w:val="24"/>
        </w:rPr>
        <w:t xml:space="preserve">: </w:t>
      </w:r>
      <w:r w:rsidRPr="0022428C">
        <w:rPr>
          <w:rFonts w:ascii="Arial" w:hAnsi="Arial" w:cs="Arial"/>
          <w:sz w:val="20"/>
          <w:szCs w:val="20"/>
        </w:rPr>
        <w:t xml:space="preserve">The hormone oxytocin is released in parents to prime them for caring for their children. </w:t>
      </w:r>
      <w:r w:rsidR="0022428C">
        <w:rPr>
          <w:rFonts w:ascii="Arial" w:hAnsi="Arial" w:cs="Arial"/>
          <w:sz w:val="20"/>
          <w:szCs w:val="20"/>
        </w:rPr>
        <w:t>T</w:t>
      </w:r>
      <w:r w:rsidRPr="0022428C">
        <w:rPr>
          <w:rFonts w:ascii="Arial" w:hAnsi="Arial" w:cs="Arial"/>
          <w:sz w:val="20"/>
          <w:szCs w:val="20"/>
        </w:rPr>
        <w:t xml:space="preserve">he parent </w:t>
      </w:r>
      <w:r w:rsidR="0022428C">
        <w:rPr>
          <w:rFonts w:ascii="Arial" w:hAnsi="Arial" w:cs="Arial"/>
          <w:sz w:val="20"/>
          <w:szCs w:val="20"/>
        </w:rPr>
        <w:t xml:space="preserve">can </w:t>
      </w:r>
      <w:r w:rsidRPr="0022428C">
        <w:rPr>
          <w:rFonts w:ascii="Arial" w:hAnsi="Arial" w:cs="Arial"/>
          <w:sz w:val="20"/>
          <w:szCs w:val="20"/>
        </w:rPr>
        <w:t>stay open and engaged with their children instead of becoming defensive. The drive to approach and care for the child is activated whilst the drive to avoid is deactivated. When caring for the child is very difficult less oxytocin is released and the drive to avoid is more likely to be activated.</w:t>
      </w:r>
    </w:p>
    <w:p w14:paraId="040AFD84" w14:textId="5C315EDF" w:rsidR="000623EC" w:rsidRPr="0022428C" w:rsidRDefault="000623EC" w:rsidP="0022428C">
      <w:pPr>
        <w:pStyle w:val="ListParagraph"/>
        <w:numPr>
          <w:ilvl w:val="0"/>
          <w:numId w:val="0"/>
        </w:numPr>
        <w:tabs>
          <w:tab w:val="left" w:pos="426"/>
        </w:tabs>
        <w:spacing w:before="120" w:after="120"/>
        <w:ind w:right="-329" w:hanging="11"/>
        <w:contextualSpacing w:val="0"/>
        <w:jc w:val="both"/>
        <w:rPr>
          <w:rFonts w:ascii="Arial" w:hAnsi="Arial" w:cs="Arial"/>
          <w:sz w:val="20"/>
          <w:szCs w:val="20"/>
        </w:rPr>
      </w:pPr>
      <w:r w:rsidRPr="0022428C">
        <w:rPr>
          <w:rFonts w:ascii="Arial" w:hAnsi="Arial" w:cs="Arial"/>
          <w:b/>
          <w:szCs w:val="24"/>
        </w:rPr>
        <w:t>Reward</w:t>
      </w:r>
      <w:r w:rsidR="0022428C" w:rsidRPr="0022428C">
        <w:rPr>
          <w:rFonts w:ascii="Arial" w:hAnsi="Arial" w:cs="Arial"/>
          <w:b/>
          <w:szCs w:val="24"/>
        </w:rPr>
        <w:t xml:space="preserve">: </w:t>
      </w:r>
      <w:r w:rsidRPr="0022428C">
        <w:rPr>
          <w:rFonts w:ascii="Arial" w:hAnsi="Arial" w:cs="Arial"/>
          <w:sz w:val="20"/>
          <w:szCs w:val="20"/>
        </w:rPr>
        <w:t>Social engagement with the child leads to the release of dopamine. This sustains the caregiving process as the parent enjoys interacting with and caring for her children. This is a reciprocal process</w:t>
      </w:r>
      <w:r w:rsidR="0022428C" w:rsidRPr="0022428C">
        <w:rPr>
          <w:rFonts w:ascii="Arial" w:hAnsi="Arial" w:cs="Arial"/>
          <w:sz w:val="20"/>
          <w:szCs w:val="20"/>
        </w:rPr>
        <w:t xml:space="preserve">; </w:t>
      </w:r>
      <w:r w:rsidRPr="0022428C">
        <w:rPr>
          <w:rFonts w:ascii="Arial" w:hAnsi="Arial" w:cs="Arial"/>
          <w:sz w:val="20"/>
          <w:szCs w:val="20"/>
        </w:rPr>
        <w:t>each enjoys being with the other; the relationship is experienced as pleasurable. Where this reciprocal process does not happen there is less dopamine and thus no feelings of pleasure. This leads to disengagement.</w:t>
      </w:r>
    </w:p>
    <w:p w14:paraId="5250FBC1" w14:textId="28A699D4" w:rsidR="000623EC" w:rsidRPr="0022428C" w:rsidRDefault="000623EC" w:rsidP="0022428C">
      <w:pPr>
        <w:pStyle w:val="ListParagraph"/>
        <w:numPr>
          <w:ilvl w:val="0"/>
          <w:numId w:val="0"/>
        </w:numPr>
        <w:tabs>
          <w:tab w:val="left" w:pos="426"/>
        </w:tabs>
        <w:spacing w:before="120" w:after="120"/>
        <w:ind w:hanging="11"/>
        <w:contextualSpacing w:val="0"/>
        <w:jc w:val="both"/>
        <w:rPr>
          <w:rFonts w:ascii="Arial" w:hAnsi="Arial" w:cs="Arial"/>
          <w:sz w:val="20"/>
          <w:szCs w:val="20"/>
        </w:rPr>
      </w:pPr>
      <w:r w:rsidRPr="0022428C">
        <w:rPr>
          <w:rFonts w:ascii="Arial" w:hAnsi="Arial" w:cs="Arial"/>
          <w:b/>
          <w:szCs w:val="24"/>
        </w:rPr>
        <w:t xml:space="preserve">Child </w:t>
      </w:r>
      <w:r w:rsidR="00E32C09">
        <w:rPr>
          <w:rFonts w:ascii="Arial" w:hAnsi="Arial" w:cs="Arial"/>
          <w:b/>
          <w:szCs w:val="24"/>
        </w:rPr>
        <w:t>R</w:t>
      </w:r>
      <w:r w:rsidRPr="0022428C">
        <w:rPr>
          <w:rFonts w:ascii="Arial" w:hAnsi="Arial" w:cs="Arial"/>
          <w:b/>
          <w:szCs w:val="24"/>
        </w:rPr>
        <w:t>eading</w:t>
      </w:r>
      <w:r w:rsidR="0022428C" w:rsidRPr="0022428C">
        <w:rPr>
          <w:rFonts w:ascii="Arial" w:hAnsi="Arial" w:cs="Arial"/>
          <w:b/>
          <w:szCs w:val="24"/>
        </w:rPr>
        <w:t>:</w:t>
      </w:r>
      <w:r w:rsidR="00E32C09">
        <w:rPr>
          <w:rFonts w:ascii="Arial" w:hAnsi="Arial" w:cs="Arial"/>
          <w:b/>
          <w:szCs w:val="24"/>
        </w:rPr>
        <w:t xml:space="preserve"> </w:t>
      </w:r>
      <w:r w:rsidRPr="0022428C">
        <w:rPr>
          <w:rFonts w:ascii="Arial" w:hAnsi="Arial" w:cs="Arial"/>
          <w:sz w:val="20"/>
          <w:szCs w:val="20"/>
        </w:rPr>
        <w:t xml:space="preserve">The attuned relationship with the child facilitates the parents’ deep interest in the child, and a desire to make sense of his experience. The parents can use their powers of empathy and mind-minded abilities to understand the child’s feelings and needs. When the attuned relationship fails this empathy and mind-mindedness declines as the parents become defensive and thus are not open and engaged to the child’s experience. High levels of stress </w:t>
      </w:r>
      <w:r w:rsidR="003417AB" w:rsidRPr="0022428C">
        <w:rPr>
          <w:rFonts w:ascii="Arial" w:hAnsi="Arial" w:cs="Arial"/>
          <w:sz w:val="20"/>
          <w:szCs w:val="20"/>
        </w:rPr>
        <w:t>reduce</w:t>
      </w:r>
      <w:r w:rsidRPr="0022428C">
        <w:rPr>
          <w:rFonts w:ascii="Arial" w:hAnsi="Arial" w:cs="Arial"/>
          <w:sz w:val="20"/>
          <w:szCs w:val="20"/>
        </w:rPr>
        <w:t xml:space="preserve"> mind-mindedness, reducing this ability to make sense of the child’s experience, parenting becomes focused narrowly on changing behaviour whilst empathy and compassion are reduced.</w:t>
      </w:r>
    </w:p>
    <w:p w14:paraId="6073D8CA" w14:textId="2071872E" w:rsidR="000623EC" w:rsidRPr="0022428C" w:rsidRDefault="000623EC" w:rsidP="0022428C">
      <w:pPr>
        <w:pStyle w:val="ListParagraph"/>
        <w:numPr>
          <w:ilvl w:val="0"/>
          <w:numId w:val="0"/>
        </w:numPr>
        <w:tabs>
          <w:tab w:val="left" w:pos="426"/>
        </w:tabs>
        <w:spacing w:before="120" w:after="120"/>
        <w:ind w:hanging="11"/>
        <w:contextualSpacing w:val="0"/>
        <w:jc w:val="both"/>
        <w:rPr>
          <w:rFonts w:ascii="Arial" w:hAnsi="Arial" w:cs="Arial"/>
          <w:sz w:val="20"/>
          <w:szCs w:val="20"/>
        </w:rPr>
      </w:pPr>
      <w:r w:rsidRPr="0022428C">
        <w:rPr>
          <w:rFonts w:ascii="Arial" w:hAnsi="Arial" w:cs="Arial"/>
          <w:b/>
          <w:szCs w:val="24"/>
        </w:rPr>
        <w:t>Meaning Making</w:t>
      </w:r>
      <w:r w:rsidR="0022428C" w:rsidRPr="0022428C">
        <w:rPr>
          <w:rFonts w:ascii="Arial" w:hAnsi="Arial" w:cs="Arial"/>
          <w:b/>
          <w:szCs w:val="24"/>
        </w:rPr>
        <w:t xml:space="preserve">: </w:t>
      </w:r>
      <w:r w:rsidRPr="0022428C">
        <w:rPr>
          <w:rFonts w:ascii="Arial" w:hAnsi="Arial" w:cs="Arial"/>
          <w:sz w:val="20"/>
          <w:szCs w:val="20"/>
        </w:rPr>
        <w:t>Parents are drawn to make meaning of their experience with the child. At its best the parents will construct positive narratives (stories) about their children and about themselves as parents. This links with their past history of attachment and relationships. Ie we make meanings through the lens of past relationships. When the parent –child relationship is under stress parents tend to make negative meanings, as memories of past relationship stresses are activated. Under stress parents are more likely to hold negative narratives about their child or themselves which increase</w:t>
      </w:r>
      <w:r w:rsidR="00B97C77">
        <w:rPr>
          <w:rFonts w:ascii="Arial" w:hAnsi="Arial" w:cs="Arial"/>
          <w:sz w:val="20"/>
          <w:szCs w:val="20"/>
        </w:rPr>
        <w:t xml:space="preserve"> </w:t>
      </w:r>
      <w:r w:rsidRPr="0022428C">
        <w:rPr>
          <w:rFonts w:ascii="Arial" w:hAnsi="Arial" w:cs="Arial"/>
          <w:sz w:val="20"/>
          <w:szCs w:val="20"/>
        </w:rPr>
        <w:t>their defensiveness. Ie they may view their child as ‘bad’ or ‘naughty’ and/or themselves as failing.</w:t>
      </w:r>
    </w:p>
    <w:p w14:paraId="4AC8EBBD" w14:textId="1BDA9BA6" w:rsidR="000623EC" w:rsidRPr="0022428C" w:rsidRDefault="000623EC" w:rsidP="0022428C">
      <w:pPr>
        <w:pStyle w:val="ListParagraph"/>
        <w:numPr>
          <w:ilvl w:val="0"/>
          <w:numId w:val="0"/>
        </w:numPr>
        <w:tabs>
          <w:tab w:val="left" w:pos="426"/>
        </w:tabs>
        <w:spacing w:before="120" w:after="120"/>
        <w:ind w:hanging="11"/>
        <w:contextualSpacing w:val="0"/>
        <w:jc w:val="both"/>
        <w:rPr>
          <w:rFonts w:ascii="Arial" w:hAnsi="Arial" w:cs="Arial"/>
          <w:sz w:val="20"/>
          <w:szCs w:val="20"/>
        </w:rPr>
      </w:pPr>
      <w:r w:rsidRPr="0022428C">
        <w:rPr>
          <w:rFonts w:ascii="Arial" w:hAnsi="Arial" w:cs="Arial"/>
          <w:b/>
          <w:szCs w:val="24"/>
        </w:rPr>
        <w:t>Executive system</w:t>
      </w:r>
      <w:r w:rsidR="0022428C" w:rsidRPr="0022428C">
        <w:rPr>
          <w:rFonts w:ascii="Arial" w:hAnsi="Arial" w:cs="Arial"/>
          <w:b/>
          <w:szCs w:val="24"/>
        </w:rPr>
        <w:t xml:space="preserve">: </w:t>
      </w:r>
      <w:r w:rsidRPr="0022428C">
        <w:rPr>
          <w:rFonts w:ascii="Arial" w:hAnsi="Arial" w:cs="Arial"/>
          <w:sz w:val="20"/>
          <w:szCs w:val="20"/>
        </w:rPr>
        <w:t xml:space="preserve">This is the integrative centre of the brain that co-ordinates the functioning of the brain, </w:t>
      </w:r>
      <w:r w:rsidR="003417AB" w:rsidRPr="0022428C">
        <w:rPr>
          <w:rFonts w:ascii="Arial" w:hAnsi="Arial" w:cs="Arial"/>
          <w:sz w:val="20"/>
          <w:szCs w:val="20"/>
        </w:rPr>
        <w:t>bringing together</w:t>
      </w:r>
      <w:r w:rsidRPr="0022428C">
        <w:rPr>
          <w:rFonts w:ascii="Arial" w:hAnsi="Arial" w:cs="Arial"/>
          <w:sz w:val="20"/>
          <w:szCs w:val="20"/>
        </w:rPr>
        <w:t xml:space="preserve"> all its parts. The executive functions allow for integrated brain functioning so that cognitive and emotional parts of the brain work well together. These processes are responsible for guiding, directing and managing cognitive (thinking), emotional and behavioural tasks. Executive functioning allows purposeful, goal directed and problem solving behaviours. Parents can regulate their</w:t>
      </w:r>
      <w:r w:rsidRPr="0022428C">
        <w:rPr>
          <w:rFonts w:ascii="Arial" w:hAnsi="Arial" w:cs="Arial"/>
          <w:szCs w:val="24"/>
        </w:rPr>
        <w:t xml:space="preserve"> </w:t>
      </w:r>
      <w:r w:rsidRPr="0022428C">
        <w:rPr>
          <w:rFonts w:ascii="Arial" w:hAnsi="Arial" w:cs="Arial"/>
          <w:sz w:val="20"/>
          <w:szCs w:val="20"/>
        </w:rPr>
        <w:t>emotions and maintain a caring state of mind towards the child. This functioning is less dependent</w:t>
      </w:r>
      <w:r w:rsidRPr="0022428C">
        <w:rPr>
          <w:rFonts w:ascii="Arial" w:hAnsi="Arial" w:cs="Arial"/>
          <w:szCs w:val="24"/>
        </w:rPr>
        <w:t xml:space="preserve"> </w:t>
      </w:r>
      <w:r w:rsidRPr="0022428C">
        <w:rPr>
          <w:rFonts w:ascii="Arial" w:hAnsi="Arial" w:cs="Arial"/>
          <w:sz w:val="20"/>
          <w:szCs w:val="20"/>
        </w:rPr>
        <w:t>upon the child’s</w:t>
      </w:r>
      <w:r w:rsidRPr="0022428C">
        <w:rPr>
          <w:rFonts w:ascii="Arial" w:hAnsi="Arial" w:cs="Arial"/>
          <w:szCs w:val="24"/>
        </w:rPr>
        <w:t xml:space="preserve"> </w:t>
      </w:r>
      <w:r w:rsidRPr="0022428C">
        <w:rPr>
          <w:rFonts w:ascii="Arial" w:hAnsi="Arial" w:cs="Arial"/>
          <w:sz w:val="20"/>
          <w:szCs w:val="20"/>
        </w:rPr>
        <w:t>influence upon the parents. Executive functioning will reduce under stress but if the</w:t>
      </w:r>
      <w:r w:rsidRPr="0022428C">
        <w:rPr>
          <w:rFonts w:ascii="Arial" w:hAnsi="Arial" w:cs="Arial"/>
          <w:szCs w:val="24"/>
        </w:rPr>
        <w:t xml:space="preserve"> </w:t>
      </w:r>
      <w:r w:rsidRPr="0022428C">
        <w:rPr>
          <w:rFonts w:ascii="Arial" w:hAnsi="Arial" w:cs="Arial"/>
          <w:sz w:val="20"/>
          <w:szCs w:val="20"/>
        </w:rPr>
        <w:t xml:space="preserve">parents have developed reasonable executive </w:t>
      </w:r>
      <w:r w:rsidR="0022428C" w:rsidRPr="0022428C">
        <w:rPr>
          <w:rFonts w:ascii="Arial" w:hAnsi="Arial" w:cs="Arial"/>
          <w:sz w:val="20"/>
          <w:szCs w:val="20"/>
        </w:rPr>
        <w:t>function,</w:t>
      </w:r>
      <w:r w:rsidRPr="0022428C">
        <w:rPr>
          <w:rFonts w:ascii="Arial" w:hAnsi="Arial" w:cs="Arial"/>
          <w:sz w:val="20"/>
          <w:szCs w:val="20"/>
        </w:rPr>
        <w:t xml:space="preserve"> they will be able to care for the child but without the other caregiving systems working well the joy in thi</w:t>
      </w:r>
      <w:r w:rsidR="003417AB" w:rsidRPr="0022428C">
        <w:rPr>
          <w:rFonts w:ascii="Arial" w:hAnsi="Arial" w:cs="Arial"/>
          <w:sz w:val="20"/>
          <w:szCs w:val="20"/>
        </w:rPr>
        <w:t>s parenting is lost. The parent</w:t>
      </w:r>
      <w:r w:rsidRPr="0022428C">
        <w:rPr>
          <w:rFonts w:ascii="Arial" w:hAnsi="Arial" w:cs="Arial"/>
          <w:sz w:val="20"/>
          <w:szCs w:val="20"/>
        </w:rPr>
        <w:t xml:space="preserve"> do</w:t>
      </w:r>
      <w:r w:rsidR="003417AB" w:rsidRPr="0022428C">
        <w:rPr>
          <w:rFonts w:ascii="Arial" w:hAnsi="Arial" w:cs="Arial"/>
          <w:sz w:val="20"/>
          <w:szCs w:val="20"/>
        </w:rPr>
        <w:t>es</w:t>
      </w:r>
      <w:r w:rsidRPr="0022428C">
        <w:rPr>
          <w:rFonts w:ascii="Arial" w:hAnsi="Arial" w:cs="Arial"/>
          <w:sz w:val="20"/>
          <w:szCs w:val="20"/>
        </w:rPr>
        <w:t xml:space="preserve"> the job, but experiences no pleasure in this.</w:t>
      </w:r>
    </w:p>
    <w:p w14:paraId="190897CA" w14:textId="77777777" w:rsidR="00E37F61" w:rsidRPr="005365ED" w:rsidRDefault="00E37F61" w:rsidP="00E37F61">
      <w:pPr>
        <w:jc w:val="center"/>
        <w:rPr>
          <w:rFonts w:ascii="Arial" w:hAnsi="Arial" w:cs="Arial"/>
          <w:b/>
          <w:sz w:val="32"/>
          <w:szCs w:val="32"/>
        </w:rPr>
      </w:pPr>
      <w:r w:rsidRPr="005365ED">
        <w:rPr>
          <w:rFonts w:ascii="Arial" w:hAnsi="Arial" w:cs="Arial"/>
          <w:noProof/>
          <w:sz w:val="20"/>
          <w:szCs w:val="20"/>
          <w:lang w:val="en-GB" w:eastAsia="en-GB"/>
        </w:rPr>
        <w:lastRenderedPageBreak/>
        <mc:AlternateContent>
          <mc:Choice Requires="wps">
            <w:drawing>
              <wp:anchor distT="45720" distB="45720" distL="114300" distR="114300" simplePos="0" relativeHeight="251853312" behindDoc="0" locked="0" layoutInCell="1" allowOverlap="1" wp14:anchorId="3BA8AC6D" wp14:editId="0D3C40EB">
                <wp:simplePos x="0" y="0"/>
                <wp:positionH relativeFrom="margin">
                  <wp:align>right</wp:align>
                </wp:positionH>
                <wp:positionV relativeFrom="paragraph">
                  <wp:posOffset>390525</wp:posOffset>
                </wp:positionV>
                <wp:extent cx="5715000" cy="3796030"/>
                <wp:effectExtent l="0" t="0" r="19050" b="13970"/>
                <wp:wrapSquare wrapText="bothSides"/>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796146"/>
                        </a:xfrm>
                        <a:prstGeom prst="rect">
                          <a:avLst/>
                        </a:prstGeom>
                        <a:solidFill>
                          <a:schemeClr val="accent1">
                            <a:lumMod val="20000"/>
                            <a:lumOff val="80000"/>
                          </a:schemeClr>
                        </a:solidFill>
                        <a:ln w="9525">
                          <a:solidFill>
                            <a:srgbClr val="000000"/>
                          </a:solidFill>
                          <a:miter lim="800000"/>
                          <a:headEnd/>
                          <a:tailEnd/>
                        </a:ln>
                      </wps:spPr>
                      <wps:txbx>
                        <w:txbxContent>
                          <w:p w14:paraId="40F9B818" w14:textId="77777777" w:rsidR="00C63AA6" w:rsidRPr="0022428C" w:rsidRDefault="00C63AA6" w:rsidP="00E37F61">
                            <w:pPr>
                              <w:rPr>
                                <w:rFonts w:ascii="Arial" w:hAnsi="Arial" w:cs="Arial"/>
                                <w:sz w:val="20"/>
                                <w:szCs w:val="20"/>
                              </w:rPr>
                            </w:pPr>
                            <w:r w:rsidRPr="0022428C">
                              <w:rPr>
                                <w:rFonts w:ascii="Arial" w:hAnsi="Arial" w:cs="Arial"/>
                                <w:sz w:val="20"/>
                                <w:szCs w:val="20"/>
                              </w:rPr>
                              <w:t xml:space="preserve">Blocked care can develop in a range of ways. </w:t>
                            </w:r>
                          </w:p>
                          <w:p w14:paraId="47183D38" w14:textId="77777777" w:rsidR="00C63AA6" w:rsidRPr="0022428C" w:rsidRDefault="00C63AA6" w:rsidP="00E2010F">
                            <w:pPr>
                              <w:pStyle w:val="ListParagraph"/>
                              <w:numPr>
                                <w:ilvl w:val="0"/>
                                <w:numId w:val="38"/>
                              </w:numPr>
                              <w:ind w:left="426" w:hanging="426"/>
                              <w:rPr>
                                <w:rFonts w:ascii="Arial" w:hAnsi="Arial" w:cs="Arial"/>
                                <w:sz w:val="20"/>
                                <w:szCs w:val="20"/>
                              </w:rPr>
                            </w:pPr>
                            <w:r w:rsidRPr="0022428C">
                              <w:rPr>
                                <w:rFonts w:ascii="Arial" w:hAnsi="Arial" w:cs="Arial"/>
                                <w:sz w:val="20"/>
                                <w:szCs w:val="20"/>
                              </w:rPr>
                              <w:t>Chronic blocked care: This can occur when the parent has experienced very high levels of stress beginning early in life. In this case the ongoing stress means that the care system and the self-regulation system are poorly developed. Thus the caregiving process is difficult to activate and this combined with an underdeveloped executive system makes parenting attuned to the child’s needs very difficult.</w:t>
                            </w:r>
                          </w:p>
                          <w:p w14:paraId="07F178A5" w14:textId="77777777" w:rsidR="00C63AA6" w:rsidRPr="0022428C" w:rsidRDefault="00C63AA6" w:rsidP="00E2010F">
                            <w:pPr>
                              <w:pStyle w:val="ListParagraph"/>
                              <w:numPr>
                                <w:ilvl w:val="0"/>
                                <w:numId w:val="38"/>
                              </w:numPr>
                              <w:ind w:left="426" w:hanging="426"/>
                              <w:rPr>
                                <w:rFonts w:ascii="Arial" w:hAnsi="Arial" w:cs="Arial"/>
                                <w:sz w:val="20"/>
                                <w:szCs w:val="20"/>
                              </w:rPr>
                            </w:pPr>
                            <w:r w:rsidRPr="0022428C">
                              <w:rPr>
                                <w:rFonts w:ascii="Arial" w:hAnsi="Arial" w:cs="Arial"/>
                                <w:sz w:val="20"/>
                                <w:szCs w:val="20"/>
                              </w:rPr>
                              <w:t>Acute blocked care: This can occur when the parent experiences a period of more acute stress which he or she is finding difficult to cope with. This overwhelms the parents’ ability to cope and caregiving is suppressed. Support at this time is essential so that this temporary state of blocked care does not become more enduring.</w:t>
                            </w:r>
                          </w:p>
                          <w:p w14:paraId="55AE099D" w14:textId="77777777" w:rsidR="00C63AA6" w:rsidRPr="0022428C" w:rsidRDefault="00C63AA6" w:rsidP="00E2010F">
                            <w:pPr>
                              <w:pStyle w:val="ListParagraph"/>
                              <w:numPr>
                                <w:ilvl w:val="0"/>
                                <w:numId w:val="38"/>
                              </w:numPr>
                              <w:ind w:left="426" w:hanging="426"/>
                              <w:rPr>
                                <w:rFonts w:ascii="Arial" w:hAnsi="Arial" w:cs="Arial"/>
                                <w:sz w:val="20"/>
                                <w:szCs w:val="20"/>
                              </w:rPr>
                            </w:pPr>
                            <w:r w:rsidRPr="0022428C">
                              <w:rPr>
                                <w:rFonts w:ascii="Arial" w:hAnsi="Arial" w:cs="Arial"/>
                                <w:sz w:val="20"/>
                                <w:szCs w:val="20"/>
                              </w:rPr>
                              <w:t xml:space="preserve">Child specific blocked care: This can occur when a child has difficulties which mean that she does not respond in the way the parents are expecting, especially when the child does not respond in a positive, reciprocal way to the parents’ care of her. The violation of expectations leads to more defensive responding from the parents as they feel rejected by and/or angry towards their child. This results in blocked care. Parents can be especially sensitive to this reaction to a child if that child reminds the parent of someone in their past that they had a difficult relationship with. </w:t>
                            </w:r>
                          </w:p>
                          <w:p w14:paraId="10B3A44E" w14:textId="77777777" w:rsidR="00C63AA6" w:rsidRPr="0022428C" w:rsidRDefault="00C63AA6" w:rsidP="00E2010F">
                            <w:pPr>
                              <w:pStyle w:val="ListParagraph"/>
                              <w:numPr>
                                <w:ilvl w:val="0"/>
                                <w:numId w:val="38"/>
                              </w:numPr>
                              <w:ind w:left="426" w:hanging="426"/>
                              <w:rPr>
                                <w:rFonts w:ascii="Arial" w:hAnsi="Arial" w:cs="Arial"/>
                                <w:sz w:val="20"/>
                                <w:szCs w:val="20"/>
                              </w:rPr>
                            </w:pPr>
                            <w:r w:rsidRPr="0022428C">
                              <w:rPr>
                                <w:rFonts w:ascii="Arial" w:hAnsi="Arial" w:cs="Arial"/>
                                <w:sz w:val="20"/>
                                <w:szCs w:val="20"/>
                              </w:rPr>
                              <w:t>Stage specific blocked care: Children and adolescents can go through stages of being more argumentative and less open to their parents’ caring behaviours. Some parents do well when the child is engaged and receptive to them but really struggle during these stages of more challenging behaviours, especially when they experience this as rejection from their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8AC6D" id="_x0000_s1141" type="#_x0000_t202" style="position:absolute;left:0;text-align:left;margin-left:398.8pt;margin-top:30.75pt;width:450pt;height:298.9pt;z-index:251853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" fillcolor="#e4edf3 [660]">
                <v:textbox>
                  <w:txbxContent>
                    <w:p w14:paraId="40F9B818" w14:textId="77777777" w:rsidR="00C63AA6" w:rsidRPr="0022428C" w:rsidRDefault="00C63AA6" w:rsidP="00E37F61">
                      <w:pPr>
                        <w:rPr>
                          <w:rFonts w:ascii="Arial" w:hAnsi="Arial" w:cs="Arial"/>
                          <w:sz w:val="20"/>
                          <w:szCs w:val="20"/>
                        </w:rPr>
                      </w:pPr>
                      <w:r w:rsidRPr="0022428C">
                        <w:rPr>
                          <w:rFonts w:ascii="Arial" w:hAnsi="Arial" w:cs="Arial"/>
                          <w:sz w:val="20"/>
                          <w:szCs w:val="20"/>
                        </w:rPr>
                        <w:t xml:space="preserve">Blocked care can develop in a range of ways. </w:t>
                      </w:r>
                    </w:p>
                    <w:p w14:paraId="47183D38" w14:textId="77777777" w:rsidR="00C63AA6" w:rsidRPr="0022428C" w:rsidRDefault="00C63AA6" w:rsidP="00E2010F">
                      <w:pPr>
                        <w:pStyle w:val="ListParagraph"/>
                        <w:numPr>
                          <w:ilvl w:val="0"/>
                          <w:numId w:val="38"/>
                        </w:numPr>
                        <w:ind w:left="426" w:hanging="426"/>
                        <w:rPr>
                          <w:rFonts w:ascii="Arial" w:hAnsi="Arial" w:cs="Arial"/>
                          <w:sz w:val="20"/>
                          <w:szCs w:val="20"/>
                        </w:rPr>
                      </w:pPr>
                      <w:r w:rsidRPr="0022428C">
                        <w:rPr>
                          <w:rFonts w:ascii="Arial" w:hAnsi="Arial" w:cs="Arial"/>
                          <w:sz w:val="20"/>
                          <w:szCs w:val="20"/>
                        </w:rPr>
                        <w:t>Chronic blocked care: This can occur when the parent has experienced very high levels of stress beginning early in life. In this case the ongoing stress means that the care system and the self-regulation system are poorly developed. Thus the caregiving process is difficult to activate and this combined with an underdeveloped executive system makes parenting attuned to the child’s needs very difficult.</w:t>
                      </w:r>
                    </w:p>
                    <w:p w14:paraId="07F178A5" w14:textId="77777777" w:rsidR="00C63AA6" w:rsidRPr="0022428C" w:rsidRDefault="00C63AA6" w:rsidP="00E2010F">
                      <w:pPr>
                        <w:pStyle w:val="ListParagraph"/>
                        <w:numPr>
                          <w:ilvl w:val="0"/>
                          <w:numId w:val="38"/>
                        </w:numPr>
                        <w:ind w:left="426" w:hanging="426"/>
                        <w:rPr>
                          <w:rFonts w:ascii="Arial" w:hAnsi="Arial" w:cs="Arial"/>
                          <w:sz w:val="20"/>
                          <w:szCs w:val="20"/>
                        </w:rPr>
                      </w:pPr>
                      <w:r w:rsidRPr="0022428C">
                        <w:rPr>
                          <w:rFonts w:ascii="Arial" w:hAnsi="Arial" w:cs="Arial"/>
                          <w:sz w:val="20"/>
                          <w:szCs w:val="20"/>
                        </w:rPr>
                        <w:t>Acute blocked care: This can occur when the parent experiences a period of more acute stress which he or she is finding difficult to cope with. This overwhelms the parents’ ability to cope and caregiving is suppressed. Support at this time is essential so that this temporary state of blocked care does not become more enduring.</w:t>
                      </w:r>
                    </w:p>
                    <w:p w14:paraId="55AE099D" w14:textId="77777777" w:rsidR="00C63AA6" w:rsidRPr="0022428C" w:rsidRDefault="00C63AA6" w:rsidP="00E2010F">
                      <w:pPr>
                        <w:pStyle w:val="ListParagraph"/>
                        <w:numPr>
                          <w:ilvl w:val="0"/>
                          <w:numId w:val="38"/>
                        </w:numPr>
                        <w:ind w:left="426" w:hanging="426"/>
                        <w:rPr>
                          <w:rFonts w:ascii="Arial" w:hAnsi="Arial" w:cs="Arial"/>
                          <w:sz w:val="20"/>
                          <w:szCs w:val="20"/>
                        </w:rPr>
                      </w:pPr>
                      <w:r w:rsidRPr="0022428C">
                        <w:rPr>
                          <w:rFonts w:ascii="Arial" w:hAnsi="Arial" w:cs="Arial"/>
                          <w:sz w:val="20"/>
                          <w:szCs w:val="20"/>
                        </w:rPr>
                        <w:t xml:space="preserve">Child specific blocked care: This can occur when a child has difficulties which mean that she does not respond in the way the parents are expecting, especially when the child does not respond in a positive, reciprocal way to the parents’ care of her. The violation of expectations leads to more defensive responding from the parents as they feel rejected by and/or angry towards their child. This results in blocked care. Parents can be especially sensitive to this reaction to a child if that child reminds the parent of someone in their past that they had a difficult relationship with. </w:t>
                      </w:r>
                    </w:p>
                    <w:p w14:paraId="10B3A44E" w14:textId="77777777" w:rsidR="00C63AA6" w:rsidRPr="0022428C" w:rsidRDefault="00C63AA6" w:rsidP="00E2010F">
                      <w:pPr>
                        <w:pStyle w:val="ListParagraph"/>
                        <w:numPr>
                          <w:ilvl w:val="0"/>
                          <w:numId w:val="38"/>
                        </w:numPr>
                        <w:ind w:left="426" w:hanging="426"/>
                        <w:rPr>
                          <w:rFonts w:ascii="Arial" w:hAnsi="Arial" w:cs="Arial"/>
                          <w:sz w:val="20"/>
                          <w:szCs w:val="20"/>
                        </w:rPr>
                      </w:pPr>
                      <w:r w:rsidRPr="0022428C">
                        <w:rPr>
                          <w:rFonts w:ascii="Arial" w:hAnsi="Arial" w:cs="Arial"/>
                          <w:sz w:val="20"/>
                          <w:szCs w:val="20"/>
                        </w:rPr>
                        <w:t>Stage specific blocked care: Children and adolescents can go through stages of being more argumentative and less open to their parents’ caring behaviours. Some parents do well when the child is engaged and receptive to them but really struggle during these stages of more challenging behaviours, especially when they experience this as rejection from their child.</w:t>
                      </w:r>
                    </w:p>
                  </w:txbxContent>
                </v:textbox>
                <w10:wrap type="square" anchorx="margin"/>
              </v:shape>
            </w:pict>
          </mc:Fallback>
        </mc:AlternateContent>
      </w:r>
      <w:r w:rsidRPr="005365ED">
        <w:rPr>
          <w:rFonts w:ascii="Arial" w:hAnsi="Arial" w:cs="Arial"/>
          <w:b/>
          <w:sz w:val="32"/>
          <w:szCs w:val="32"/>
        </w:rPr>
        <w:t>BLOCKED CARE CONTINUED</w:t>
      </w:r>
    </w:p>
    <w:p w14:paraId="79B3E9F6" w14:textId="77777777" w:rsidR="00E37F61" w:rsidRPr="005365ED" w:rsidRDefault="00E37F61" w:rsidP="000623EC">
      <w:pPr>
        <w:rPr>
          <w:rFonts w:ascii="Arial" w:hAnsi="Arial" w:cs="Arial"/>
          <w:sz w:val="20"/>
          <w:szCs w:val="20"/>
        </w:rPr>
      </w:pPr>
    </w:p>
    <w:p w14:paraId="06236A72" w14:textId="77777777" w:rsidR="000623EC" w:rsidRPr="005365ED" w:rsidRDefault="00E37F61" w:rsidP="00E37F61">
      <w:pPr>
        <w:rPr>
          <w:rFonts w:ascii="Arial" w:hAnsi="Arial" w:cs="Arial"/>
          <w:b/>
        </w:rPr>
      </w:pPr>
      <w:r w:rsidRPr="005365ED">
        <w:rPr>
          <w:rFonts w:ascii="Arial" w:hAnsi="Arial" w:cs="Arial"/>
          <w:b/>
        </w:rPr>
        <w:t>Pr</w:t>
      </w:r>
      <w:r w:rsidR="000623EC" w:rsidRPr="005365ED">
        <w:rPr>
          <w:rFonts w:ascii="Arial" w:hAnsi="Arial" w:cs="Arial"/>
          <w:b/>
        </w:rPr>
        <w:t>otection from</w:t>
      </w:r>
      <w:r w:rsidR="003417AB" w:rsidRPr="005365ED">
        <w:rPr>
          <w:rFonts w:ascii="Arial" w:hAnsi="Arial" w:cs="Arial"/>
          <w:b/>
        </w:rPr>
        <w:t>,</w:t>
      </w:r>
      <w:r w:rsidR="000623EC" w:rsidRPr="005365ED">
        <w:rPr>
          <w:rFonts w:ascii="Arial" w:hAnsi="Arial" w:cs="Arial"/>
          <w:b/>
        </w:rPr>
        <w:t xml:space="preserve"> or recovery from</w:t>
      </w:r>
      <w:r w:rsidR="003417AB" w:rsidRPr="005365ED">
        <w:rPr>
          <w:rFonts w:ascii="Arial" w:hAnsi="Arial" w:cs="Arial"/>
          <w:b/>
        </w:rPr>
        <w:t>,</w:t>
      </w:r>
      <w:r w:rsidR="000623EC" w:rsidRPr="005365ED">
        <w:rPr>
          <w:rFonts w:ascii="Arial" w:hAnsi="Arial" w:cs="Arial"/>
          <w:b/>
        </w:rPr>
        <w:t xml:space="preserve"> blocked care</w:t>
      </w:r>
    </w:p>
    <w:p w14:paraId="17B7566E" w14:textId="77777777" w:rsidR="004B0176" w:rsidRPr="005365ED" w:rsidRDefault="004B0176" w:rsidP="00E2010F">
      <w:pPr>
        <w:pStyle w:val="ListParagraph"/>
        <w:numPr>
          <w:ilvl w:val="0"/>
          <w:numId w:val="39"/>
        </w:numPr>
        <w:spacing w:before="120" w:after="120" w:line="240" w:lineRule="auto"/>
        <w:ind w:left="284" w:right="-187" w:hanging="357"/>
        <w:contextualSpacing w:val="0"/>
        <w:rPr>
          <w:rFonts w:ascii="Arial" w:hAnsi="Arial" w:cs="Arial"/>
          <w:sz w:val="22"/>
          <w:szCs w:val="22"/>
        </w:rPr>
      </w:pPr>
      <w:r w:rsidRPr="005365ED">
        <w:rPr>
          <w:rFonts w:ascii="Arial" w:hAnsi="Arial" w:cs="Arial"/>
          <w:sz w:val="22"/>
          <w:szCs w:val="22"/>
        </w:rPr>
        <w:t>It can be helpful to start by helping parents to learn about blocked trust and blocked care. This psychoeducational foundation can help parents to increase their understanding and empathy for themselves and the children. This in itself can reduce blocked care as the parent understands why the child is rejecting and how this impacts on the brain.</w:t>
      </w:r>
    </w:p>
    <w:p w14:paraId="6F7B8A95" w14:textId="77777777" w:rsidR="000623EC" w:rsidRPr="005365ED" w:rsidRDefault="000623EC" w:rsidP="00E2010F">
      <w:pPr>
        <w:pStyle w:val="ListParagraph"/>
        <w:numPr>
          <w:ilvl w:val="0"/>
          <w:numId w:val="39"/>
        </w:numPr>
        <w:spacing w:before="120" w:after="120" w:line="240" w:lineRule="auto"/>
        <w:ind w:left="284" w:right="-187" w:hanging="357"/>
        <w:contextualSpacing w:val="0"/>
        <w:rPr>
          <w:rFonts w:ascii="Arial" w:hAnsi="Arial" w:cs="Arial"/>
          <w:sz w:val="22"/>
          <w:szCs w:val="22"/>
        </w:rPr>
      </w:pPr>
      <w:r w:rsidRPr="005365ED">
        <w:rPr>
          <w:rFonts w:ascii="Arial" w:hAnsi="Arial" w:cs="Arial"/>
          <w:sz w:val="22"/>
          <w:szCs w:val="22"/>
        </w:rPr>
        <w:t>The attitude of PACE</w:t>
      </w:r>
      <w:r w:rsidR="003417AB" w:rsidRPr="005365ED">
        <w:rPr>
          <w:rFonts w:ascii="Arial" w:hAnsi="Arial" w:cs="Arial"/>
          <w:sz w:val="22"/>
          <w:szCs w:val="22"/>
        </w:rPr>
        <w:t xml:space="preserve"> and compassion</w:t>
      </w:r>
      <w:r w:rsidRPr="005365ED">
        <w:rPr>
          <w:rFonts w:ascii="Arial" w:hAnsi="Arial" w:cs="Arial"/>
          <w:sz w:val="22"/>
          <w:szCs w:val="22"/>
        </w:rPr>
        <w:t xml:space="preserve"> </w:t>
      </w:r>
      <w:r w:rsidR="003417AB" w:rsidRPr="005365ED">
        <w:rPr>
          <w:rFonts w:ascii="Arial" w:hAnsi="Arial" w:cs="Arial"/>
          <w:sz w:val="22"/>
          <w:szCs w:val="22"/>
        </w:rPr>
        <w:t xml:space="preserve">to self </w:t>
      </w:r>
      <w:r w:rsidRPr="005365ED">
        <w:rPr>
          <w:rFonts w:ascii="Arial" w:hAnsi="Arial" w:cs="Arial"/>
          <w:sz w:val="22"/>
          <w:szCs w:val="22"/>
        </w:rPr>
        <w:t>allows the caregiving systems to work well strengthening these and improving integration between them. At times of stress the parents are able to avoid becoming defensive and remain open and engaged to the relationship. This can have a positive effect on the child who will also become less defensive and becomes more open to entering an intersubjective relationship with the parent.</w:t>
      </w:r>
    </w:p>
    <w:p w14:paraId="7180610D" w14:textId="77777777" w:rsidR="00E37F61" w:rsidRPr="005365ED" w:rsidRDefault="003417AB" w:rsidP="00E2010F">
      <w:pPr>
        <w:pStyle w:val="ListParagraph"/>
        <w:numPr>
          <w:ilvl w:val="0"/>
          <w:numId w:val="39"/>
        </w:numPr>
        <w:spacing w:before="120" w:after="120" w:line="240" w:lineRule="auto"/>
        <w:ind w:left="284" w:right="-187" w:hanging="357"/>
        <w:contextualSpacing w:val="0"/>
        <w:rPr>
          <w:rFonts w:ascii="Arial" w:hAnsi="Arial" w:cs="Arial"/>
          <w:sz w:val="22"/>
          <w:szCs w:val="22"/>
        </w:rPr>
      </w:pPr>
      <w:r w:rsidRPr="005365ED">
        <w:rPr>
          <w:rFonts w:ascii="Arial" w:hAnsi="Arial" w:cs="Arial"/>
          <w:sz w:val="22"/>
          <w:szCs w:val="22"/>
        </w:rPr>
        <w:t xml:space="preserve">Social support. </w:t>
      </w:r>
      <w:r w:rsidR="000623EC" w:rsidRPr="005365ED">
        <w:rPr>
          <w:rFonts w:ascii="Arial" w:hAnsi="Arial" w:cs="Arial"/>
          <w:sz w:val="22"/>
          <w:szCs w:val="22"/>
        </w:rPr>
        <w:t>Relationships</w:t>
      </w:r>
      <w:r w:rsidRPr="005365ED">
        <w:rPr>
          <w:rFonts w:ascii="Arial" w:hAnsi="Arial" w:cs="Arial"/>
          <w:sz w:val="22"/>
          <w:szCs w:val="22"/>
        </w:rPr>
        <w:t xml:space="preserve">, </w:t>
      </w:r>
      <w:r w:rsidR="000623EC" w:rsidRPr="005365ED">
        <w:rPr>
          <w:rFonts w:ascii="Arial" w:hAnsi="Arial" w:cs="Arial"/>
          <w:sz w:val="22"/>
          <w:szCs w:val="22"/>
        </w:rPr>
        <w:t xml:space="preserve">especially </w:t>
      </w:r>
      <w:r w:rsidRPr="005365ED">
        <w:rPr>
          <w:rFonts w:ascii="Arial" w:hAnsi="Arial" w:cs="Arial"/>
          <w:sz w:val="22"/>
          <w:szCs w:val="22"/>
        </w:rPr>
        <w:t>those offering PACE</w:t>
      </w:r>
      <w:r w:rsidR="000623EC" w:rsidRPr="005365ED">
        <w:rPr>
          <w:rFonts w:ascii="Arial" w:hAnsi="Arial" w:cs="Arial"/>
          <w:sz w:val="22"/>
          <w:szCs w:val="22"/>
        </w:rPr>
        <w:t xml:space="preserve">. Intersubjective relationships with trusted others can be very protective. </w:t>
      </w:r>
    </w:p>
    <w:p w14:paraId="6518115A" w14:textId="120BC8C8" w:rsidR="000623EC" w:rsidRPr="005365ED" w:rsidRDefault="000623EC" w:rsidP="00E2010F">
      <w:pPr>
        <w:pStyle w:val="ListParagraph"/>
        <w:numPr>
          <w:ilvl w:val="0"/>
          <w:numId w:val="39"/>
        </w:numPr>
        <w:spacing w:before="120" w:after="120" w:line="240" w:lineRule="auto"/>
        <w:ind w:left="284" w:right="-187" w:hanging="357"/>
        <w:contextualSpacing w:val="0"/>
        <w:rPr>
          <w:rFonts w:ascii="Arial" w:hAnsi="Arial" w:cs="Arial"/>
          <w:sz w:val="22"/>
          <w:szCs w:val="22"/>
        </w:rPr>
      </w:pPr>
      <w:r w:rsidRPr="005365ED">
        <w:rPr>
          <w:rFonts w:ascii="Arial" w:hAnsi="Arial" w:cs="Arial"/>
          <w:sz w:val="22"/>
          <w:szCs w:val="22"/>
        </w:rPr>
        <w:t xml:space="preserve">By developing and strengthening abilities to emotionally regulate and to reflect on self and others. This means being open to both emotional experience and thinking about this emotional experience. </w:t>
      </w:r>
    </w:p>
    <w:p w14:paraId="675E9D9B" w14:textId="77777777" w:rsidR="00AD3188" w:rsidRPr="005365ED" w:rsidRDefault="000623EC" w:rsidP="00E2010F">
      <w:pPr>
        <w:pStyle w:val="ListParagraph"/>
        <w:numPr>
          <w:ilvl w:val="0"/>
          <w:numId w:val="39"/>
        </w:numPr>
        <w:spacing w:before="120" w:after="120" w:line="240" w:lineRule="auto"/>
        <w:ind w:left="284" w:right="-187" w:hanging="357"/>
        <w:contextualSpacing w:val="0"/>
        <w:rPr>
          <w:rFonts w:ascii="Arial" w:hAnsi="Arial" w:cs="Arial"/>
          <w:sz w:val="22"/>
          <w:szCs w:val="22"/>
        </w:rPr>
      </w:pPr>
      <w:r w:rsidRPr="005365ED">
        <w:rPr>
          <w:rFonts w:ascii="Arial" w:hAnsi="Arial" w:cs="Arial"/>
          <w:sz w:val="22"/>
          <w:szCs w:val="22"/>
        </w:rPr>
        <w:t>Therapy can also provide support for parents in or at risk of developing blocked care. Therapeutic support whi</w:t>
      </w:r>
      <w:r w:rsidR="00AD3188" w:rsidRPr="005365ED">
        <w:rPr>
          <w:rFonts w:ascii="Arial" w:hAnsi="Arial" w:cs="Arial"/>
          <w:sz w:val="22"/>
          <w:szCs w:val="22"/>
        </w:rPr>
        <w:t>ch offers the parent a non-judg</w:t>
      </w:r>
      <w:r w:rsidRPr="005365ED">
        <w:rPr>
          <w:rFonts w:ascii="Arial" w:hAnsi="Arial" w:cs="Arial"/>
          <w:sz w:val="22"/>
          <w:szCs w:val="22"/>
        </w:rPr>
        <w:t>mental, intersubjective relationship with the opportunity to experience PACE from another can strengthen emotional regulation whilst providing the parent with support to reflect on current and past experience and to make sense of how they are responding to this.</w:t>
      </w:r>
    </w:p>
    <w:p w14:paraId="33D14370" w14:textId="77777777" w:rsidR="000623EC" w:rsidRPr="005365ED" w:rsidRDefault="000623EC" w:rsidP="00E2010F">
      <w:pPr>
        <w:pStyle w:val="ListParagraph"/>
        <w:numPr>
          <w:ilvl w:val="0"/>
          <w:numId w:val="39"/>
        </w:numPr>
        <w:spacing w:before="120" w:after="120" w:line="240" w:lineRule="auto"/>
        <w:ind w:left="284" w:right="-187" w:hanging="357"/>
        <w:contextualSpacing w:val="0"/>
        <w:rPr>
          <w:rFonts w:ascii="Arial" w:hAnsi="Arial" w:cs="Arial"/>
          <w:sz w:val="22"/>
          <w:szCs w:val="22"/>
        </w:rPr>
      </w:pPr>
      <w:r w:rsidRPr="005365ED">
        <w:rPr>
          <w:rFonts w:ascii="Arial" w:hAnsi="Arial" w:cs="Arial"/>
          <w:sz w:val="22"/>
          <w:szCs w:val="22"/>
        </w:rPr>
        <w:t>Hughes and Baylin (2012) describe how evidence suggests that the practice of mindfulness can increase sensitive, attuned parenting. Mindful parental attention helps children to feel cared about and deeply connected with and therefore can improve the relationship between parent and child</w:t>
      </w:r>
    </w:p>
    <w:p w14:paraId="0370DBD8" w14:textId="77777777" w:rsidR="003478E4" w:rsidRPr="005365ED" w:rsidRDefault="00D61B04" w:rsidP="00D61B04">
      <w:pPr>
        <w:tabs>
          <w:tab w:val="left" w:pos="2794"/>
          <w:tab w:val="center" w:pos="4513"/>
        </w:tabs>
        <w:spacing w:before="120" w:after="120"/>
        <w:rPr>
          <w:rFonts w:ascii="Arial" w:hAnsi="Arial" w:cs="Arial"/>
          <w:b/>
          <w:sz w:val="32"/>
          <w:szCs w:val="32"/>
        </w:rPr>
      </w:pPr>
      <w:r w:rsidRPr="005365ED">
        <w:rPr>
          <w:rFonts w:ascii="Arial" w:hAnsi="Arial" w:cs="Arial"/>
          <w:b/>
          <w:sz w:val="32"/>
          <w:szCs w:val="32"/>
        </w:rPr>
        <w:lastRenderedPageBreak/>
        <w:tab/>
      </w:r>
      <w:r w:rsidR="003478E4" w:rsidRPr="005365ED">
        <w:rPr>
          <w:rFonts w:ascii="Arial" w:hAnsi="Arial" w:cs="Arial"/>
          <w:b/>
          <w:sz w:val="32"/>
          <w:szCs w:val="32"/>
        </w:rPr>
        <w:t>PACE in PARENTING</w:t>
      </w:r>
    </w:p>
    <w:p w14:paraId="13954A48" w14:textId="11C9D7E6" w:rsidR="003478E4" w:rsidRPr="005365ED" w:rsidRDefault="003478E4" w:rsidP="00D61B04">
      <w:pPr>
        <w:ind w:right="-329"/>
        <w:rPr>
          <w:rFonts w:ascii="Arial" w:hAnsi="Arial" w:cs="Arial"/>
          <w:sz w:val="20"/>
          <w:szCs w:val="20"/>
        </w:rPr>
      </w:pPr>
      <w:r w:rsidRPr="005365ED">
        <w:rPr>
          <w:rFonts w:ascii="Arial" w:hAnsi="Arial" w:cs="Arial"/>
          <w:b/>
          <w:bCs/>
          <w:sz w:val="22"/>
          <w:szCs w:val="22"/>
        </w:rPr>
        <w:t>PLAYFULNESS</w:t>
      </w:r>
      <w:r w:rsidR="002D6774">
        <w:rPr>
          <w:rFonts w:ascii="Arial" w:hAnsi="Arial" w:cs="Arial"/>
          <w:b/>
          <w:bCs/>
          <w:sz w:val="22"/>
          <w:szCs w:val="22"/>
        </w:rPr>
        <w:t xml:space="preserve">: </w:t>
      </w:r>
      <w:r w:rsidRPr="005365ED">
        <w:rPr>
          <w:rFonts w:ascii="Arial" w:hAnsi="Arial" w:cs="Arial"/>
          <w:sz w:val="20"/>
          <w:szCs w:val="20"/>
        </w:rPr>
        <w:t>Playfulness characterizes the frequent parent-infant reciprocal interactions when the infant is in the quiet-alert state of consciousness.  Both parent and infant are clearly enjoying being with each other while being engaged in the delightful experience of getting to know each other.  Both are feeling safe and relaxed.  Neither feels judged nor criticized.  These experiences of playfulness - combined with comfort when he is distressed - serve as the infant’s origina</w:t>
      </w:r>
      <w:r w:rsidR="00D61B04" w:rsidRPr="005365ED">
        <w:rPr>
          <w:rFonts w:ascii="Arial" w:hAnsi="Arial" w:cs="Arial"/>
          <w:sz w:val="20"/>
          <w:szCs w:val="20"/>
        </w:rPr>
        <w:t xml:space="preserve">l experience of parental love. </w:t>
      </w:r>
      <w:r w:rsidR="007E362C" w:rsidRPr="005365ED">
        <w:rPr>
          <w:rFonts w:ascii="Arial" w:hAnsi="Arial" w:cs="Arial"/>
          <w:sz w:val="20"/>
          <w:szCs w:val="20"/>
        </w:rPr>
        <w:t>Playfulness within DDP, modeled on these early interactions,</w:t>
      </w:r>
      <w:r w:rsidRPr="005365ED">
        <w:rPr>
          <w:rFonts w:ascii="Arial" w:hAnsi="Arial" w:cs="Arial"/>
          <w:sz w:val="20"/>
          <w:szCs w:val="20"/>
        </w:rPr>
        <w:t xml:space="preserve"> provides opportunities to convey affection when more direct expressions may be resisted.  </w:t>
      </w:r>
      <w:r w:rsidR="00D61B04" w:rsidRPr="005365ED">
        <w:rPr>
          <w:rFonts w:ascii="Arial" w:hAnsi="Arial" w:cs="Arial"/>
          <w:sz w:val="20"/>
          <w:szCs w:val="20"/>
        </w:rPr>
        <w:t xml:space="preserve">The child can experience a joyful moment with the parent. </w:t>
      </w:r>
      <w:r w:rsidRPr="005365ED">
        <w:rPr>
          <w:rFonts w:ascii="Arial" w:hAnsi="Arial" w:cs="Arial"/>
          <w:sz w:val="20"/>
          <w:szCs w:val="20"/>
        </w:rPr>
        <w:t>The child is</w:t>
      </w:r>
      <w:r w:rsidR="00D61B04" w:rsidRPr="005365ED">
        <w:rPr>
          <w:rFonts w:ascii="Arial" w:hAnsi="Arial" w:cs="Arial"/>
          <w:sz w:val="20"/>
          <w:szCs w:val="20"/>
        </w:rPr>
        <w:t xml:space="preserve"> also</w:t>
      </w:r>
      <w:r w:rsidRPr="005365ED">
        <w:rPr>
          <w:rFonts w:ascii="Arial" w:hAnsi="Arial" w:cs="Arial"/>
          <w:sz w:val="20"/>
          <w:szCs w:val="20"/>
        </w:rPr>
        <w:t xml:space="preserve"> likely to respond with less anger and defensiveness when the parent is able to convey a touch of playfulness in her discipline.  While such a response would not be appropriate at the time of major misbehavior, when applied to minor behaviors playfulness keeps the behavior in</w:t>
      </w:r>
      <w:r w:rsidR="007E362C" w:rsidRPr="005365ED">
        <w:rPr>
          <w:rFonts w:ascii="Arial" w:hAnsi="Arial" w:cs="Arial"/>
          <w:sz w:val="20"/>
          <w:szCs w:val="20"/>
        </w:rPr>
        <w:t xml:space="preserve"> perspective.  The behavior is not a</w:t>
      </w:r>
      <w:r w:rsidRPr="005365ED">
        <w:rPr>
          <w:rFonts w:ascii="Arial" w:hAnsi="Arial" w:cs="Arial"/>
          <w:sz w:val="20"/>
          <w:szCs w:val="20"/>
        </w:rPr>
        <w:t xml:space="preserve"> threa</w:t>
      </w:r>
      <w:r w:rsidR="007E362C" w:rsidRPr="005365ED">
        <w:rPr>
          <w:rFonts w:ascii="Arial" w:hAnsi="Arial" w:cs="Arial"/>
          <w:sz w:val="20"/>
          <w:szCs w:val="20"/>
        </w:rPr>
        <w:t xml:space="preserve">t to either the relationship </w:t>
      </w:r>
      <w:r w:rsidRPr="005365ED">
        <w:rPr>
          <w:rFonts w:ascii="Arial" w:hAnsi="Arial" w:cs="Arial"/>
          <w:sz w:val="20"/>
          <w:szCs w:val="20"/>
        </w:rPr>
        <w:t>or the worth of the child.</w:t>
      </w:r>
    </w:p>
    <w:p w14:paraId="614F6660" w14:textId="77777777" w:rsidR="003478E4" w:rsidRPr="005365ED" w:rsidRDefault="003478E4" w:rsidP="00D61B04">
      <w:pPr>
        <w:ind w:right="-329"/>
        <w:rPr>
          <w:rFonts w:ascii="Arial" w:hAnsi="Arial" w:cs="Arial"/>
          <w:sz w:val="20"/>
          <w:szCs w:val="20"/>
        </w:rPr>
      </w:pPr>
    </w:p>
    <w:p w14:paraId="1F60773B" w14:textId="2CE50FD2" w:rsidR="003478E4" w:rsidRPr="005365ED" w:rsidRDefault="003478E4" w:rsidP="00D61B04">
      <w:pPr>
        <w:ind w:right="-329"/>
        <w:rPr>
          <w:rFonts w:ascii="Arial" w:hAnsi="Arial" w:cs="Arial"/>
          <w:sz w:val="20"/>
          <w:szCs w:val="20"/>
        </w:rPr>
      </w:pPr>
      <w:r w:rsidRPr="005365ED">
        <w:rPr>
          <w:rFonts w:ascii="Arial" w:hAnsi="Arial" w:cs="Arial"/>
          <w:b/>
          <w:bCs/>
          <w:sz w:val="22"/>
          <w:szCs w:val="22"/>
        </w:rPr>
        <w:t>ACCEPTANCE</w:t>
      </w:r>
      <w:r w:rsidR="002D6774">
        <w:rPr>
          <w:rFonts w:ascii="Arial" w:hAnsi="Arial" w:cs="Arial"/>
          <w:b/>
          <w:bCs/>
          <w:sz w:val="22"/>
          <w:szCs w:val="22"/>
        </w:rPr>
        <w:t xml:space="preserve">: </w:t>
      </w:r>
      <w:r w:rsidRPr="005365ED">
        <w:rPr>
          <w:rFonts w:ascii="Arial" w:hAnsi="Arial" w:cs="Arial"/>
          <w:sz w:val="20"/>
          <w:szCs w:val="20"/>
        </w:rPr>
        <w:t xml:space="preserve">Unconditional acceptance is at the core of the child’s sense of safety, value, and relaxed sharing with his parent.  Within acceptance the child becomes convinced that his core sense of self is worthwhile and valued by his parents.  His behavior may be criticized and limited, but not his “self”.  He </w:t>
      </w:r>
      <w:r w:rsidR="002D6774">
        <w:rPr>
          <w:rFonts w:ascii="Arial" w:hAnsi="Arial" w:cs="Arial"/>
          <w:sz w:val="20"/>
          <w:szCs w:val="20"/>
        </w:rPr>
        <w:t>i</w:t>
      </w:r>
      <w:r w:rsidRPr="005365ED">
        <w:rPr>
          <w:rFonts w:ascii="Arial" w:hAnsi="Arial" w:cs="Arial"/>
          <w:sz w:val="20"/>
          <w:szCs w:val="20"/>
        </w:rPr>
        <w:t>s confident that conflict and discipline involves his behavior, not his relationship with his parents nor his self-worth.</w:t>
      </w:r>
      <w:r w:rsidR="00D61B04" w:rsidRPr="005365ED">
        <w:rPr>
          <w:rFonts w:ascii="Arial" w:hAnsi="Arial" w:cs="Arial"/>
          <w:sz w:val="20"/>
          <w:szCs w:val="20"/>
        </w:rPr>
        <w:t xml:space="preserve"> </w:t>
      </w:r>
      <w:r w:rsidRPr="005365ED">
        <w:rPr>
          <w:rFonts w:ascii="Arial" w:hAnsi="Arial" w:cs="Arial"/>
          <w:sz w:val="20"/>
          <w:szCs w:val="20"/>
        </w:rPr>
        <w:t xml:space="preserve">While the behavior of the child may be evaluated and limited, the thoughts, feelings, perceptions, and motives of the child never are.  The child’s inner life simply “is”; it is not “right” </w:t>
      </w:r>
      <w:r w:rsidR="007E362C" w:rsidRPr="005365ED">
        <w:rPr>
          <w:rFonts w:ascii="Arial" w:hAnsi="Arial" w:cs="Arial"/>
          <w:sz w:val="20"/>
          <w:szCs w:val="20"/>
        </w:rPr>
        <w:t>n</w:t>
      </w:r>
      <w:r w:rsidRPr="005365ED">
        <w:rPr>
          <w:rFonts w:ascii="Arial" w:hAnsi="Arial" w:cs="Arial"/>
          <w:sz w:val="20"/>
          <w:szCs w:val="20"/>
        </w:rPr>
        <w:t>or “wrong”. If he is criticized for his inner life, he will begin to conceal it</w:t>
      </w:r>
      <w:r w:rsidR="007E362C" w:rsidRPr="005365ED">
        <w:rPr>
          <w:rFonts w:ascii="Arial" w:hAnsi="Arial" w:cs="Arial"/>
          <w:sz w:val="20"/>
          <w:szCs w:val="20"/>
        </w:rPr>
        <w:t>,</w:t>
      </w:r>
      <w:r w:rsidRPr="005365ED">
        <w:rPr>
          <w:rFonts w:ascii="Arial" w:hAnsi="Arial" w:cs="Arial"/>
          <w:sz w:val="20"/>
          <w:szCs w:val="20"/>
        </w:rPr>
        <w:t xml:space="preserve"> </w:t>
      </w:r>
      <w:r w:rsidR="002D6774">
        <w:rPr>
          <w:rFonts w:ascii="Arial" w:hAnsi="Arial" w:cs="Arial"/>
          <w:sz w:val="20"/>
          <w:szCs w:val="20"/>
        </w:rPr>
        <w:t>and</w:t>
      </w:r>
      <w:r w:rsidRPr="005365ED">
        <w:rPr>
          <w:rFonts w:ascii="Arial" w:hAnsi="Arial" w:cs="Arial"/>
          <w:sz w:val="20"/>
          <w:szCs w:val="20"/>
        </w:rPr>
        <w:t xml:space="preserve"> feel ashamed of that aspect of himself. Accepting the child’s intentions does not imply accepting </w:t>
      </w:r>
      <w:r w:rsidR="00B97C77" w:rsidRPr="005365ED">
        <w:rPr>
          <w:rFonts w:ascii="Arial" w:hAnsi="Arial" w:cs="Arial"/>
          <w:sz w:val="20"/>
          <w:szCs w:val="20"/>
        </w:rPr>
        <w:t>behavio</w:t>
      </w:r>
      <w:r w:rsidR="00B97C77">
        <w:rPr>
          <w:rFonts w:ascii="Arial" w:hAnsi="Arial" w:cs="Arial"/>
          <w:sz w:val="20"/>
          <w:szCs w:val="20"/>
        </w:rPr>
        <w:t>u</w:t>
      </w:r>
      <w:r w:rsidR="00B97C77" w:rsidRPr="005365ED">
        <w:rPr>
          <w:rFonts w:ascii="Arial" w:hAnsi="Arial" w:cs="Arial"/>
          <w:sz w:val="20"/>
          <w:szCs w:val="20"/>
        </w:rPr>
        <w:t>r. The</w:t>
      </w:r>
      <w:r w:rsidRPr="005365ED">
        <w:rPr>
          <w:rFonts w:ascii="Arial" w:hAnsi="Arial" w:cs="Arial"/>
          <w:sz w:val="20"/>
          <w:szCs w:val="20"/>
        </w:rPr>
        <w:t xml:space="preserve"> parent may be very firm in limiting behavior </w:t>
      </w:r>
      <w:r w:rsidR="002D6774">
        <w:rPr>
          <w:rFonts w:ascii="Arial" w:hAnsi="Arial" w:cs="Arial"/>
          <w:sz w:val="20"/>
          <w:szCs w:val="20"/>
        </w:rPr>
        <w:t>whilst</w:t>
      </w:r>
      <w:r w:rsidRPr="005365ED">
        <w:rPr>
          <w:rFonts w:ascii="Arial" w:hAnsi="Arial" w:cs="Arial"/>
          <w:sz w:val="20"/>
          <w:szCs w:val="20"/>
        </w:rPr>
        <w:t xml:space="preserve"> accepting the motives for the behavior. </w:t>
      </w:r>
      <w:r w:rsidR="002D6774">
        <w:rPr>
          <w:rFonts w:ascii="Arial" w:hAnsi="Arial" w:cs="Arial"/>
          <w:sz w:val="20"/>
          <w:szCs w:val="20"/>
        </w:rPr>
        <w:t>T</w:t>
      </w:r>
      <w:r w:rsidRPr="005365ED">
        <w:rPr>
          <w:rFonts w:ascii="Arial" w:hAnsi="Arial" w:cs="Arial"/>
          <w:sz w:val="20"/>
          <w:szCs w:val="20"/>
        </w:rPr>
        <w:t xml:space="preserve">his combination of making a clear difference between unconditional acceptance of intentions and expectations regarding behaviors is probably the most effective way for </w:t>
      </w:r>
      <w:r w:rsidR="007E362C" w:rsidRPr="005365ED">
        <w:rPr>
          <w:rFonts w:ascii="Arial" w:hAnsi="Arial" w:cs="Arial"/>
          <w:sz w:val="20"/>
          <w:szCs w:val="20"/>
        </w:rPr>
        <w:t xml:space="preserve">a </w:t>
      </w:r>
      <w:r w:rsidRPr="005365ED">
        <w:rPr>
          <w:rFonts w:ascii="Arial" w:hAnsi="Arial" w:cs="Arial"/>
          <w:sz w:val="20"/>
          <w:szCs w:val="20"/>
        </w:rPr>
        <w:t>child to experience less shame toward self and more guilt toward others when he engages in inappropriate behavior.  Inner-directed guilt, in the absence of pervasive shame, is probably the most effective circumstance for facilitating socially appropriate behaviors.</w:t>
      </w:r>
    </w:p>
    <w:p w14:paraId="52CADC03" w14:textId="77777777" w:rsidR="003478E4" w:rsidRPr="005365ED" w:rsidRDefault="003478E4" w:rsidP="00D61B04">
      <w:pPr>
        <w:ind w:right="-329"/>
        <w:rPr>
          <w:rFonts w:ascii="Arial" w:hAnsi="Arial" w:cs="Arial"/>
          <w:b/>
          <w:bCs/>
          <w:sz w:val="20"/>
          <w:szCs w:val="20"/>
        </w:rPr>
      </w:pPr>
    </w:p>
    <w:p w14:paraId="36BC8CF8" w14:textId="283AB1BA" w:rsidR="003478E4" w:rsidRPr="005365ED" w:rsidRDefault="003478E4" w:rsidP="00D61B04">
      <w:pPr>
        <w:ind w:right="-329"/>
        <w:rPr>
          <w:rFonts w:ascii="Arial" w:hAnsi="Arial" w:cs="Arial"/>
          <w:sz w:val="20"/>
          <w:szCs w:val="20"/>
        </w:rPr>
      </w:pPr>
      <w:r w:rsidRPr="005365ED">
        <w:rPr>
          <w:rFonts w:ascii="Arial" w:hAnsi="Arial" w:cs="Arial"/>
          <w:b/>
          <w:bCs/>
          <w:sz w:val="22"/>
          <w:szCs w:val="22"/>
        </w:rPr>
        <w:t>CURIOSITY</w:t>
      </w:r>
      <w:r w:rsidR="002D6774">
        <w:rPr>
          <w:rFonts w:ascii="Arial" w:hAnsi="Arial" w:cs="Arial"/>
          <w:b/>
          <w:bCs/>
          <w:sz w:val="22"/>
          <w:szCs w:val="22"/>
        </w:rPr>
        <w:t xml:space="preserve">: </w:t>
      </w:r>
      <w:r w:rsidRPr="005365ED">
        <w:rPr>
          <w:rFonts w:ascii="Arial" w:hAnsi="Arial" w:cs="Arial"/>
          <w:sz w:val="20"/>
          <w:szCs w:val="20"/>
        </w:rPr>
        <w:t xml:space="preserve">Curiosity - without judgment - is crucial if the child is to become aware of his inner life and then communicate it to his parents. Curiosity does not mean adopting an annoyed, lecturing, tone and demanding, “Why did you do that?”  Curiosity involves a quiet, accepting tone that conveys a simple desire to understand </w:t>
      </w:r>
      <w:r w:rsidR="007E362C" w:rsidRPr="005365ED">
        <w:rPr>
          <w:rFonts w:ascii="Arial" w:hAnsi="Arial" w:cs="Arial"/>
          <w:sz w:val="20"/>
          <w:szCs w:val="20"/>
        </w:rPr>
        <w:t>the</w:t>
      </w:r>
      <w:r w:rsidRPr="005365ED">
        <w:rPr>
          <w:rFonts w:ascii="Arial" w:hAnsi="Arial" w:cs="Arial"/>
          <w:sz w:val="20"/>
          <w:szCs w:val="20"/>
        </w:rPr>
        <w:t xml:space="preserve"> child: “What do you think was going on?  What do you think that was about?”  The child </w:t>
      </w:r>
      <w:r w:rsidR="007E362C" w:rsidRPr="005365ED">
        <w:rPr>
          <w:rFonts w:ascii="Arial" w:hAnsi="Arial" w:cs="Arial"/>
          <w:sz w:val="20"/>
          <w:szCs w:val="20"/>
        </w:rPr>
        <w:t>usually</w:t>
      </w:r>
      <w:r w:rsidRPr="005365ED">
        <w:rPr>
          <w:rFonts w:ascii="Arial" w:hAnsi="Arial" w:cs="Arial"/>
          <w:sz w:val="20"/>
          <w:szCs w:val="20"/>
        </w:rPr>
        <w:t xml:space="preserve"> knows that his behavior was not appropriate.  He often does not know why he did it or he is reluctant to tell his parent why.  With curiosity the parents are conveying their intention to simply understand “why” and to assist the child in such understanding.  The parents’ intentions are to assist the child, not lecture him and convince him that his inner life is “bad” or “wrong”. With curiosity, the parents convey a confidence that by understanding the underlying motives for the behavior, they will discover qualities in the child that are not shameful. As the understanding deepens, the parent and child will discover that the behavior does not reflect something “bad” within the child, but rather a thought, feeling, perception, or motive that was stressful, frightening, and/or confusing and seemingly could only be expressed in behavior.  As the understanding deepens, the child becomes aware that he can communicate his inner distress to his parents. He is much less likely to engage in that behavior again, since there is no need for it.  He is also more able to step back from the behavior, be less defensive about it, </w:t>
      </w:r>
      <w:r w:rsidR="00D61B04" w:rsidRPr="005365ED">
        <w:rPr>
          <w:rFonts w:ascii="Arial" w:hAnsi="Arial" w:cs="Arial"/>
          <w:sz w:val="20"/>
          <w:szCs w:val="20"/>
        </w:rPr>
        <w:t xml:space="preserve">and experience guilt about it. </w:t>
      </w:r>
      <w:r w:rsidRPr="005365ED">
        <w:rPr>
          <w:rFonts w:ascii="Arial" w:hAnsi="Arial" w:cs="Arial"/>
          <w:sz w:val="20"/>
          <w:szCs w:val="20"/>
        </w:rPr>
        <w:t>For curiosity to be experienced as helpful it is not communicated with any annoyance about the behavior.  Nor is it presented as a lecture.  Curiosity is a “not-knowing” stance involving a genuine desire to understand and nothing more. When it leads to the child developing a deeper understanding of himself and a deeper sense that his parents understand and accept him, it will, when combined with empathy, naturally lead to a reduction in the inappropriate behavior much more effectively than will focusing on behavioral consequences.</w:t>
      </w:r>
    </w:p>
    <w:p w14:paraId="7A78CEC5" w14:textId="77777777" w:rsidR="003478E4" w:rsidRPr="005365ED" w:rsidRDefault="003478E4" w:rsidP="00D61B04">
      <w:pPr>
        <w:ind w:right="-329"/>
        <w:rPr>
          <w:rFonts w:ascii="Arial" w:hAnsi="Arial" w:cs="Arial"/>
          <w:sz w:val="20"/>
          <w:szCs w:val="20"/>
        </w:rPr>
      </w:pPr>
    </w:p>
    <w:p w14:paraId="556419A3" w14:textId="3FC44643" w:rsidR="003478E4" w:rsidRPr="005365ED" w:rsidRDefault="003478E4" w:rsidP="002D6774">
      <w:pPr>
        <w:ind w:right="-329"/>
        <w:rPr>
          <w:rFonts w:ascii="Arial" w:hAnsi="Arial" w:cs="Arial"/>
          <w:sz w:val="20"/>
          <w:szCs w:val="20"/>
        </w:rPr>
      </w:pPr>
      <w:r w:rsidRPr="005365ED">
        <w:rPr>
          <w:rFonts w:ascii="Arial" w:hAnsi="Arial" w:cs="Arial"/>
          <w:b/>
          <w:bCs/>
          <w:sz w:val="22"/>
          <w:szCs w:val="22"/>
        </w:rPr>
        <w:t>EMPATHY</w:t>
      </w:r>
      <w:r w:rsidR="002D6774">
        <w:rPr>
          <w:rFonts w:ascii="Arial" w:hAnsi="Arial" w:cs="Arial"/>
          <w:b/>
          <w:bCs/>
          <w:sz w:val="22"/>
          <w:szCs w:val="22"/>
        </w:rPr>
        <w:t xml:space="preserve">: </w:t>
      </w:r>
      <w:r w:rsidRPr="005365ED">
        <w:rPr>
          <w:rFonts w:ascii="Arial" w:hAnsi="Arial" w:cs="Arial"/>
          <w:bCs/>
          <w:sz w:val="20"/>
          <w:szCs w:val="20"/>
        </w:rPr>
        <w:t>Empathy</w:t>
      </w:r>
      <w:r w:rsidRPr="005365ED">
        <w:rPr>
          <w:rFonts w:ascii="Arial" w:hAnsi="Arial" w:cs="Arial"/>
          <w:sz w:val="20"/>
          <w:szCs w:val="20"/>
        </w:rPr>
        <w:t xml:space="preserve"> enables the child to feel his parent’s compassion for him just as curiosity enables the child to know that his parents understand him.  With empathy the parent is journeying with the child into the distress that he is experiencing and then feeling it with him. The parent is demonstrating that she knows how difficult an experience is for her child.  She is communicating that her child will not have to deal with the distress alone.  She will stay with him emotionally, comfort and support him, and not abandon h</w:t>
      </w:r>
      <w:r w:rsidR="00D61B04" w:rsidRPr="005365ED">
        <w:rPr>
          <w:rFonts w:ascii="Arial" w:hAnsi="Arial" w:cs="Arial"/>
          <w:sz w:val="20"/>
          <w:szCs w:val="20"/>
        </w:rPr>
        <w:t xml:space="preserve">im when he needs her the most. </w:t>
      </w:r>
      <w:r w:rsidRPr="005365ED">
        <w:rPr>
          <w:rFonts w:ascii="Arial" w:hAnsi="Arial" w:cs="Arial"/>
          <w:sz w:val="20"/>
          <w:szCs w:val="20"/>
        </w:rPr>
        <w:t>The parent is also communicating her strength and commitment.  The pain that the child is experiencing is not too much for her.  She is also communicating her confidence that - with her sharing his distress - it will not be too much for him.  Together they will get through it.</w:t>
      </w:r>
    </w:p>
    <w:p w14:paraId="7C3874B4" w14:textId="0C210149" w:rsidR="00577820" w:rsidRPr="005365ED" w:rsidRDefault="00824B02" w:rsidP="00050DDC">
      <w:pPr>
        <w:jc w:val="center"/>
        <w:rPr>
          <w:rFonts w:ascii="Arial" w:hAnsi="Arial" w:cs="Arial"/>
          <w:b/>
          <w:sz w:val="36"/>
          <w:szCs w:val="36"/>
        </w:rPr>
      </w:pPr>
      <w:r w:rsidRPr="005365ED">
        <w:rPr>
          <w:rFonts w:ascii="Arial" w:hAnsi="Arial" w:cs="Arial"/>
          <w:b/>
          <w:sz w:val="36"/>
          <w:szCs w:val="36"/>
        </w:rPr>
        <w:lastRenderedPageBreak/>
        <w:t>TWO HANDS OF PARENTING</w:t>
      </w:r>
    </w:p>
    <w:p w14:paraId="1CE20C36" w14:textId="77777777" w:rsidR="00824B02" w:rsidRPr="005365ED" w:rsidRDefault="00824B02" w:rsidP="00577820">
      <w:pPr>
        <w:widowControl w:val="0"/>
        <w:autoSpaceDE w:val="0"/>
        <w:autoSpaceDN w:val="0"/>
        <w:adjustRightInd w:val="0"/>
        <w:rPr>
          <w:rFonts w:ascii="Arial" w:hAnsi="Arial" w:cs="Arial"/>
          <w:b/>
          <w:bCs/>
          <w:u w:val="single"/>
        </w:rPr>
      </w:pPr>
    </w:p>
    <w:p w14:paraId="26FB3FF9" w14:textId="72F2A53E" w:rsidR="00577820" w:rsidRPr="005365ED" w:rsidRDefault="004C6B90" w:rsidP="00577820">
      <w:pPr>
        <w:widowControl w:val="0"/>
        <w:autoSpaceDE w:val="0"/>
        <w:autoSpaceDN w:val="0"/>
        <w:adjustRightInd w:val="0"/>
        <w:rPr>
          <w:rFonts w:ascii="Arial" w:hAnsi="Arial" w:cs="Arial"/>
        </w:rPr>
      </w:pPr>
      <w:r w:rsidRPr="005365ED">
        <w:rPr>
          <w:rFonts w:ascii="Arial" w:hAnsi="Arial" w:cs="Arial"/>
          <w:b/>
          <w:bCs/>
          <w:u w:val="single"/>
        </w:rPr>
        <w:t xml:space="preserve">To Facilitate the CAPACITY </w:t>
      </w:r>
      <w:r w:rsidR="00050DDC" w:rsidRPr="005365ED">
        <w:rPr>
          <w:rFonts w:ascii="Arial" w:hAnsi="Arial" w:cs="Arial"/>
          <w:b/>
          <w:bCs/>
          <w:u w:val="single"/>
        </w:rPr>
        <w:t xml:space="preserve">FOR FUN </w:t>
      </w:r>
      <w:r w:rsidR="00577820" w:rsidRPr="005365ED">
        <w:rPr>
          <w:rFonts w:ascii="Arial" w:hAnsi="Arial" w:cs="Arial"/>
          <w:b/>
          <w:bCs/>
          <w:u w:val="single"/>
        </w:rPr>
        <w:t>AND LOVE</w:t>
      </w:r>
      <w:r w:rsidR="00577820" w:rsidRPr="005365ED">
        <w:rPr>
          <w:rFonts w:ascii="Arial" w:hAnsi="Arial" w:cs="Arial"/>
        </w:rPr>
        <w:t>:</w:t>
      </w:r>
    </w:p>
    <w:p w14:paraId="031C4A6C" w14:textId="5CAD6E76" w:rsidR="00577820" w:rsidRPr="005365ED" w:rsidRDefault="00577820" w:rsidP="00D662BC">
      <w:pPr>
        <w:widowControl w:val="0"/>
        <w:autoSpaceDE w:val="0"/>
        <w:autoSpaceDN w:val="0"/>
        <w:adjustRightInd w:val="0"/>
        <w:spacing w:before="60"/>
        <w:rPr>
          <w:rFonts w:ascii="Arial" w:hAnsi="Arial" w:cs="Arial"/>
          <w:sz w:val="22"/>
          <w:szCs w:val="22"/>
        </w:rPr>
      </w:pPr>
      <w:r w:rsidRPr="005365ED">
        <w:rPr>
          <w:rFonts w:ascii="Arial" w:hAnsi="Arial" w:cs="Arial"/>
        </w:rPr>
        <w:t xml:space="preserve">  1. </w:t>
      </w:r>
      <w:r w:rsidRPr="005365ED">
        <w:rPr>
          <w:rFonts w:ascii="Arial" w:hAnsi="Arial" w:cs="Arial"/>
          <w:sz w:val="22"/>
          <w:szCs w:val="22"/>
        </w:rPr>
        <w:t>Reciprocal intersubjective experience</w:t>
      </w:r>
    </w:p>
    <w:p w14:paraId="6F5FC263" w14:textId="63C0F402"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2. Stay physically close.</w:t>
      </w:r>
    </w:p>
    <w:p w14:paraId="47B12FCD" w14:textId="3B481F40"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3. Integrate and resolve own issues from own attachment history.</w:t>
      </w:r>
    </w:p>
    <w:p w14:paraId="7383A229" w14:textId="6CD35ECC"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4. Eye contact, smiles, touch, hugs, rocking, movement, food.</w:t>
      </w:r>
    </w:p>
    <w:p w14:paraId="1BF1052B" w14:textId="29F7E99E"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5. Emotional availability in times of stress</w:t>
      </w:r>
    </w:p>
    <w:p w14:paraId="08600948" w14:textId="5C129388"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6. Safe Surprises</w:t>
      </w:r>
    </w:p>
    <w:p w14:paraId="6750CDA5" w14:textId="7E974FAE"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7. Physical contact with your child</w:t>
      </w:r>
    </w:p>
    <w:p w14:paraId="21EE1F84" w14:textId="69C69C4D"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8. Make choices for him and structure his activities.</w:t>
      </w:r>
    </w:p>
    <w:p w14:paraId="473BC5FF" w14:textId="7A31C5BC"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9. Reciprocal communication of thoughts &amp; feelings, shared activities</w:t>
      </w:r>
    </w:p>
    <w:p w14:paraId="5B27A692" w14:textId="735768F4"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10. Humour and gentle teasing</w:t>
      </w:r>
    </w:p>
    <w:p w14:paraId="1B2E0E33" w14:textId="6F10A544"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11. Basic safety and security</w:t>
      </w:r>
    </w:p>
    <w:p w14:paraId="50E3883A" w14:textId="21DE2958"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noProof/>
          <w:sz w:val="22"/>
          <w:szCs w:val="22"/>
          <w:lang w:val="en-GB" w:eastAsia="en-GB"/>
        </w:rPr>
        <mc:AlternateContent>
          <mc:Choice Requires="wps">
            <w:drawing>
              <wp:anchor distT="0" distB="0" distL="114300" distR="114300" simplePos="0" relativeHeight="251811328" behindDoc="0" locked="0" layoutInCell="1" allowOverlap="1" wp14:anchorId="78E0DE9A" wp14:editId="006B9240">
                <wp:simplePos x="0" y="0"/>
                <wp:positionH relativeFrom="column">
                  <wp:posOffset>3648075</wp:posOffset>
                </wp:positionH>
                <wp:positionV relativeFrom="paragraph">
                  <wp:posOffset>7620</wp:posOffset>
                </wp:positionV>
                <wp:extent cx="1724025" cy="1381125"/>
                <wp:effectExtent l="0" t="0" r="9525" b="9525"/>
                <wp:wrapNone/>
                <wp:docPr id="16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17A0C" w14:textId="77777777" w:rsidR="00C63AA6" w:rsidRDefault="00C63AA6" w:rsidP="00577820">
                            <w:r w:rsidRPr="0057798C">
                              <w:rPr>
                                <w:b/>
                                <w:noProof/>
                                <w:lang w:val="en-GB" w:eastAsia="en-GB"/>
                              </w:rPr>
                              <w:drawing>
                                <wp:inline distT="0" distB="0" distL="0" distR="0" wp14:anchorId="6B816736" wp14:editId="5E6167C5">
                                  <wp:extent cx="1524000" cy="1236456"/>
                                  <wp:effectExtent l="0" t="0" r="0" b="1905"/>
                                  <wp:docPr id="14" name="Picture 14" descr="C:\Users\Sony user\Dropbox\Foundations Book\Illustrations\Illustration 6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 user\Dropbox\Foundations Book\Illustrations\Illustration 6 hand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5917" cy="1246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0DE9A" id="Text Box 684" o:spid="_x0000_s1142" type="#_x0000_t202" style="position:absolute;margin-left:287.25pt;margin-top:.6pt;width:135.75pt;height:108.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" stroked="f">
                <v:textbox>
                  <w:txbxContent>
                    <w:p w14:paraId="2AB17A0C" w14:textId="77777777" w:rsidR="00C63AA6" w:rsidRDefault="00C63AA6" w:rsidP="00577820">
                      <w:r w:rsidRPr="0057798C">
                        <w:rPr>
                          <w:b/>
                          <w:noProof/>
                          <w:lang w:val="en-GB" w:eastAsia="en-GB"/>
                        </w:rPr>
                        <w:drawing>
                          <wp:inline distT="0" distB="0" distL="0" distR="0" wp14:anchorId="6B816736" wp14:editId="5E6167C5">
                            <wp:extent cx="1524000" cy="1236456"/>
                            <wp:effectExtent l="0" t="0" r="0" b="1905"/>
                            <wp:docPr id="14" name="Picture 14" descr="C:\Users\Sony user\Dropbox\Foundations Book\Illustrations\Illustration 6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 user\Dropbox\Foundations Book\Illustrations\Illustration 6 hand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5917" cy="1246125"/>
                                    </a:xfrm>
                                    <a:prstGeom prst="rect">
                                      <a:avLst/>
                                    </a:prstGeom>
                                    <a:noFill/>
                                    <a:ln>
                                      <a:noFill/>
                                    </a:ln>
                                  </pic:spPr>
                                </pic:pic>
                              </a:graphicData>
                            </a:graphic>
                          </wp:inline>
                        </w:drawing>
                      </w:r>
                    </w:p>
                  </w:txbxContent>
                </v:textbox>
              </v:shape>
            </w:pict>
          </mc:Fallback>
        </mc:AlternateContent>
      </w:r>
      <w:r w:rsidRPr="005365ED">
        <w:rPr>
          <w:rFonts w:ascii="Arial" w:hAnsi="Arial" w:cs="Arial"/>
          <w:sz w:val="22"/>
          <w:szCs w:val="22"/>
        </w:rPr>
        <w:t>12. Opportunities to imitate parents</w:t>
      </w:r>
    </w:p>
    <w:p w14:paraId="43EE00C5" w14:textId="308005C7"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13. Spontaneous discussions of past and future</w:t>
      </w:r>
    </w:p>
    <w:p w14:paraId="1CA06E65" w14:textId="632E85C9"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14. Routines &amp; Rituals to develop a mutual history</w:t>
      </w:r>
    </w:p>
    <w:p w14:paraId="51B7D096" w14:textId="7981D87B" w:rsidR="00577820" w:rsidRPr="005365ED" w:rsidRDefault="00577820" w:rsidP="00577820">
      <w:pPr>
        <w:widowControl w:val="0"/>
        <w:autoSpaceDE w:val="0"/>
        <w:autoSpaceDN w:val="0"/>
        <w:adjustRightInd w:val="0"/>
        <w:rPr>
          <w:rFonts w:ascii="Arial" w:hAnsi="Arial" w:cs="Arial"/>
          <w:b/>
          <w:bCs/>
          <w:u w:val="single"/>
        </w:rPr>
      </w:pPr>
    </w:p>
    <w:p w14:paraId="13C9F7AA" w14:textId="3A057089" w:rsidR="00577820" w:rsidRPr="005365ED" w:rsidRDefault="004C6B90" w:rsidP="00577820">
      <w:pPr>
        <w:widowControl w:val="0"/>
        <w:autoSpaceDE w:val="0"/>
        <w:autoSpaceDN w:val="0"/>
        <w:adjustRightInd w:val="0"/>
        <w:rPr>
          <w:rFonts w:ascii="Arial" w:hAnsi="Arial" w:cs="Arial"/>
        </w:rPr>
      </w:pPr>
      <w:r w:rsidRPr="005365ED">
        <w:rPr>
          <w:rFonts w:ascii="Arial" w:hAnsi="Arial" w:cs="Arial"/>
          <w:b/>
          <w:bCs/>
          <w:u w:val="single"/>
        </w:rPr>
        <w:t xml:space="preserve">To Facilitate EFFECTIVE </w:t>
      </w:r>
      <w:r w:rsidR="00577820" w:rsidRPr="005365ED">
        <w:rPr>
          <w:rFonts w:ascii="Arial" w:hAnsi="Arial" w:cs="Arial"/>
          <w:b/>
          <w:bCs/>
          <w:u w:val="single"/>
        </w:rPr>
        <w:t>DISCIPLINE</w:t>
      </w:r>
      <w:r w:rsidR="00577820" w:rsidRPr="005365ED">
        <w:rPr>
          <w:rFonts w:ascii="Arial" w:hAnsi="Arial" w:cs="Arial"/>
        </w:rPr>
        <w:t xml:space="preserve">  </w:t>
      </w:r>
    </w:p>
    <w:p w14:paraId="462F012F" w14:textId="3922FAA7" w:rsidR="00577820" w:rsidRPr="005365ED" w:rsidRDefault="00577820" w:rsidP="00D662BC">
      <w:pPr>
        <w:widowControl w:val="0"/>
        <w:autoSpaceDE w:val="0"/>
        <w:autoSpaceDN w:val="0"/>
        <w:adjustRightInd w:val="0"/>
        <w:spacing w:before="60"/>
        <w:rPr>
          <w:rFonts w:ascii="Arial" w:hAnsi="Arial" w:cs="Arial"/>
        </w:rPr>
      </w:pPr>
      <w:r w:rsidRPr="005365ED">
        <w:rPr>
          <w:rFonts w:ascii="Arial" w:hAnsi="Arial" w:cs="Arial"/>
        </w:rPr>
        <w:t>(Shame-Reduction and Skill Development):</w:t>
      </w:r>
    </w:p>
    <w:p w14:paraId="7478ED92" w14:textId="61E9D016"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rPr>
        <w:t xml:space="preserve">  1. </w:t>
      </w:r>
      <w:r w:rsidRPr="005365ED">
        <w:rPr>
          <w:rFonts w:ascii="Arial" w:hAnsi="Arial" w:cs="Arial"/>
          <w:sz w:val="22"/>
          <w:szCs w:val="22"/>
        </w:rPr>
        <w:t>Stay physically close.</w:t>
      </w:r>
    </w:p>
    <w:p w14:paraId="5E3EF84B" w14:textId="5F95C3E2"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2. Make choices for him and structure his activities.</w:t>
      </w:r>
    </w:p>
    <w:p w14:paraId="30C831A2" w14:textId="77777777"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3. Set &amp; Maintain your favored emotional tone, not your child’s</w:t>
      </w:r>
    </w:p>
    <w:p w14:paraId="0B24EC45" w14:textId="7FD2D841"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4. Accept thoughts, feelings, and behaviors of child</w:t>
      </w:r>
    </w:p>
    <w:p w14:paraId="2288D36F" w14:textId="64D94941"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5. Provide natural and logical consequences for behaviors</w:t>
      </w:r>
    </w:p>
    <w:p w14:paraId="7623FDEC" w14:textId="17D073B7"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6. Be predictable in your attitude, less predictable in your consequences</w:t>
      </w:r>
    </w:p>
    <w:p w14:paraId="5DD13434" w14:textId="4E1E54A7"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7. Reattunement following experiences that create shame</w:t>
      </w:r>
    </w:p>
    <w:p w14:paraId="3DCC9744" w14:textId="797E5AA6"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8. Interrupt cycles of resistance: “mom time”</w:t>
      </w:r>
    </w:p>
    <w:p w14:paraId="6CD3E684" w14:textId="6A4757B5"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  9. Match his affective expression of emotion, not the emotion (fear, anger) itself.</w:t>
      </w:r>
    </w:p>
    <w:p w14:paraId="183F357D" w14:textId="0F959D3A"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10. Use permission, thinking, practicing, having limits, being supervised.</w:t>
      </w:r>
    </w:p>
    <w:p w14:paraId="4BF3C6AA" w14:textId="77A399D9"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11. Employ quick, appropriate, anger, not habitual anger or annoyance</w:t>
      </w:r>
    </w:p>
    <w:p w14:paraId="621941D2" w14:textId="6C0B7BAF"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12. Clarify with empathy that it is the child’s problem not your problem</w:t>
      </w:r>
    </w:p>
    <w:p w14:paraId="7DFEFBDD" w14:textId="4CB80ED2"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13. Use the child’s anger to build a stronger connection</w:t>
      </w:r>
    </w:p>
    <w:p w14:paraId="3A1140AD" w14:textId="67AECBA7"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14. Reciprocal communication of thoughts and feelings</w:t>
      </w:r>
    </w:p>
    <w:p w14:paraId="42EAFC32" w14:textId="048251C5"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15. Be directive and firm, but also be attuned to the affect of your child</w:t>
      </w:r>
    </w:p>
    <w:p w14:paraId="4BD9F1B7" w14:textId="085EC71F" w:rsidR="00577820" w:rsidRPr="005365ED" w:rsidRDefault="00577820" w:rsidP="00577820">
      <w:pPr>
        <w:widowControl w:val="0"/>
        <w:autoSpaceDE w:val="0"/>
        <w:autoSpaceDN w:val="0"/>
        <w:adjustRightInd w:val="0"/>
        <w:rPr>
          <w:rFonts w:ascii="Arial" w:hAnsi="Arial" w:cs="Arial"/>
          <w:sz w:val="22"/>
          <w:szCs w:val="22"/>
        </w:rPr>
      </w:pPr>
      <w:r w:rsidRPr="005365ED">
        <w:rPr>
          <w:rFonts w:ascii="Arial" w:hAnsi="Arial" w:cs="Arial"/>
          <w:sz w:val="22"/>
          <w:szCs w:val="22"/>
        </w:rPr>
        <w:t xml:space="preserve">16. Greatly limit your child’s ability to hurt you, either physically or emotionally. </w:t>
      </w:r>
    </w:p>
    <w:p w14:paraId="031AD45F" w14:textId="60D3BA3D" w:rsidR="00577820" w:rsidRPr="005365ED" w:rsidRDefault="00577820" w:rsidP="00577820">
      <w:pPr>
        <w:widowControl w:val="0"/>
        <w:autoSpaceDE w:val="0"/>
        <w:autoSpaceDN w:val="0"/>
        <w:adjustRightInd w:val="0"/>
        <w:rPr>
          <w:rFonts w:ascii="Arial" w:hAnsi="Arial" w:cs="Arial"/>
        </w:rPr>
      </w:pPr>
      <w:r w:rsidRPr="005365ED">
        <w:rPr>
          <w:rFonts w:ascii="Arial" w:hAnsi="Arial" w:cs="Arial"/>
          <w:sz w:val="22"/>
          <w:szCs w:val="22"/>
        </w:rPr>
        <w:t>17. Integrate and resolve own issues from own attachment history.</w:t>
      </w:r>
    </w:p>
    <w:p w14:paraId="375200A7" w14:textId="359CA80D" w:rsidR="00050DDC" w:rsidRPr="005365ED" w:rsidRDefault="00D662BC" w:rsidP="00050DDC">
      <w:pPr>
        <w:widowControl w:val="0"/>
        <w:autoSpaceDE w:val="0"/>
        <w:autoSpaceDN w:val="0"/>
        <w:adjustRightInd w:val="0"/>
        <w:jc w:val="right"/>
        <w:rPr>
          <w:rFonts w:ascii="Arial" w:hAnsi="Arial" w:cs="Arial"/>
          <w:sz w:val="20"/>
          <w:szCs w:val="20"/>
        </w:rPr>
      </w:pPr>
      <w:r w:rsidRPr="002D6774">
        <w:rPr>
          <w:rFonts w:ascii="Arial" w:hAnsi="Arial" w:cs="Arial"/>
          <w:b/>
          <w:bCs/>
          <w:iCs/>
          <w:noProof/>
        </w:rPr>
        <mc:AlternateContent>
          <mc:Choice Requires="wps">
            <w:drawing>
              <wp:anchor distT="45720" distB="45720" distL="114300" distR="114300" simplePos="0" relativeHeight="251949568" behindDoc="0" locked="0" layoutInCell="1" allowOverlap="1" wp14:anchorId="29FB4BFC" wp14:editId="55E7D828">
                <wp:simplePos x="0" y="0"/>
                <wp:positionH relativeFrom="margin">
                  <wp:align>left</wp:align>
                </wp:positionH>
                <wp:positionV relativeFrom="paragraph">
                  <wp:posOffset>213360</wp:posOffset>
                </wp:positionV>
                <wp:extent cx="5582920" cy="2077720"/>
                <wp:effectExtent l="0" t="0" r="17780" b="177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077720"/>
                        </a:xfrm>
                        <a:prstGeom prst="rect">
                          <a:avLst/>
                        </a:prstGeom>
                        <a:solidFill>
                          <a:schemeClr val="accent1">
                            <a:lumMod val="20000"/>
                            <a:lumOff val="80000"/>
                          </a:schemeClr>
                        </a:solidFill>
                        <a:ln w="9525">
                          <a:solidFill>
                            <a:srgbClr val="000000"/>
                          </a:solidFill>
                          <a:miter lim="800000"/>
                          <a:headEnd/>
                          <a:tailEnd/>
                        </a:ln>
                      </wps:spPr>
                      <wps:txbx>
                        <w:txbxContent>
                          <w:p w14:paraId="7E10471C" w14:textId="5B0A09E2" w:rsidR="00C63AA6" w:rsidRPr="002D6774" w:rsidRDefault="00C63AA6" w:rsidP="002D6774">
                            <w:pPr>
                              <w:widowControl w:val="0"/>
                              <w:autoSpaceDE w:val="0"/>
                              <w:autoSpaceDN w:val="0"/>
                              <w:adjustRightInd w:val="0"/>
                              <w:rPr>
                                <w:rFonts w:ascii="Arial" w:hAnsi="Arial" w:cs="Arial"/>
                                <w:b/>
                                <w:bCs/>
                                <w:sz w:val="20"/>
                                <w:szCs w:val="20"/>
                              </w:rPr>
                            </w:pPr>
                            <w:r w:rsidRPr="002D6774">
                              <w:rPr>
                                <w:rFonts w:ascii="Arial" w:hAnsi="Arial" w:cs="Arial"/>
                                <w:b/>
                                <w:bCs/>
                                <w:sz w:val="20"/>
                                <w:szCs w:val="20"/>
                              </w:rPr>
                              <w:t xml:space="preserve">The following edited extract is taken, with permission. </w:t>
                            </w:r>
                          </w:p>
                          <w:p w14:paraId="51850A30" w14:textId="2B2A1C30" w:rsidR="00C63AA6" w:rsidRDefault="00C63AA6" w:rsidP="002D6774">
                            <w:pPr>
                              <w:rPr>
                                <w:rFonts w:ascii="Arial" w:hAnsi="Arial" w:cs="Arial"/>
                                <w:iCs/>
                                <w:sz w:val="20"/>
                                <w:szCs w:val="20"/>
                              </w:rPr>
                            </w:pPr>
                            <w:r w:rsidRPr="002D6774">
                              <w:rPr>
                                <w:rFonts w:ascii="Arial" w:hAnsi="Arial" w:cs="Arial"/>
                                <w:iCs/>
                                <w:sz w:val="20"/>
                                <w:szCs w:val="20"/>
                              </w:rPr>
                              <w:t>“A child can best be understood by focusing not so much on the behavior that you can observe, but rather on the nature of the child’s intentions that underlie the behavior.  The child’s intentions include the thoughts, feelings, perceptions, and motives that are associated with the resultant behavior.  Often these features of the child’s inner life are associated with previous events that were traumatic and/or shameful. Thus, the meaning of the behavior is often closely tied to the meaning of those past events in the child’s mind. To ignore the child’s inner life, we will have only the most superficial understanding of him.  To encourage the development and expression of his inner life we need to first make him feel safe. If he knows that he will be judged negatively for his intentions, they will remain hidden. To provide the experience of safety, a parent might well consider PACE.”</w:t>
                            </w:r>
                          </w:p>
                          <w:p w14:paraId="0988254C" w14:textId="218D18DD" w:rsidR="00C63AA6" w:rsidRPr="002D6774" w:rsidRDefault="00C63AA6" w:rsidP="00D662BC">
                            <w:pPr>
                              <w:spacing w:before="60"/>
                              <w:rPr>
                                <w:rFonts w:ascii="Arial" w:hAnsi="Arial" w:cs="Arial"/>
                                <w:iCs/>
                                <w:sz w:val="20"/>
                                <w:szCs w:val="20"/>
                              </w:rPr>
                            </w:pPr>
                            <w:r w:rsidRPr="00824B02">
                              <w:rPr>
                                <w:sz w:val="18"/>
                                <w:szCs w:val="18"/>
                              </w:rPr>
                              <w:t xml:space="preserve">“Hughes, D. (2006).  Creating PLACE: parenting to create a sense of safety.  In </w:t>
                            </w:r>
                            <w:r w:rsidRPr="00824B02">
                              <w:rPr>
                                <w:i/>
                                <w:sz w:val="18"/>
                                <w:szCs w:val="18"/>
                              </w:rPr>
                              <w:t>Adoption Parenting: Creating a toolbox, building connections</w:t>
                            </w:r>
                            <w:r w:rsidRPr="00824B02">
                              <w:rPr>
                                <w:sz w:val="18"/>
                                <w:szCs w:val="18"/>
                              </w:rPr>
                              <w:t>. MacLeod, J. &amp; Macrae, S.(Eds.).  Warren, NJ: EMK Press.  p. 57-61</w:t>
                            </w:r>
                          </w:p>
                          <w:p w14:paraId="704977B1" w14:textId="3A5F9514" w:rsidR="00C63AA6" w:rsidRDefault="00C63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B4BFC" id="_x0000_s1143" type="#_x0000_t202" style="position:absolute;left:0;text-align:left;margin-left:0;margin-top:16.8pt;width:439.6pt;height:163.6pt;z-index:251949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" fillcolor="#e4edf3 [660]">
                <v:textbox>
                  <w:txbxContent>
                    <w:p w14:paraId="7E10471C" w14:textId="5B0A09E2" w:rsidR="00C63AA6" w:rsidRPr="002D6774" w:rsidRDefault="00C63AA6" w:rsidP="002D6774">
                      <w:pPr>
                        <w:widowControl w:val="0"/>
                        <w:autoSpaceDE w:val="0"/>
                        <w:autoSpaceDN w:val="0"/>
                        <w:adjustRightInd w:val="0"/>
                        <w:rPr>
                          <w:rFonts w:ascii="Arial" w:hAnsi="Arial" w:cs="Arial"/>
                          <w:b/>
                          <w:bCs/>
                          <w:sz w:val="20"/>
                          <w:szCs w:val="20"/>
                        </w:rPr>
                      </w:pPr>
                      <w:r w:rsidRPr="002D6774">
                        <w:rPr>
                          <w:rFonts w:ascii="Arial" w:hAnsi="Arial" w:cs="Arial"/>
                          <w:b/>
                          <w:bCs/>
                          <w:sz w:val="20"/>
                          <w:szCs w:val="20"/>
                        </w:rPr>
                        <w:t xml:space="preserve">The following edited extract is taken, with permission. </w:t>
                      </w:r>
                    </w:p>
                    <w:p w14:paraId="51850A30" w14:textId="2B2A1C30" w:rsidR="00C63AA6" w:rsidRDefault="00C63AA6" w:rsidP="002D6774">
                      <w:pPr>
                        <w:rPr>
                          <w:rFonts w:ascii="Arial" w:hAnsi="Arial" w:cs="Arial"/>
                          <w:iCs/>
                          <w:sz w:val="20"/>
                          <w:szCs w:val="20"/>
                        </w:rPr>
                      </w:pPr>
                      <w:r w:rsidRPr="002D6774">
                        <w:rPr>
                          <w:rFonts w:ascii="Arial" w:hAnsi="Arial" w:cs="Arial"/>
                          <w:iCs/>
                          <w:sz w:val="20"/>
                          <w:szCs w:val="20"/>
                        </w:rPr>
                        <w:t>“A child can best be understood by focusing not so much on the behavior that you can observe, but rather on the nature of the child’s intentions that underlie the behavior.  The child’s intentions include the thoughts, feelings, perceptions, and motives that are associated with the resultant behavior.  Often these features of the child’s inner life are associated with previous events that were traumatic and/or shameful. Thus, the meaning of the behavior is often closely tied to the meaning of those past events in the child’s mind. To ignore the child’s inner life, we will have only the most superficial understanding of him.  To encourage the development and expression of his inner life we need to first make him feel safe. If he knows that he will be judged negatively for his intentions, they will remain hidden. To provide the experience of safety, a parent might well consider PACE.”</w:t>
                      </w:r>
                    </w:p>
                    <w:p w14:paraId="0988254C" w14:textId="218D18DD" w:rsidR="00C63AA6" w:rsidRPr="002D6774" w:rsidRDefault="00C63AA6" w:rsidP="00D662BC">
                      <w:pPr>
                        <w:spacing w:before="60"/>
                        <w:rPr>
                          <w:rFonts w:ascii="Arial" w:hAnsi="Arial" w:cs="Arial"/>
                          <w:iCs/>
                          <w:sz w:val="20"/>
                          <w:szCs w:val="20"/>
                        </w:rPr>
                      </w:pPr>
                      <w:r w:rsidRPr="00824B02">
                        <w:rPr>
                          <w:sz w:val="18"/>
                          <w:szCs w:val="18"/>
                        </w:rPr>
                        <w:t xml:space="preserve">“Hughes, D. (2006).  Creating PLACE: parenting to create a sense of safety.  In </w:t>
                      </w:r>
                      <w:r w:rsidRPr="00824B02">
                        <w:rPr>
                          <w:i/>
                          <w:sz w:val="18"/>
                          <w:szCs w:val="18"/>
                        </w:rPr>
                        <w:t>Adoption Parenting: Creating a toolbox, building connections</w:t>
                      </w:r>
                      <w:r w:rsidRPr="00824B02">
                        <w:rPr>
                          <w:sz w:val="18"/>
                          <w:szCs w:val="18"/>
                        </w:rPr>
                        <w:t>. MacLeod, J. &amp; Macrae, S.(Eds.).  Warren, NJ: EMK Press.  p. 57-61</w:t>
                      </w:r>
                    </w:p>
                    <w:p w14:paraId="704977B1" w14:textId="3A5F9514" w:rsidR="00C63AA6" w:rsidRDefault="00C63AA6"/>
                  </w:txbxContent>
                </v:textbox>
                <w10:wrap type="square" anchorx="margin"/>
              </v:shape>
            </w:pict>
          </mc:Fallback>
        </mc:AlternateContent>
      </w:r>
    </w:p>
    <w:p w14:paraId="17BF121C" w14:textId="48A24721" w:rsidR="00050DDC" w:rsidRPr="002D6774" w:rsidRDefault="00050DDC">
      <w:pPr>
        <w:rPr>
          <w:rFonts w:ascii="Arial" w:hAnsi="Arial" w:cs="Arial"/>
          <w:b/>
          <w:bCs/>
          <w:iCs/>
        </w:rPr>
      </w:pPr>
      <w:r w:rsidRPr="002D6774">
        <w:rPr>
          <w:rFonts w:ascii="Arial" w:hAnsi="Arial" w:cs="Arial"/>
          <w:b/>
          <w:bCs/>
          <w:iCs/>
        </w:rPr>
        <w:br w:type="page"/>
      </w:r>
    </w:p>
    <w:p w14:paraId="1826750C" w14:textId="77777777" w:rsidR="00050DDC" w:rsidRPr="005365ED" w:rsidRDefault="00050DDC" w:rsidP="00050DDC">
      <w:pPr>
        <w:spacing w:before="60" w:after="60"/>
        <w:rPr>
          <w:rFonts w:ascii="Arial" w:hAnsi="Arial" w:cs="Arial"/>
          <w:b/>
          <w:bCs/>
        </w:rPr>
      </w:pPr>
      <w:r w:rsidRPr="005365ED">
        <w:rPr>
          <w:rFonts w:ascii="Arial" w:hAnsi="Arial" w:cs="Arial"/>
          <w:b/>
          <w:bCs/>
        </w:rPr>
        <w:lastRenderedPageBreak/>
        <w:t>WORKING WITH YOUNG PEOPLE IN SHORT TERM AND RESIDENTIAL CARE</w:t>
      </w:r>
    </w:p>
    <w:p w14:paraId="3B178C57" w14:textId="77777777" w:rsidR="00050DDC" w:rsidRPr="005365ED" w:rsidRDefault="00050DDC" w:rsidP="00D662BC">
      <w:pPr>
        <w:spacing w:before="120" w:after="60"/>
        <w:rPr>
          <w:rFonts w:ascii="Arial" w:hAnsi="Arial" w:cs="Arial"/>
          <w:sz w:val="22"/>
          <w:szCs w:val="22"/>
        </w:rPr>
      </w:pPr>
      <w:r w:rsidRPr="005365ED">
        <w:rPr>
          <w:rFonts w:ascii="Arial" w:hAnsi="Arial" w:cs="Arial"/>
          <w:sz w:val="22"/>
          <w:szCs w:val="22"/>
        </w:rPr>
        <w:t xml:space="preserve">Frequently young people with the most serious emotional and behavioral challenges secondary to a history of trauma and attachment are in short-term placements or in residential care. There are some who worry that in these placements—where the relationships are not long term—attachment relationships with specific caregivers should not be a treatment goal. Yet these young people need to form attachments with their primary caregivers if they are to make any significant progress in their psychological development.   Therapeutic support to develop such relationships cannot wait until they are in a stable long-term placement or they may never be stable enough to have such a placement. </w:t>
      </w:r>
    </w:p>
    <w:p w14:paraId="116FA872" w14:textId="77777777" w:rsidR="00050DDC" w:rsidRPr="005365ED" w:rsidRDefault="00050DDC" w:rsidP="00050DDC">
      <w:pPr>
        <w:spacing w:before="60" w:after="60"/>
        <w:rPr>
          <w:rFonts w:ascii="Arial" w:hAnsi="Arial" w:cs="Arial"/>
          <w:sz w:val="22"/>
          <w:szCs w:val="22"/>
        </w:rPr>
      </w:pPr>
      <w:r w:rsidRPr="005365ED">
        <w:rPr>
          <w:rFonts w:ascii="Arial" w:hAnsi="Arial" w:cs="Arial"/>
          <w:sz w:val="22"/>
          <w:szCs w:val="22"/>
        </w:rPr>
        <w:t xml:space="preserve">Developing good relationship skills in short term or residential care can best be done with the adults with whom the young person is living, rather than simply teaching the child skills to employ when back in the community.  The relationships provided in these placements need to be based on attachment principles and strive to attain the following goals.  </w:t>
      </w:r>
    </w:p>
    <w:p w14:paraId="039DD1CB" w14:textId="77777777" w:rsidR="00050DDC" w:rsidRPr="005365ED" w:rsidRDefault="00050DDC" w:rsidP="00E2010F">
      <w:pPr>
        <w:numPr>
          <w:ilvl w:val="0"/>
          <w:numId w:val="41"/>
        </w:numPr>
        <w:spacing w:before="60" w:after="60"/>
        <w:ind w:left="0"/>
        <w:jc w:val="both"/>
        <w:rPr>
          <w:rFonts w:ascii="Arial" w:hAnsi="Arial" w:cs="Arial"/>
          <w:sz w:val="22"/>
          <w:szCs w:val="22"/>
        </w:rPr>
      </w:pPr>
      <w:r w:rsidRPr="005365ED">
        <w:rPr>
          <w:rFonts w:ascii="Arial" w:hAnsi="Arial" w:cs="Arial"/>
          <w:b/>
          <w:bCs/>
          <w:sz w:val="22"/>
          <w:szCs w:val="22"/>
        </w:rPr>
        <w:t>Affect Development</w:t>
      </w:r>
      <w:r w:rsidRPr="005365ED">
        <w:rPr>
          <w:rFonts w:ascii="Arial" w:hAnsi="Arial" w:cs="Arial"/>
          <w:sz w:val="22"/>
          <w:szCs w:val="22"/>
        </w:rPr>
        <w:t>:  Learn to identify, regulate, and communicate affective states.</w:t>
      </w:r>
    </w:p>
    <w:p w14:paraId="58860AF2" w14:textId="77777777" w:rsidR="00050DDC" w:rsidRPr="005365ED" w:rsidRDefault="00050DDC" w:rsidP="00E2010F">
      <w:pPr>
        <w:numPr>
          <w:ilvl w:val="0"/>
          <w:numId w:val="41"/>
        </w:numPr>
        <w:spacing w:before="60" w:after="60"/>
        <w:ind w:left="0"/>
        <w:jc w:val="both"/>
        <w:rPr>
          <w:rFonts w:ascii="Arial" w:hAnsi="Arial" w:cs="Arial"/>
          <w:sz w:val="22"/>
          <w:szCs w:val="22"/>
        </w:rPr>
      </w:pPr>
      <w:r w:rsidRPr="005365ED">
        <w:rPr>
          <w:rFonts w:ascii="Arial" w:hAnsi="Arial" w:cs="Arial"/>
          <w:b/>
          <w:bCs/>
          <w:sz w:val="22"/>
          <w:szCs w:val="22"/>
        </w:rPr>
        <w:t>Relationship Repair</w:t>
      </w:r>
      <w:r w:rsidRPr="005365ED">
        <w:rPr>
          <w:rFonts w:ascii="Arial" w:hAnsi="Arial" w:cs="Arial"/>
          <w:sz w:val="22"/>
          <w:szCs w:val="22"/>
        </w:rPr>
        <w:t>:  Learn to identify and resolve conflicts with those with whom we have daily contact.</w:t>
      </w:r>
    </w:p>
    <w:p w14:paraId="295EDA94" w14:textId="77777777" w:rsidR="00050DDC" w:rsidRPr="005365ED" w:rsidRDefault="00050DDC" w:rsidP="00E2010F">
      <w:pPr>
        <w:numPr>
          <w:ilvl w:val="0"/>
          <w:numId w:val="41"/>
        </w:numPr>
        <w:spacing w:before="60" w:after="60"/>
        <w:ind w:left="0"/>
        <w:jc w:val="both"/>
        <w:rPr>
          <w:rFonts w:ascii="Arial" w:hAnsi="Arial" w:cs="Arial"/>
          <w:sz w:val="22"/>
          <w:szCs w:val="22"/>
        </w:rPr>
      </w:pPr>
      <w:r w:rsidRPr="005365ED">
        <w:rPr>
          <w:rFonts w:ascii="Arial" w:hAnsi="Arial" w:cs="Arial"/>
          <w:b/>
          <w:bCs/>
          <w:sz w:val="22"/>
          <w:szCs w:val="22"/>
        </w:rPr>
        <w:t>Accepting Comfort</w:t>
      </w:r>
      <w:r w:rsidRPr="005365ED">
        <w:rPr>
          <w:rFonts w:ascii="Arial" w:hAnsi="Arial" w:cs="Arial"/>
          <w:sz w:val="22"/>
          <w:szCs w:val="22"/>
        </w:rPr>
        <w:t>:  Learn to seek and accept comfort from those who are responsible for our care.</w:t>
      </w:r>
    </w:p>
    <w:p w14:paraId="36F4327D" w14:textId="77777777" w:rsidR="00050DDC" w:rsidRPr="005365ED" w:rsidRDefault="00050DDC" w:rsidP="00E2010F">
      <w:pPr>
        <w:numPr>
          <w:ilvl w:val="0"/>
          <w:numId w:val="41"/>
        </w:numPr>
        <w:spacing w:before="60" w:after="60"/>
        <w:ind w:left="0"/>
        <w:jc w:val="both"/>
        <w:rPr>
          <w:rFonts w:ascii="Arial" w:hAnsi="Arial" w:cs="Arial"/>
          <w:sz w:val="22"/>
          <w:szCs w:val="22"/>
        </w:rPr>
      </w:pPr>
      <w:r w:rsidRPr="005365ED">
        <w:rPr>
          <w:rFonts w:ascii="Arial" w:hAnsi="Arial" w:cs="Arial"/>
          <w:b/>
          <w:bCs/>
          <w:sz w:val="22"/>
          <w:szCs w:val="22"/>
        </w:rPr>
        <w:t>Emotional Communication</w:t>
      </w:r>
      <w:r w:rsidRPr="005365ED">
        <w:rPr>
          <w:rFonts w:ascii="Arial" w:hAnsi="Arial" w:cs="Arial"/>
          <w:sz w:val="22"/>
          <w:szCs w:val="22"/>
        </w:rPr>
        <w:t>: Learn to speak about one’s inner life of affect, thoughts, wishes, and intentions so that one is more deeply understood. (Deepen reflective functioning)</w:t>
      </w:r>
    </w:p>
    <w:p w14:paraId="5141AD44" w14:textId="77777777" w:rsidR="00050DDC" w:rsidRPr="005365ED" w:rsidRDefault="00050DDC" w:rsidP="00E2010F">
      <w:pPr>
        <w:numPr>
          <w:ilvl w:val="0"/>
          <w:numId w:val="41"/>
        </w:numPr>
        <w:spacing w:before="60" w:after="60"/>
        <w:ind w:left="0"/>
        <w:jc w:val="both"/>
        <w:rPr>
          <w:rFonts w:ascii="Arial" w:hAnsi="Arial" w:cs="Arial"/>
          <w:sz w:val="22"/>
          <w:szCs w:val="22"/>
        </w:rPr>
      </w:pPr>
      <w:r w:rsidRPr="005365ED">
        <w:rPr>
          <w:rFonts w:ascii="Arial" w:hAnsi="Arial" w:cs="Arial"/>
          <w:b/>
          <w:bCs/>
          <w:sz w:val="22"/>
          <w:szCs w:val="22"/>
        </w:rPr>
        <w:t>Motives of the other</w:t>
      </w:r>
      <w:r w:rsidRPr="005365ED">
        <w:rPr>
          <w:rFonts w:ascii="Arial" w:hAnsi="Arial" w:cs="Arial"/>
          <w:sz w:val="22"/>
          <w:szCs w:val="22"/>
        </w:rPr>
        <w:t>:  Learn to more accurately perceive and understand the motives underlying the behavior of those with whom we have daily contact.  (Deepen mentalization skills)</w:t>
      </w:r>
    </w:p>
    <w:p w14:paraId="5FA0EAF5" w14:textId="77777777" w:rsidR="00050DDC" w:rsidRPr="005365ED" w:rsidRDefault="00050DDC" w:rsidP="00E2010F">
      <w:pPr>
        <w:numPr>
          <w:ilvl w:val="0"/>
          <w:numId w:val="41"/>
        </w:numPr>
        <w:spacing w:before="60" w:after="60"/>
        <w:ind w:left="0"/>
        <w:jc w:val="both"/>
        <w:rPr>
          <w:rFonts w:ascii="Arial" w:hAnsi="Arial" w:cs="Arial"/>
          <w:sz w:val="22"/>
          <w:szCs w:val="22"/>
        </w:rPr>
      </w:pPr>
      <w:r w:rsidRPr="005365ED">
        <w:rPr>
          <w:rFonts w:ascii="Arial" w:hAnsi="Arial" w:cs="Arial"/>
          <w:b/>
          <w:bCs/>
          <w:sz w:val="22"/>
          <w:szCs w:val="22"/>
        </w:rPr>
        <w:t>Imitation</w:t>
      </w:r>
      <w:r w:rsidRPr="005365ED">
        <w:rPr>
          <w:rFonts w:ascii="Arial" w:hAnsi="Arial" w:cs="Arial"/>
          <w:sz w:val="22"/>
          <w:szCs w:val="22"/>
        </w:rPr>
        <w:t>:  Learn to value the process of learning through imitation (mentoring) the basic skills and interests of those who are responsible for our care.</w:t>
      </w:r>
    </w:p>
    <w:p w14:paraId="3B62B05E" w14:textId="77777777" w:rsidR="00050DDC" w:rsidRPr="005365ED" w:rsidRDefault="00050DDC" w:rsidP="00E2010F">
      <w:pPr>
        <w:numPr>
          <w:ilvl w:val="0"/>
          <w:numId w:val="41"/>
        </w:numPr>
        <w:spacing w:before="60" w:after="60"/>
        <w:ind w:left="0"/>
        <w:jc w:val="both"/>
        <w:rPr>
          <w:rFonts w:ascii="Arial" w:hAnsi="Arial" w:cs="Arial"/>
          <w:sz w:val="22"/>
          <w:szCs w:val="22"/>
        </w:rPr>
      </w:pPr>
      <w:r w:rsidRPr="005365ED">
        <w:rPr>
          <w:rFonts w:ascii="Arial" w:hAnsi="Arial" w:cs="Arial"/>
          <w:b/>
          <w:bCs/>
          <w:sz w:val="22"/>
          <w:szCs w:val="22"/>
        </w:rPr>
        <w:t>Self-Discovery</w:t>
      </w:r>
      <w:r w:rsidRPr="005365ED">
        <w:rPr>
          <w:rFonts w:ascii="Arial" w:hAnsi="Arial" w:cs="Arial"/>
          <w:sz w:val="22"/>
          <w:szCs w:val="22"/>
        </w:rPr>
        <w:t>:  Learn to discover positive qualities of self through the experience of the positive impact that one is having on those who are responsible for one’s care (primary intersubjectivity).  Learn to discover the vulnerable and “unwanted” parts of self and explore without shame their meanings and reduce the negative impact of these features on self and other.</w:t>
      </w:r>
    </w:p>
    <w:p w14:paraId="3C2A4964" w14:textId="77777777" w:rsidR="00050DDC" w:rsidRPr="005365ED" w:rsidRDefault="00050DDC" w:rsidP="00D662BC">
      <w:pPr>
        <w:spacing w:before="120" w:after="60"/>
        <w:jc w:val="both"/>
        <w:rPr>
          <w:rFonts w:ascii="Arial" w:hAnsi="Arial" w:cs="Arial"/>
          <w:sz w:val="22"/>
          <w:szCs w:val="22"/>
        </w:rPr>
      </w:pPr>
      <w:r w:rsidRPr="005365ED">
        <w:rPr>
          <w:rFonts w:ascii="Arial" w:hAnsi="Arial" w:cs="Arial"/>
          <w:sz w:val="22"/>
          <w:szCs w:val="22"/>
        </w:rPr>
        <w:t>These important psychological goals are facilitated by attachment-focused relationships.  In short term or residential settings such relationships are attainable if the following are in place.</w:t>
      </w:r>
    </w:p>
    <w:p w14:paraId="3D4E49B6" w14:textId="77777777" w:rsidR="00050DDC" w:rsidRPr="005365ED" w:rsidRDefault="00050DDC" w:rsidP="00050DDC">
      <w:pPr>
        <w:spacing w:before="60" w:after="60"/>
        <w:jc w:val="both"/>
        <w:rPr>
          <w:rFonts w:ascii="Arial" w:hAnsi="Arial" w:cs="Arial"/>
          <w:sz w:val="22"/>
          <w:szCs w:val="22"/>
        </w:rPr>
      </w:pPr>
      <w:r w:rsidRPr="005365ED">
        <w:rPr>
          <w:rFonts w:ascii="Arial" w:hAnsi="Arial" w:cs="Arial"/>
          <w:sz w:val="22"/>
          <w:szCs w:val="22"/>
        </w:rPr>
        <w:t xml:space="preserve">1. The overall mission and the daily care provided by the program needs to be attachment-focused. This focus needs to be in place within management and among all of the adults responsible for the young person’s care. </w:t>
      </w:r>
    </w:p>
    <w:p w14:paraId="7F6E906C" w14:textId="77777777" w:rsidR="00050DDC" w:rsidRPr="005365ED" w:rsidRDefault="00050DDC" w:rsidP="00050DDC">
      <w:pPr>
        <w:spacing w:before="60" w:after="60"/>
        <w:jc w:val="both"/>
        <w:rPr>
          <w:rFonts w:ascii="Arial" w:hAnsi="Arial" w:cs="Arial"/>
          <w:sz w:val="22"/>
          <w:szCs w:val="22"/>
        </w:rPr>
      </w:pPr>
      <w:r w:rsidRPr="005365ED">
        <w:rPr>
          <w:rFonts w:ascii="Arial" w:hAnsi="Arial" w:cs="Arial"/>
          <w:sz w:val="22"/>
          <w:szCs w:val="22"/>
        </w:rPr>
        <w:t>2. The young person needs to be provided with a few key individuals who are available for the development of an attachment.  These key individuals are given the training and support needed to foster the young person’s attachment with them.</w:t>
      </w:r>
    </w:p>
    <w:p w14:paraId="4FA7801C" w14:textId="77777777" w:rsidR="00050DDC" w:rsidRPr="005365ED" w:rsidRDefault="00050DDC" w:rsidP="00050DDC">
      <w:pPr>
        <w:spacing w:before="60" w:after="60"/>
        <w:jc w:val="both"/>
        <w:rPr>
          <w:rFonts w:ascii="Arial" w:hAnsi="Arial" w:cs="Arial"/>
          <w:sz w:val="22"/>
          <w:szCs w:val="22"/>
        </w:rPr>
      </w:pPr>
      <w:r w:rsidRPr="005365ED">
        <w:rPr>
          <w:rFonts w:ascii="Arial" w:hAnsi="Arial" w:cs="Arial"/>
          <w:sz w:val="22"/>
          <w:szCs w:val="22"/>
        </w:rPr>
        <w:t>3. Employment stability—with low turnover—of the key workers who provide these relationships is fully recognized and supported as a necessary program goal that is crucial for the developing attachments.</w:t>
      </w:r>
    </w:p>
    <w:p w14:paraId="67EA9C31" w14:textId="77777777" w:rsidR="00050DDC" w:rsidRPr="005365ED" w:rsidRDefault="00050DDC" w:rsidP="00050DDC">
      <w:pPr>
        <w:pStyle w:val="FootnoteText"/>
        <w:spacing w:before="60" w:after="60"/>
        <w:rPr>
          <w:rFonts w:ascii="Arial" w:hAnsi="Arial" w:cs="Arial"/>
          <w:sz w:val="22"/>
          <w:szCs w:val="22"/>
          <w:lang w:val="en-GB"/>
        </w:rPr>
      </w:pPr>
      <w:r w:rsidRPr="005365ED">
        <w:rPr>
          <w:rFonts w:ascii="Arial" w:hAnsi="Arial" w:cs="Arial"/>
          <w:sz w:val="22"/>
          <w:szCs w:val="22"/>
          <w:lang w:val="en-GB"/>
        </w:rPr>
        <w:t>4.  The young people—and their key workers—need support to be able to experience therapeutic grief and loss when the young person or the key worker leaves the programme.  This support includes the opportunity to therapeutically explore the separation in advance and often to have limited contact after one has left.</w:t>
      </w:r>
    </w:p>
    <w:p w14:paraId="2E7704D4" w14:textId="77777777" w:rsidR="00050DDC" w:rsidRPr="005365ED" w:rsidRDefault="00050DDC" w:rsidP="00050DDC">
      <w:pPr>
        <w:pStyle w:val="FootnoteText"/>
        <w:spacing w:before="60" w:after="60"/>
        <w:rPr>
          <w:rFonts w:ascii="Arial" w:hAnsi="Arial" w:cs="Arial"/>
          <w:sz w:val="22"/>
          <w:szCs w:val="22"/>
          <w:lang w:val="en-GB"/>
        </w:rPr>
      </w:pPr>
      <w:r w:rsidRPr="005365ED">
        <w:rPr>
          <w:rFonts w:ascii="Arial" w:hAnsi="Arial" w:cs="Arial"/>
          <w:sz w:val="22"/>
          <w:szCs w:val="22"/>
          <w:lang w:val="en-GB"/>
        </w:rPr>
        <w:t xml:space="preserve">5.  One of the key workers is present in the therapy sessions in order to support the young person in engaging in the therapy—including the focus on the traumatic history—and also for the therapy to support the attachment between the young person and key worker.  </w:t>
      </w:r>
    </w:p>
    <w:p w14:paraId="27010A9D" w14:textId="77777777" w:rsidR="00341E6C" w:rsidRPr="005365ED" w:rsidRDefault="00341E6C">
      <w:pPr>
        <w:rPr>
          <w:rFonts w:ascii="Arial" w:hAnsi="Arial" w:cs="Arial"/>
          <w:sz w:val="22"/>
          <w:szCs w:val="22"/>
          <w:lang w:val="en-GB"/>
        </w:rPr>
      </w:pPr>
      <w:r w:rsidRPr="005365ED">
        <w:rPr>
          <w:rFonts w:ascii="Arial" w:hAnsi="Arial" w:cs="Arial"/>
          <w:sz w:val="22"/>
          <w:szCs w:val="22"/>
          <w:lang w:val="en-GB"/>
        </w:rPr>
        <w:br w:type="page"/>
      </w:r>
    </w:p>
    <w:p w14:paraId="6E00FB74" w14:textId="77777777" w:rsidR="00577820" w:rsidRPr="005365ED" w:rsidRDefault="00577820" w:rsidP="003D6BBF">
      <w:pPr>
        <w:shd w:val="clear" w:color="auto" w:fill="E4EDF3" w:themeFill="accent1" w:themeFillTint="33"/>
        <w:rPr>
          <w:rFonts w:ascii="Arial" w:hAnsi="Arial" w:cs="Arial"/>
          <w:b/>
          <w:sz w:val="36"/>
          <w:szCs w:val="36"/>
        </w:rPr>
      </w:pPr>
      <w:r w:rsidRPr="005365ED">
        <w:rPr>
          <w:rFonts w:ascii="Arial" w:hAnsi="Arial" w:cs="Arial"/>
          <w:b/>
          <w:sz w:val="36"/>
          <w:szCs w:val="36"/>
        </w:rPr>
        <w:lastRenderedPageBreak/>
        <w:t xml:space="preserve">DDP </w:t>
      </w:r>
      <w:r w:rsidR="00752522" w:rsidRPr="005365ED">
        <w:rPr>
          <w:rFonts w:ascii="Arial" w:hAnsi="Arial" w:cs="Arial"/>
          <w:b/>
          <w:sz w:val="36"/>
          <w:szCs w:val="36"/>
        </w:rPr>
        <w:t>Inform</w:t>
      </w:r>
      <w:r w:rsidRPr="005365ED">
        <w:rPr>
          <w:rFonts w:ascii="Arial" w:hAnsi="Arial" w:cs="Arial"/>
          <w:b/>
          <w:sz w:val="36"/>
          <w:szCs w:val="36"/>
        </w:rPr>
        <w:t>ed Resources</w:t>
      </w:r>
    </w:p>
    <w:p w14:paraId="36BB89DA" w14:textId="77777777" w:rsidR="00577820" w:rsidRPr="005365ED" w:rsidRDefault="00577820" w:rsidP="00577820">
      <w:pPr>
        <w:spacing w:before="120" w:after="120"/>
        <w:rPr>
          <w:rFonts w:ascii="Arial" w:hAnsi="Arial" w:cs="Arial"/>
          <w:b/>
          <w:color w:val="000000"/>
          <w:sz w:val="22"/>
          <w:szCs w:val="22"/>
        </w:rPr>
      </w:pPr>
      <w:r w:rsidRPr="005365ED">
        <w:rPr>
          <w:rFonts w:ascii="Arial" w:hAnsi="Arial" w:cs="Arial"/>
          <w:b/>
          <w:color w:val="000000"/>
          <w:sz w:val="22"/>
          <w:szCs w:val="22"/>
        </w:rPr>
        <w:t>Books:</w:t>
      </w:r>
    </w:p>
    <w:p w14:paraId="53A43BA6" w14:textId="77777777" w:rsidR="00DA7CB3" w:rsidRPr="007A2BC4" w:rsidRDefault="00DA7CB3" w:rsidP="00DA7CB3">
      <w:pPr>
        <w:spacing w:before="120" w:after="120"/>
        <w:rPr>
          <w:rFonts w:ascii="Arial" w:hAnsi="Arial" w:cs="Arial"/>
          <w:bCs/>
          <w:sz w:val="20"/>
          <w:szCs w:val="20"/>
          <w:lang w:val="en-GB"/>
        </w:rPr>
      </w:pPr>
      <w:r w:rsidRPr="007A2BC4">
        <w:rPr>
          <w:rFonts w:ascii="Arial" w:hAnsi="Arial" w:cs="Arial"/>
          <w:bCs/>
          <w:sz w:val="20"/>
          <w:szCs w:val="20"/>
        </w:rPr>
        <w:t xml:space="preserve">Baylin, J. &amp; Hughes, D. A. (2016) </w:t>
      </w:r>
      <w:r w:rsidRPr="007A2BC4">
        <w:rPr>
          <w:rFonts w:ascii="Arial" w:hAnsi="Arial" w:cs="Arial"/>
          <w:bCs/>
          <w:sz w:val="20"/>
          <w:szCs w:val="20"/>
          <w:lang w:val="en-GB"/>
        </w:rPr>
        <w:t>The Neurobiology of Attachment-Focused Therapy: Enhancing Connection &amp; Trust in the Treatment of Children &amp; Adolescents (Norton Series on Interpersonal Neurobiology). New York: W.W. Norton</w:t>
      </w:r>
    </w:p>
    <w:p w14:paraId="5E9125C5" w14:textId="4C0A114C" w:rsidR="00577820" w:rsidRPr="007A2BC4" w:rsidRDefault="008A72EC" w:rsidP="00577820">
      <w:pPr>
        <w:spacing w:before="120" w:after="120"/>
        <w:rPr>
          <w:rFonts w:ascii="Arial" w:hAnsi="Arial" w:cs="Arial"/>
          <w:bCs/>
          <w:sz w:val="20"/>
          <w:szCs w:val="20"/>
        </w:rPr>
      </w:pPr>
      <w:r>
        <w:rPr>
          <w:rFonts w:ascii="Arial" w:hAnsi="Arial" w:cs="Arial"/>
          <w:sz w:val="20"/>
          <w:szCs w:val="20"/>
          <w:lang w:val="en-GB"/>
        </w:rPr>
        <w:t>Bombѐr</w:t>
      </w:r>
      <w:r w:rsidR="00577820" w:rsidRPr="007A2BC4">
        <w:rPr>
          <w:rFonts w:ascii="Arial" w:hAnsi="Arial" w:cs="Arial"/>
          <w:bCs/>
          <w:sz w:val="20"/>
          <w:szCs w:val="20"/>
        </w:rPr>
        <w:t>, L. M. &amp; Hughes, D. A. (2013) Settling to learn. Settling troubled pupils to learn: why relationships matter in school. London: Worth Publishing Ltd.</w:t>
      </w:r>
    </w:p>
    <w:p w14:paraId="0162E7F0" w14:textId="77777777" w:rsidR="00577820" w:rsidRPr="007A2BC4" w:rsidRDefault="00577820" w:rsidP="00577820">
      <w:pPr>
        <w:spacing w:before="120" w:after="120"/>
        <w:rPr>
          <w:rFonts w:ascii="Arial" w:hAnsi="Arial" w:cs="Arial"/>
          <w:bCs/>
          <w:sz w:val="20"/>
          <w:szCs w:val="20"/>
        </w:rPr>
      </w:pPr>
      <w:r w:rsidRPr="007A2BC4">
        <w:rPr>
          <w:rFonts w:ascii="Arial" w:hAnsi="Arial" w:cs="Arial"/>
          <w:bCs/>
          <w:sz w:val="20"/>
          <w:szCs w:val="20"/>
        </w:rPr>
        <w:t>Hughes, D.A. (2007).  Attachment-focused family therapy. New York: WW Norton.</w:t>
      </w:r>
    </w:p>
    <w:p w14:paraId="4A688ED8"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D.A. (2009). Attachment-focused parenting.  New York: W.W.</w:t>
      </w:r>
      <w:r w:rsidR="00991197" w:rsidRPr="007A2BC4">
        <w:rPr>
          <w:rFonts w:ascii="Arial" w:hAnsi="Arial" w:cs="Arial"/>
          <w:sz w:val="20"/>
          <w:szCs w:val="20"/>
        </w:rPr>
        <w:t xml:space="preserve"> </w:t>
      </w:r>
      <w:r w:rsidRPr="007A2BC4">
        <w:rPr>
          <w:rFonts w:ascii="Arial" w:hAnsi="Arial" w:cs="Arial"/>
          <w:sz w:val="20"/>
          <w:szCs w:val="20"/>
        </w:rPr>
        <w:t>Norton.</w:t>
      </w:r>
    </w:p>
    <w:p w14:paraId="283CD834" w14:textId="77777777" w:rsidR="00577820" w:rsidRPr="007A2BC4" w:rsidRDefault="00577820" w:rsidP="00577820">
      <w:pPr>
        <w:spacing w:before="120" w:after="120"/>
        <w:rPr>
          <w:rFonts w:ascii="Arial" w:hAnsi="Arial" w:cs="Arial"/>
          <w:bCs/>
          <w:sz w:val="20"/>
          <w:szCs w:val="20"/>
        </w:rPr>
      </w:pPr>
      <w:r w:rsidRPr="007A2BC4">
        <w:rPr>
          <w:rFonts w:ascii="Arial" w:hAnsi="Arial" w:cs="Arial"/>
          <w:sz w:val="20"/>
          <w:szCs w:val="20"/>
        </w:rPr>
        <w:t xml:space="preserve">Hughes, D.A. (2011) Attachment focused family therapy: the workbook. </w:t>
      </w:r>
      <w:r w:rsidRPr="007A2BC4">
        <w:rPr>
          <w:rFonts w:ascii="Arial" w:hAnsi="Arial" w:cs="Arial"/>
          <w:bCs/>
          <w:sz w:val="20"/>
          <w:szCs w:val="20"/>
        </w:rPr>
        <w:t>New York: WW Norton.</w:t>
      </w:r>
    </w:p>
    <w:p w14:paraId="413EF8C4"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 A</w:t>
      </w:r>
      <w:r w:rsidRPr="007A2BC4">
        <w:rPr>
          <w:rFonts w:ascii="Arial" w:hAnsi="Arial" w:cs="Arial"/>
          <w:b/>
          <w:sz w:val="20"/>
          <w:szCs w:val="20"/>
        </w:rPr>
        <w:t>.</w:t>
      </w:r>
      <w:r w:rsidRPr="007A2BC4">
        <w:rPr>
          <w:rFonts w:ascii="Arial" w:hAnsi="Arial" w:cs="Arial"/>
          <w:sz w:val="20"/>
          <w:szCs w:val="20"/>
        </w:rPr>
        <w:t xml:space="preserve"> (2012) It was that one moment. Dan Hughes poetry and reflections on a life of making relationships with children and young people London:</w:t>
      </w:r>
      <w:r w:rsidR="00752522" w:rsidRPr="007A2BC4">
        <w:rPr>
          <w:rFonts w:ascii="Arial" w:hAnsi="Arial" w:cs="Arial"/>
          <w:sz w:val="20"/>
          <w:szCs w:val="20"/>
        </w:rPr>
        <w:t xml:space="preserve"> </w:t>
      </w:r>
      <w:r w:rsidRPr="007A2BC4">
        <w:rPr>
          <w:rFonts w:ascii="Arial" w:hAnsi="Arial" w:cs="Arial"/>
          <w:sz w:val="20"/>
          <w:szCs w:val="20"/>
        </w:rPr>
        <w:t>Worth Publishing Ltd.</w:t>
      </w:r>
    </w:p>
    <w:p w14:paraId="27DA41AF" w14:textId="77777777" w:rsidR="00DA7CB3" w:rsidRPr="007A2BC4" w:rsidRDefault="00DA7CB3" w:rsidP="00DA7CB3">
      <w:pPr>
        <w:spacing w:before="120" w:after="120"/>
        <w:rPr>
          <w:rFonts w:ascii="Arial" w:hAnsi="Arial" w:cs="Arial"/>
          <w:bCs/>
          <w:sz w:val="20"/>
          <w:szCs w:val="20"/>
        </w:rPr>
      </w:pPr>
      <w:r w:rsidRPr="007A2BC4">
        <w:rPr>
          <w:rFonts w:ascii="Arial" w:hAnsi="Arial" w:cs="Arial"/>
          <w:bCs/>
          <w:sz w:val="20"/>
          <w:szCs w:val="20"/>
        </w:rPr>
        <w:t>Hughes, D.A. (2017). Building the Bonds of Attachment,</w:t>
      </w:r>
      <w:r w:rsidRPr="007A2BC4">
        <w:rPr>
          <w:rFonts w:ascii="Arial" w:hAnsi="Arial" w:cs="Arial"/>
          <w:sz w:val="20"/>
          <w:szCs w:val="20"/>
        </w:rPr>
        <w:t xml:space="preserve"> </w:t>
      </w:r>
      <w:r w:rsidRPr="007A2BC4">
        <w:rPr>
          <w:rFonts w:ascii="Arial" w:hAnsi="Arial" w:cs="Arial"/>
          <w:bCs/>
          <w:sz w:val="20"/>
          <w:szCs w:val="20"/>
        </w:rPr>
        <w:t>Awakening love in deeply troubled children.  3</w:t>
      </w:r>
      <w:r w:rsidRPr="007A2BC4">
        <w:rPr>
          <w:rFonts w:ascii="Arial" w:hAnsi="Arial" w:cs="Arial"/>
          <w:bCs/>
          <w:sz w:val="20"/>
          <w:szCs w:val="20"/>
          <w:vertAlign w:val="superscript"/>
        </w:rPr>
        <w:t>rd</w:t>
      </w:r>
      <w:r w:rsidRPr="007A2BC4">
        <w:rPr>
          <w:rFonts w:ascii="Arial" w:hAnsi="Arial" w:cs="Arial"/>
          <w:bCs/>
          <w:sz w:val="20"/>
          <w:szCs w:val="20"/>
        </w:rPr>
        <w:t>. Ed.  Lanham, MD: Jason Aronson.</w:t>
      </w:r>
    </w:p>
    <w:p w14:paraId="7B169F2D"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  &amp; Baylin, J. (2012)</w:t>
      </w:r>
      <w:r w:rsidRPr="007A2BC4">
        <w:rPr>
          <w:rFonts w:ascii="Arial" w:hAnsi="Arial" w:cs="Arial"/>
          <w:b/>
          <w:bCs/>
          <w:sz w:val="20"/>
          <w:szCs w:val="20"/>
        </w:rPr>
        <w:t xml:space="preserve"> </w:t>
      </w:r>
      <w:r w:rsidRPr="007A2BC4">
        <w:rPr>
          <w:rFonts w:ascii="Arial" w:hAnsi="Arial" w:cs="Arial"/>
          <w:sz w:val="20"/>
          <w:szCs w:val="20"/>
        </w:rPr>
        <w:t>Brain-Based Parenting: The Neuroscience of Caregiving for Healthy Attachment New York: W.W. Norton</w:t>
      </w:r>
    </w:p>
    <w:p w14:paraId="2DE581ED" w14:textId="0007EA5A" w:rsidR="005E6E87" w:rsidRDefault="005E6E87" w:rsidP="007A2BC4">
      <w:pPr>
        <w:spacing w:before="120" w:after="120"/>
        <w:ind w:right="-187"/>
        <w:rPr>
          <w:rFonts w:ascii="Arial" w:hAnsi="Arial" w:cs="Arial"/>
          <w:bCs/>
          <w:sz w:val="20"/>
          <w:szCs w:val="20"/>
        </w:rPr>
      </w:pPr>
      <w:r w:rsidRPr="007A2BC4">
        <w:rPr>
          <w:rFonts w:ascii="Arial" w:hAnsi="Arial" w:cs="Arial"/>
          <w:bCs/>
          <w:sz w:val="20"/>
          <w:szCs w:val="20"/>
          <w:lang w:val="en-GB"/>
        </w:rPr>
        <w:t>Hughes, D. A.; Golding, K.S. &amp; Hudson, J. (201</w:t>
      </w:r>
      <w:r w:rsidR="005144D0" w:rsidRPr="007A2BC4">
        <w:rPr>
          <w:rFonts w:ascii="Arial" w:hAnsi="Arial" w:cs="Arial"/>
          <w:bCs/>
          <w:sz w:val="20"/>
          <w:szCs w:val="20"/>
          <w:lang w:val="en-GB"/>
        </w:rPr>
        <w:t>9</w:t>
      </w:r>
      <w:r w:rsidRPr="007A2BC4">
        <w:rPr>
          <w:rFonts w:ascii="Arial" w:hAnsi="Arial" w:cs="Arial"/>
          <w:bCs/>
          <w:sz w:val="20"/>
          <w:szCs w:val="20"/>
          <w:lang w:val="en-GB"/>
        </w:rPr>
        <w:t>) Healing relational trauma with attachment-focused interventions: Dyadic Developmental Psychotherapy with children and families</w:t>
      </w:r>
      <w:r w:rsidRPr="007A2BC4">
        <w:rPr>
          <w:rFonts w:ascii="Arial" w:hAnsi="Arial" w:cs="Arial"/>
          <w:b/>
          <w:bCs/>
          <w:sz w:val="20"/>
          <w:szCs w:val="20"/>
          <w:lang w:val="en-GB"/>
        </w:rPr>
        <w:t xml:space="preserve"> </w:t>
      </w:r>
      <w:r w:rsidRPr="007A2BC4">
        <w:rPr>
          <w:rFonts w:ascii="Arial" w:hAnsi="Arial" w:cs="Arial"/>
          <w:bCs/>
          <w:sz w:val="20"/>
          <w:szCs w:val="20"/>
        </w:rPr>
        <w:t>NY: W.W.</w:t>
      </w:r>
      <w:r w:rsidR="007A2BC4" w:rsidRPr="007A2BC4">
        <w:rPr>
          <w:rFonts w:ascii="Arial" w:hAnsi="Arial" w:cs="Arial"/>
          <w:bCs/>
          <w:sz w:val="20"/>
          <w:szCs w:val="20"/>
        </w:rPr>
        <w:t xml:space="preserve"> </w:t>
      </w:r>
      <w:r w:rsidRPr="007A2BC4">
        <w:rPr>
          <w:rFonts w:ascii="Arial" w:hAnsi="Arial" w:cs="Arial"/>
          <w:bCs/>
          <w:sz w:val="20"/>
          <w:szCs w:val="20"/>
        </w:rPr>
        <w:t>Norton &amp; Co</w:t>
      </w:r>
      <w:r w:rsidR="007A2BC4" w:rsidRPr="007A2BC4">
        <w:rPr>
          <w:rFonts w:ascii="Arial" w:hAnsi="Arial" w:cs="Arial"/>
          <w:bCs/>
          <w:sz w:val="20"/>
          <w:szCs w:val="20"/>
        </w:rPr>
        <w:t>.</w:t>
      </w:r>
    </w:p>
    <w:p w14:paraId="4AB61DB8" w14:textId="04F2C4AA" w:rsidR="008A72EC" w:rsidRPr="008A72EC" w:rsidRDefault="008A72EC" w:rsidP="007A2BC4">
      <w:pPr>
        <w:spacing w:before="120" w:after="120"/>
        <w:ind w:right="-187"/>
        <w:rPr>
          <w:rFonts w:ascii="Arial" w:hAnsi="Arial" w:cs="Arial"/>
          <w:sz w:val="20"/>
          <w:szCs w:val="20"/>
          <w:lang w:val="en-GB"/>
        </w:rPr>
      </w:pPr>
      <w:r>
        <w:rPr>
          <w:rFonts w:ascii="Arial" w:hAnsi="Arial" w:cs="Arial"/>
          <w:sz w:val="20"/>
          <w:szCs w:val="20"/>
        </w:rPr>
        <w:t xml:space="preserve">Hughes, D. &amp; Gurney-Smith B. (2020) </w:t>
      </w:r>
      <w:r w:rsidRPr="008A72EC">
        <w:rPr>
          <w:rFonts w:ascii="Arial" w:hAnsi="Arial" w:cs="Arial"/>
          <w:sz w:val="20"/>
          <w:szCs w:val="20"/>
        </w:rPr>
        <w:t>The Little Book of Attachment:  Theory to Practice in Child Mental Health with Dyadic Developmental Psychotherapy. W.W. Norton</w:t>
      </w:r>
    </w:p>
    <w:p w14:paraId="58B62F3F"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Golding K. S. (2008) Nurturing Attachments. Supporting Children who are Fostered or Adopted. London: Jessica Kingsley Publishers.</w:t>
      </w:r>
    </w:p>
    <w:p w14:paraId="603F6F08"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Golding, K. S. (2014) Nurturing Attachments Training Resource. Running Groups for Adoptive Parents and Carers of Children Who Have Experienced Early Trauma and Attachment Difficulties</w:t>
      </w:r>
      <w:r w:rsidR="00991197" w:rsidRPr="007A2BC4">
        <w:rPr>
          <w:rFonts w:ascii="Arial" w:hAnsi="Arial" w:cs="Arial"/>
          <w:sz w:val="20"/>
          <w:szCs w:val="20"/>
        </w:rPr>
        <w:t xml:space="preserve"> </w:t>
      </w:r>
      <w:r w:rsidRPr="007A2BC4">
        <w:rPr>
          <w:rFonts w:ascii="Arial" w:hAnsi="Arial" w:cs="Arial"/>
          <w:sz w:val="20"/>
          <w:szCs w:val="20"/>
        </w:rPr>
        <w:t xml:space="preserve">London: Jessica Kingsley Publishers </w:t>
      </w:r>
    </w:p>
    <w:p w14:paraId="7C937C5D"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 xml:space="preserve">Golding, K. S. (2014) Using stories to build bridges with traumatized children. Creative ideas for therapy, life story work, direct work and parenting. London: JKP </w:t>
      </w:r>
    </w:p>
    <w:p w14:paraId="411702A8" w14:textId="77777777" w:rsidR="00752522" w:rsidRPr="007A2BC4" w:rsidRDefault="00752522" w:rsidP="00752522">
      <w:pPr>
        <w:spacing w:before="120" w:after="120"/>
        <w:ind w:right="-902"/>
        <w:rPr>
          <w:rFonts w:ascii="Arial" w:hAnsi="Arial" w:cs="Arial"/>
          <w:bCs/>
          <w:sz w:val="20"/>
          <w:szCs w:val="20"/>
        </w:rPr>
      </w:pPr>
      <w:r w:rsidRPr="007A2BC4">
        <w:rPr>
          <w:rFonts w:ascii="Arial" w:hAnsi="Arial" w:cs="Arial"/>
          <w:bCs/>
          <w:sz w:val="20"/>
          <w:szCs w:val="20"/>
        </w:rPr>
        <w:t>Golding, K. S. et al (2013)</w:t>
      </w:r>
      <w:r w:rsidRPr="007A2BC4">
        <w:rPr>
          <w:rFonts w:ascii="Arial" w:hAnsi="Arial" w:cs="Arial"/>
          <w:b/>
          <w:bCs/>
          <w:sz w:val="20"/>
          <w:szCs w:val="20"/>
        </w:rPr>
        <w:t xml:space="preserve"> </w:t>
      </w:r>
      <w:r w:rsidRPr="007A2BC4">
        <w:rPr>
          <w:rFonts w:ascii="Arial" w:hAnsi="Arial" w:cs="Arial"/>
          <w:bCs/>
          <w:sz w:val="20"/>
          <w:szCs w:val="20"/>
        </w:rPr>
        <w:t>Observing children with attachment difficulties in preschool settings</w:t>
      </w:r>
      <w:r w:rsidR="00BD00E0" w:rsidRPr="007A2BC4">
        <w:rPr>
          <w:rFonts w:ascii="Arial" w:hAnsi="Arial" w:cs="Arial"/>
          <w:bCs/>
          <w:sz w:val="20"/>
          <w:szCs w:val="20"/>
        </w:rPr>
        <w:t>/school</w:t>
      </w:r>
      <w:r w:rsidRPr="007A2BC4">
        <w:rPr>
          <w:rFonts w:ascii="Arial" w:hAnsi="Arial" w:cs="Arial"/>
          <w:bCs/>
          <w:sz w:val="20"/>
          <w:szCs w:val="20"/>
        </w:rPr>
        <w:t>. A tool for identifying and supporting emotional and social difficulties, London: Jessica Kingsley Publishers</w:t>
      </w:r>
    </w:p>
    <w:p w14:paraId="2ACDBF13" w14:textId="77777777" w:rsidR="00752522" w:rsidRPr="007A2BC4" w:rsidRDefault="00752522" w:rsidP="00752522">
      <w:pPr>
        <w:spacing w:before="120" w:after="120"/>
        <w:ind w:right="-902"/>
        <w:rPr>
          <w:rFonts w:ascii="Arial" w:hAnsi="Arial" w:cs="Arial"/>
          <w:bCs/>
          <w:sz w:val="20"/>
          <w:szCs w:val="20"/>
        </w:rPr>
      </w:pPr>
      <w:r w:rsidRPr="007A2BC4">
        <w:rPr>
          <w:rFonts w:ascii="Arial" w:hAnsi="Arial" w:cs="Arial"/>
          <w:bCs/>
          <w:sz w:val="20"/>
          <w:szCs w:val="20"/>
        </w:rPr>
        <w:t>Golding, K. S. et al (2015)</w:t>
      </w:r>
      <w:r w:rsidRPr="007A2BC4">
        <w:rPr>
          <w:rFonts w:ascii="Arial" w:hAnsi="Arial" w:cs="Arial"/>
          <w:b/>
          <w:bCs/>
          <w:sz w:val="20"/>
          <w:szCs w:val="20"/>
        </w:rPr>
        <w:t xml:space="preserve"> </w:t>
      </w:r>
      <w:r w:rsidRPr="007A2BC4">
        <w:rPr>
          <w:rFonts w:ascii="Arial" w:hAnsi="Arial" w:cs="Arial"/>
          <w:bCs/>
          <w:sz w:val="20"/>
          <w:szCs w:val="20"/>
        </w:rPr>
        <w:t>Observing adolescents with attachment difficulties in educational settings. A tool for identifying and supporting emotional and social difficulties. London: JKP</w:t>
      </w:r>
    </w:p>
    <w:p w14:paraId="3227FFCA" w14:textId="77777777" w:rsidR="00DA7CB3" w:rsidRPr="007A2BC4" w:rsidRDefault="00DA7CB3" w:rsidP="00DA7CB3">
      <w:pPr>
        <w:spacing w:before="120" w:after="120"/>
        <w:ind w:right="-902"/>
        <w:rPr>
          <w:rFonts w:ascii="Arial" w:hAnsi="Arial" w:cs="Arial"/>
          <w:bCs/>
          <w:sz w:val="20"/>
          <w:szCs w:val="20"/>
          <w:lang w:val="en-GB"/>
        </w:rPr>
      </w:pPr>
      <w:r w:rsidRPr="007A2BC4">
        <w:rPr>
          <w:rFonts w:ascii="Arial" w:hAnsi="Arial" w:cs="Arial"/>
          <w:bCs/>
          <w:sz w:val="20"/>
          <w:szCs w:val="20"/>
          <w:lang w:val="en-GB"/>
        </w:rPr>
        <w:t>Golding K. S. (2017) Foundations for attachment training resource. The six-session programme for parents of traumatized children. London: Jessica Kingsley Publishers</w:t>
      </w:r>
    </w:p>
    <w:p w14:paraId="438CB196" w14:textId="77777777" w:rsidR="00DA7CB3" w:rsidRPr="007A2BC4" w:rsidRDefault="00DA7CB3" w:rsidP="00DA7CB3">
      <w:pPr>
        <w:spacing w:before="120" w:after="120"/>
        <w:ind w:right="-902"/>
        <w:rPr>
          <w:rFonts w:ascii="Arial" w:hAnsi="Arial" w:cs="Arial"/>
          <w:bCs/>
          <w:sz w:val="20"/>
          <w:szCs w:val="20"/>
          <w:lang w:val="en-GB"/>
        </w:rPr>
      </w:pPr>
      <w:r w:rsidRPr="007A2BC4">
        <w:rPr>
          <w:rFonts w:ascii="Arial" w:hAnsi="Arial" w:cs="Arial"/>
          <w:bCs/>
          <w:sz w:val="20"/>
          <w:szCs w:val="20"/>
          <w:lang w:val="en-GB"/>
        </w:rPr>
        <w:t>Golding K. S. (2017) Everyday parenting with security and love. Using PACE to provide Foundations for Attachment. London: Jessica Kingsley Publishers.</w:t>
      </w:r>
    </w:p>
    <w:p w14:paraId="0785B318" w14:textId="706F6BA5" w:rsidR="00577820" w:rsidRDefault="00577820" w:rsidP="00577820">
      <w:pPr>
        <w:spacing w:before="120" w:after="120"/>
        <w:ind w:right="-902"/>
        <w:rPr>
          <w:rFonts w:ascii="Arial" w:hAnsi="Arial" w:cs="Arial"/>
          <w:sz w:val="20"/>
          <w:szCs w:val="20"/>
        </w:rPr>
      </w:pPr>
      <w:r w:rsidRPr="007A2BC4">
        <w:rPr>
          <w:rFonts w:ascii="Arial" w:hAnsi="Arial" w:cs="Arial"/>
          <w:sz w:val="20"/>
          <w:szCs w:val="20"/>
        </w:rPr>
        <w:t>Golding</w:t>
      </w:r>
      <w:r w:rsidR="00752522" w:rsidRPr="007A2BC4">
        <w:rPr>
          <w:rFonts w:ascii="Arial" w:hAnsi="Arial" w:cs="Arial"/>
          <w:sz w:val="20"/>
          <w:szCs w:val="20"/>
        </w:rPr>
        <w:t xml:space="preserve">, K. S. &amp; Hughes, D. A. (2012) Creating Loving Attachments. </w:t>
      </w:r>
      <w:r w:rsidRPr="007A2BC4">
        <w:rPr>
          <w:rFonts w:ascii="Arial" w:hAnsi="Arial" w:cs="Arial"/>
          <w:sz w:val="20"/>
          <w:szCs w:val="20"/>
        </w:rPr>
        <w:t>Parenting with PACE to nurture confidence and security in the troubled child. London: Jessica Kingsley Publishers</w:t>
      </w:r>
    </w:p>
    <w:p w14:paraId="348A2B7D" w14:textId="6A55B8CD" w:rsidR="008A72EC" w:rsidRDefault="008A72EC" w:rsidP="008A72EC">
      <w:pPr>
        <w:spacing w:before="120" w:after="120"/>
        <w:ind w:right="-902"/>
        <w:rPr>
          <w:rFonts w:ascii="Arial" w:hAnsi="Arial" w:cs="Arial"/>
          <w:sz w:val="20"/>
          <w:szCs w:val="20"/>
          <w:lang w:val="en-GB"/>
        </w:rPr>
      </w:pPr>
      <w:r>
        <w:rPr>
          <w:rFonts w:ascii="Arial" w:hAnsi="Arial" w:cs="Arial"/>
          <w:sz w:val="20"/>
          <w:szCs w:val="20"/>
          <w:lang w:val="en-GB"/>
        </w:rPr>
        <w:t xml:space="preserve">Golding, K. S. &amp; Wood, A. (2021) </w:t>
      </w:r>
      <w:r w:rsidRPr="008A72EC">
        <w:rPr>
          <w:rFonts w:ascii="Arial" w:hAnsi="Arial" w:cs="Arial"/>
          <w:sz w:val="20"/>
          <w:szCs w:val="20"/>
          <w:lang w:val="en-GB"/>
        </w:rPr>
        <w:t>A Tiny Spark of Hope: Healing Childhood Trauma in Adulthood</w:t>
      </w:r>
      <w:r>
        <w:rPr>
          <w:rFonts w:ascii="Arial" w:hAnsi="Arial" w:cs="Arial"/>
          <w:sz w:val="20"/>
          <w:szCs w:val="20"/>
          <w:lang w:val="en-GB"/>
        </w:rPr>
        <w:t>. London:</w:t>
      </w:r>
      <w:r w:rsidRPr="008A72EC">
        <w:rPr>
          <w:rFonts w:ascii="Arial" w:hAnsi="Arial" w:cs="Arial"/>
          <w:sz w:val="20"/>
          <w:szCs w:val="20"/>
          <w:lang w:val="en-GB"/>
        </w:rPr>
        <w:t xml:space="preserve"> </w:t>
      </w:r>
      <w:r>
        <w:rPr>
          <w:rFonts w:ascii="Arial" w:hAnsi="Arial" w:cs="Arial"/>
          <w:sz w:val="20"/>
          <w:szCs w:val="20"/>
          <w:lang w:val="en-GB"/>
        </w:rPr>
        <w:t>Jessica Kingsley Publishers</w:t>
      </w:r>
    </w:p>
    <w:p w14:paraId="759F8C7A" w14:textId="1C0873FF" w:rsidR="008A72EC" w:rsidRPr="008A72EC" w:rsidRDefault="008A72EC" w:rsidP="008A72EC">
      <w:pPr>
        <w:spacing w:before="120" w:after="120"/>
        <w:ind w:right="-902"/>
        <w:rPr>
          <w:rFonts w:ascii="Arial" w:hAnsi="Arial" w:cs="Arial"/>
          <w:sz w:val="20"/>
          <w:szCs w:val="20"/>
          <w:lang w:val="en-GB"/>
        </w:rPr>
      </w:pPr>
      <w:r>
        <w:rPr>
          <w:rFonts w:ascii="Arial" w:hAnsi="Arial" w:cs="Arial"/>
          <w:sz w:val="20"/>
          <w:szCs w:val="20"/>
          <w:lang w:val="en-GB"/>
        </w:rPr>
        <w:t>Golding, K.S.; Phillips, S. &amp; Bombѐr, L. M. (2021) Working with relational trauma in education. A practical guide to using Dyadic Developmental Practice with Educators. London: Jessica Kingsley Publishers</w:t>
      </w:r>
    </w:p>
    <w:p w14:paraId="0911D0D1" w14:textId="3BB68D27" w:rsidR="00E32C09" w:rsidRDefault="00E32C09" w:rsidP="00577820">
      <w:pPr>
        <w:spacing w:before="120" w:after="120"/>
        <w:ind w:right="-902"/>
        <w:rPr>
          <w:rFonts w:ascii="Arial" w:hAnsi="Arial" w:cs="Arial"/>
          <w:sz w:val="20"/>
          <w:szCs w:val="20"/>
        </w:rPr>
      </w:pPr>
      <w:bookmarkStart w:id="0" w:name="_Hlk16518215"/>
      <w:r>
        <w:rPr>
          <w:rFonts w:ascii="Arial" w:hAnsi="Arial" w:cs="Arial"/>
          <w:sz w:val="20"/>
          <w:szCs w:val="20"/>
        </w:rPr>
        <w:t>Norris, V. (2019) By Your Side. Support for children moving families. Foster Carer and Adopter Guide and Practitioner Guide.</w:t>
      </w:r>
      <w:r w:rsidR="008B58D5">
        <w:rPr>
          <w:rFonts w:ascii="Arial" w:hAnsi="Arial" w:cs="Arial"/>
          <w:sz w:val="20"/>
          <w:szCs w:val="20"/>
        </w:rPr>
        <w:t xml:space="preserve"> Hfds: The Family Place </w:t>
      </w:r>
      <w:r>
        <w:rPr>
          <w:rFonts w:ascii="Arial" w:hAnsi="Arial" w:cs="Arial"/>
          <w:sz w:val="20"/>
          <w:szCs w:val="20"/>
        </w:rPr>
        <w:t xml:space="preserve"> </w:t>
      </w:r>
      <w:hyperlink r:id="rId34" w:history="1">
        <w:r w:rsidRPr="008C311D">
          <w:rPr>
            <w:rStyle w:val="Hyperlink"/>
            <w:rFonts w:ascii="Arial" w:hAnsi="Arial" w:cs="Arial"/>
            <w:sz w:val="20"/>
            <w:szCs w:val="20"/>
          </w:rPr>
          <w:t>https://www.byyourside.online/publications</w:t>
        </w:r>
      </w:hyperlink>
    </w:p>
    <w:p w14:paraId="4517E9DC" w14:textId="323E5726" w:rsidR="00E32C09" w:rsidRDefault="00E32C09" w:rsidP="00577820">
      <w:pPr>
        <w:spacing w:before="120" w:after="120"/>
        <w:ind w:right="-902"/>
        <w:rPr>
          <w:rFonts w:ascii="Arial" w:hAnsi="Arial" w:cs="Arial"/>
          <w:sz w:val="20"/>
          <w:szCs w:val="20"/>
        </w:rPr>
      </w:pPr>
      <w:r>
        <w:rPr>
          <w:rFonts w:ascii="Arial" w:hAnsi="Arial" w:cs="Arial"/>
          <w:sz w:val="20"/>
          <w:szCs w:val="20"/>
        </w:rPr>
        <w:t>Norris V. (2018)  Not again little owl</w:t>
      </w:r>
      <w:r w:rsidR="008B58D5">
        <w:rPr>
          <w:rFonts w:ascii="Arial" w:hAnsi="Arial" w:cs="Arial"/>
          <w:sz w:val="20"/>
          <w:szCs w:val="20"/>
        </w:rPr>
        <w:t xml:space="preserve">. Hfds The Family Place </w:t>
      </w:r>
      <w:r>
        <w:rPr>
          <w:rFonts w:ascii="Arial" w:hAnsi="Arial" w:cs="Arial"/>
          <w:sz w:val="20"/>
          <w:szCs w:val="20"/>
        </w:rPr>
        <w:t xml:space="preserve"> </w:t>
      </w:r>
      <w:r w:rsidRPr="00E32C09">
        <w:rPr>
          <w:rFonts w:ascii="Arial" w:hAnsi="Arial" w:cs="Arial"/>
          <w:sz w:val="20"/>
          <w:szCs w:val="20"/>
        </w:rPr>
        <w:t>https://www.byyourside.online/publications</w:t>
      </w:r>
      <w:r>
        <w:rPr>
          <w:rFonts w:ascii="Arial" w:hAnsi="Arial" w:cs="Arial"/>
          <w:sz w:val="20"/>
          <w:szCs w:val="20"/>
        </w:rPr>
        <w:t xml:space="preserve"> </w:t>
      </w:r>
    </w:p>
    <w:p w14:paraId="7AE462A7" w14:textId="77777777" w:rsidR="008A72EC" w:rsidRPr="008A72EC" w:rsidRDefault="008A72EC" w:rsidP="008A72EC">
      <w:pPr>
        <w:spacing w:before="120" w:after="120"/>
        <w:ind w:right="-902"/>
        <w:rPr>
          <w:rFonts w:ascii="Arial" w:hAnsi="Arial" w:cs="Arial"/>
          <w:sz w:val="20"/>
          <w:szCs w:val="20"/>
          <w:lang w:val="en-GB"/>
        </w:rPr>
      </w:pPr>
      <w:r w:rsidRPr="008A72EC">
        <w:rPr>
          <w:rFonts w:ascii="Arial" w:hAnsi="Arial" w:cs="Arial"/>
          <w:sz w:val="20"/>
          <w:szCs w:val="20"/>
          <w:lang w:val="en-GB"/>
        </w:rPr>
        <w:t>Phillips S.; Melim, D. and Hughes, D. A. (2020) Belonging: A Dyadic Developmental Practice framework for trauma-informed education. San Francisco: Rowman &amp; Littlefield</w:t>
      </w:r>
    </w:p>
    <w:bookmarkEnd w:id="0"/>
    <w:p w14:paraId="2F344CE7" w14:textId="77777777" w:rsidR="00577820" w:rsidRPr="007A2BC4" w:rsidRDefault="00577820" w:rsidP="00577820">
      <w:pPr>
        <w:spacing w:before="120" w:after="120"/>
        <w:rPr>
          <w:rFonts w:ascii="Arial" w:hAnsi="Arial" w:cs="Arial"/>
          <w:b/>
          <w:sz w:val="28"/>
          <w:szCs w:val="28"/>
        </w:rPr>
      </w:pPr>
      <w:r w:rsidRPr="007A2BC4">
        <w:rPr>
          <w:rFonts w:ascii="Arial" w:hAnsi="Arial" w:cs="Arial"/>
          <w:b/>
          <w:sz w:val="28"/>
          <w:szCs w:val="28"/>
        </w:rPr>
        <w:lastRenderedPageBreak/>
        <w:t>Chapters:</w:t>
      </w:r>
    </w:p>
    <w:p w14:paraId="7138D285" w14:textId="77777777" w:rsidR="00CF6328" w:rsidRPr="007A2BC4" w:rsidRDefault="00CF6328" w:rsidP="00CF6328">
      <w:pPr>
        <w:pStyle w:val="Header"/>
        <w:tabs>
          <w:tab w:val="left" w:pos="0"/>
        </w:tabs>
        <w:spacing w:before="120" w:after="120"/>
        <w:rPr>
          <w:rFonts w:ascii="Arial" w:hAnsi="Arial" w:cs="Arial"/>
          <w:sz w:val="20"/>
          <w:szCs w:val="20"/>
        </w:rPr>
      </w:pPr>
      <w:bookmarkStart w:id="1" w:name="_Hlk21441469"/>
      <w:bookmarkStart w:id="2" w:name="_Hlk21441594"/>
      <w:r>
        <w:rPr>
          <w:rFonts w:ascii="Arial" w:hAnsi="Arial" w:cs="Arial"/>
          <w:sz w:val="20"/>
          <w:szCs w:val="20"/>
        </w:rPr>
        <w:t>Golding, K. S. (2019) Chapter 11. Resetting the fabric of love: real-life applications that promote emotional connection in the day-to-day experience of looked-after and adopted children and their parents. . In: J. Mitchell, J. Tucci &amp; E. Tronick The Handbook of Therapeutic Care for Children. Evidence-informed approaches to working with traumatized children and adolescents in foster, kinship and adoptive care. London: JKP</w:t>
      </w:r>
    </w:p>
    <w:p w14:paraId="0DEBB4D8" w14:textId="4FC165BF" w:rsidR="00CF6328" w:rsidRDefault="00CF6328" w:rsidP="00577820">
      <w:pPr>
        <w:spacing w:before="120" w:after="120"/>
        <w:rPr>
          <w:rFonts w:ascii="Arial" w:hAnsi="Arial" w:cs="Arial"/>
          <w:sz w:val="20"/>
          <w:szCs w:val="20"/>
        </w:rPr>
      </w:pPr>
      <w:bookmarkStart w:id="3" w:name="_Hlk21441505"/>
      <w:bookmarkEnd w:id="1"/>
      <w:r>
        <w:rPr>
          <w:rFonts w:ascii="Arial" w:hAnsi="Arial" w:cs="Arial"/>
          <w:sz w:val="20"/>
          <w:szCs w:val="20"/>
        </w:rPr>
        <w:t>Golding, K. S. &amp; Gould, J. (2019) Chapter 6. ‘No quick fix’: the benefits of longer term counselling for birth parents with complex histories of trauma and abuse: Carrie’s Story. In: Alper, J. Supporting birth parents whose children have been adopted. London: JKP</w:t>
      </w:r>
    </w:p>
    <w:bookmarkEnd w:id="2"/>
    <w:bookmarkEnd w:id="3"/>
    <w:p w14:paraId="047701B4" w14:textId="5B595A5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 (2006). Creating PLACE: parenting to create a sense of safety. In Adoption Parenting: Creating a toolbox, building connections. M</w:t>
      </w:r>
      <w:r w:rsidR="002803B5" w:rsidRPr="007A2BC4">
        <w:rPr>
          <w:rFonts w:ascii="Arial" w:hAnsi="Arial" w:cs="Arial"/>
          <w:sz w:val="20"/>
          <w:szCs w:val="20"/>
        </w:rPr>
        <w:t>acLeod, J. &amp; Macrae, S.(Eds.). NJ: EMK Press. Pp.</w:t>
      </w:r>
      <w:r w:rsidRPr="007A2BC4">
        <w:rPr>
          <w:rFonts w:ascii="Arial" w:hAnsi="Arial" w:cs="Arial"/>
          <w:sz w:val="20"/>
          <w:szCs w:val="20"/>
        </w:rPr>
        <w:t>57-61.</w:t>
      </w:r>
    </w:p>
    <w:p w14:paraId="64890A50"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 A. An attachment focused treatment for foster and adoptive families (2007) In K. S. Golding (Ed) Briefing Paper: Attachment Theory into Practice. The Faculty for Children &amp; Young People of the Division of Clinical Psychology, The British Psychological Society</w:t>
      </w:r>
    </w:p>
    <w:p w14:paraId="785D9A8B"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D.A. (2009) The communication of emotion and the growth of autonomy and intimacy within family therapy. In D. Fosha; D.J. Siegel; &amp; M Solomon (eds) The healing power of emotion. Affective neuroscience, development and clinical practice. NY: W. W. Norton &amp; Co, Inc. 280-303.</w:t>
      </w:r>
    </w:p>
    <w:p w14:paraId="39FEAD86"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D.A. (2009) Principles of attachment and intersubjectivity. In A. Perry(ed) Teenagers and Attachment. Helping adolescents engage with life and learning</w:t>
      </w:r>
      <w:r w:rsidR="00752522" w:rsidRPr="007A2BC4">
        <w:rPr>
          <w:rFonts w:ascii="Arial" w:hAnsi="Arial" w:cs="Arial"/>
          <w:sz w:val="20"/>
          <w:szCs w:val="20"/>
        </w:rPr>
        <w:t>. London: Worth Publishing</w:t>
      </w:r>
      <w:r w:rsidRPr="007A2BC4">
        <w:rPr>
          <w:rFonts w:ascii="Arial" w:hAnsi="Arial" w:cs="Arial"/>
          <w:sz w:val="20"/>
          <w:szCs w:val="20"/>
        </w:rPr>
        <w:t xml:space="preserve"> 123-140.</w:t>
      </w:r>
    </w:p>
    <w:p w14:paraId="7A53BE39" w14:textId="334F458D" w:rsidR="00577820" w:rsidRDefault="00577820" w:rsidP="00577820">
      <w:pPr>
        <w:pStyle w:val="Header"/>
        <w:tabs>
          <w:tab w:val="left" w:pos="0"/>
        </w:tabs>
        <w:spacing w:before="120" w:after="120"/>
        <w:rPr>
          <w:rFonts w:ascii="Arial" w:hAnsi="Arial" w:cs="Arial"/>
          <w:sz w:val="20"/>
          <w:szCs w:val="20"/>
        </w:rPr>
      </w:pPr>
      <w:r w:rsidRPr="007A2BC4">
        <w:rPr>
          <w:rFonts w:ascii="Arial" w:hAnsi="Arial" w:cs="Arial"/>
          <w:sz w:val="20"/>
          <w:szCs w:val="20"/>
        </w:rPr>
        <w:t xml:space="preserve">Hughes, D. (2009). Attachment-Focused Treatment for Children. In Kerman, M. (Ed.) Clinical pearls of wisdom. New York: Norton. 169-181. </w:t>
      </w:r>
    </w:p>
    <w:p w14:paraId="032C1296" w14:textId="0B266766" w:rsidR="00CF6328" w:rsidRPr="007A2BC4" w:rsidRDefault="00CF6328" w:rsidP="00577820">
      <w:pPr>
        <w:pStyle w:val="Header"/>
        <w:tabs>
          <w:tab w:val="left" w:pos="0"/>
        </w:tabs>
        <w:spacing w:before="120" w:after="120"/>
        <w:rPr>
          <w:rFonts w:ascii="Arial" w:hAnsi="Arial" w:cs="Arial"/>
          <w:sz w:val="20"/>
          <w:szCs w:val="20"/>
        </w:rPr>
      </w:pPr>
      <w:bookmarkStart w:id="4" w:name="_Hlk21441640"/>
      <w:r>
        <w:rPr>
          <w:rFonts w:ascii="Arial" w:hAnsi="Arial" w:cs="Arial"/>
          <w:sz w:val="20"/>
          <w:szCs w:val="20"/>
        </w:rPr>
        <w:t xml:space="preserve">Hughes, D. &amp; Baylin, J. (2019) Chapter Ten: Defining the conceptual maps that resource the day-to-day interactions between carers and children to become more therapeutic. In: </w:t>
      </w:r>
      <w:bookmarkStart w:id="5" w:name="_Hlk21441701"/>
      <w:r>
        <w:rPr>
          <w:rFonts w:ascii="Arial" w:hAnsi="Arial" w:cs="Arial"/>
          <w:sz w:val="20"/>
          <w:szCs w:val="20"/>
        </w:rPr>
        <w:t>J. Mitchell, J. Tucci &amp; E. Tronick The Handbook of Therapeutic Care for Children. Evidence-informed approaches to working with traumatized children and adolescents in foster, kinship and adoptive care. London: JKP</w:t>
      </w:r>
      <w:bookmarkEnd w:id="5"/>
    </w:p>
    <w:bookmarkEnd w:id="4"/>
    <w:p w14:paraId="79B59B05" w14:textId="77777777" w:rsidR="00D1467D" w:rsidRPr="007A2BC4" w:rsidRDefault="00D1467D" w:rsidP="00D1467D">
      <w:pPr>
        <w:spacing w:before="120" w:after="120"/>
        <w:jc w:val="both"/>
        <w:rPr>
          <w:rFonts w:ascii="Arial" w:hAnsi="Arial" w:cs="Arial"/>
          <w:sz w:val="20"/>
          <w:szCs w:val="20"/>
        </w:rPr>
      </w:pPr>
      <w:r w:rsidRPr="007A2BC4">
        <w:rPr>
          <w:rStyle w:val="yiv6542377890"/>
          <w:rFonts w:ascii="Arial" w:hAnsi="Arial" w:cs="Arial"/>
          <w:sz w:val="20"/>
          <w:szCs w:val="20"/>
        </w:rPr>
        <w:t xml:space="preserve">Hudson, J (2006 ) Chp 8  Being Adopted. Psychological Services for Adopting </w:t>
      </w:r>
      <w:r w:rsidRPr="007A2BC4">
        <w:rPr>
          <w:rFonts w:ascii="Arial" w:hAnsi="Arial" w:cs="Arial"/>
          <w:sz w:val="20"/>
          <w:szCs w:val="20"/>
        </w:rPr>
        <w:t>In K. S. Golding, H. R. Dent, R. Nissim, &amp; E. Stott  (Eds) Thinking psychologically about children who are looked after and adopted. Space for Reflection. John Wiley &amp; Sons Ltd.</w:t>
      </w:r>
    </w:p>
    <w:p w14:paraId="47091B02" w14:textId="77777777" w:rsidR="00577820" w:rsidRPr="007A2BC4" w:rsidRDefault="00577820" w:rsidP="00D1467D">
      <w:pPr>
        <w:rPr>
          <w:rFonts w:ascii="Arial" w:hAnsi="Arial" w:cs="Arial"/>
          <w:b/>
          <w:sz w:val="28"/>
          <w:szCs w:val="28"/>
        </w:rPr>
      </w:pPr>
      <w:r w:rsidRPr="007A2BC4">
        <w:rPr>
          <w:rFonts w:ascii="Arial" w:hAnsi="Arial" w:cs="Arial"/>
          <w:b/>
          <w:sz w:val="28"/>
          <w:szCs w:val="28"/>
        </w:rPr>
        <w:t>Papers:</w:t>
      </w:r>
    </w:p>
    <w:p w14:paraId="435DEFDF" w14:textId="77777777" w:rsidR="00A56A83" w:rsidRPr="007A2BC4" w:rsidRDefault="00A56A83" w:rsidP="00A56A83">
      <w:pPr>
        <w:spacing w:before="120" w:after="120"/>
        <w:rPr>
          <w:rFonts w:ascii="Arial" w:hAnsi="Arial" w:cs="Arial"/>
          <w:sz w:val="20"/>
          <w:szCs w:val="20"/>
        </w:rPr>
      </w:pPr>
      <w:r w:rsidRPr="007A2BC4">
        <w:rPr>
          <w:rFonts w:ascii="Arial" w:hAnsi="Arial" w:cs="Arial"/>
          <w:sz w:val="20"/>
          <w:szCs w:val="20"/>
          <w:lang w:val="en-GB"/>
        </w:rPr>
        <w:t xml:space="preserve">Andrew E, Williams J and Waters C (2014) Dialectical Behaviour Therapy and attachment: vehicles </w:t>
      </w:r>
      <w:r w:rsidR="00682D2C" w:rsidRPr="007A2BC4">
        <w:rPr>
          <w:rFonts w:ascii="Arial" w:hAnsi="Arial" w:cs="Arial"/>
          <w:sz w:val="20"/>
          <w:szCs w:val="20"/>
          <w:lang w:val="en-GB"/>
        </w:rPr>
        <w:t>f</w:t>
      </w:r>
      <w:r w:rsidRPr="007A2BC4">
        <w:rPr>
          <w:rFonts w:ascii="Arial" w:hAnsi="Arial" w:cs="Arial"/>
          <w:sz w:val="20"/>
          <w:szCs w:val="20"/>
          <w:lang w:val="en-GB"/>
        </w:rPr>
        <w:t>or the development of resilience in young people leaving the care system. Clinical Child Psychology and Psychiatry 19(4): 503–515.</w:t>
      </w:r>
      <w:r w:rsidRPr="007A2BC4">
        <w:rPr>
          <w:rFonts w:ascii="Arial" w:hAnsi="Arial" w:cs="Arial"/>
          <w:sz w:val="20"/>
          <w:szCs w:val="20"/>
        </w:rPr>
        <w:t xml:space="preserve"> </w:t>
      </w:r>
    </w:p>
    <w:p w14:paraId="05C8172E" w14:textId="77777777" w:rsidR="00A56A83" w:rsidRPr="007A2BC4" w:rsidRDefault="00A56A83" w:rsidP="00A56A83">
      <w:pPr>
        <w:spacing w:before="120" w:after="120"/>
        <w:rPr>
          <w:rFonts w:ascii="Arial" w:hAnsi="Arial" w:cs="Arial"/>
          <w:sz w:val="20"/>
          <w:szCs w:val="20"/>
        </w:rPr>
      </w:pPr>
      <w:r w:rsidRPr="007A2BC4">
        <w:rPr>
          <w:rFonts w:ascii="Arial" w:hAnsi="Arial" w:cs="Arial"/>
          <w:sz w:val="20"/>
          <w:szCs w:val="20"/>
        </w:rPr>
        <w:t xml:space="preserve">Boyer, N. R. S.; Boyd, K. A.; Turner-Halliday, F.; Watson, N.; &amp; Minnis H. (2014) </w:t>
      </w:r>
      <w:r w:rsidRPr="007A2BC4">
        <w:rPr>
          <w:rFonts w:ascii="Arial" w:hAnsi="Arial" w:cs="Arial"/>
          <w:sz w:val="20"/>
          <w:szCs w:val="20"/>
          <w:lang w:val="en-GB"/>
        </w:rPr>
        <w:t>Examining the feasibility of an economic analysis of dyadic developmental psychotherapy for children with maltreatment associated psychiatric problems in the United Kingdom. BMC Psychiatry 14:346</w:t>
      </w:r>
    </w:p>
    <w:p w14:paraId="682DF907" w14:textId="77777777" w:rsidR="00577820" w:rsidRPr="007A2BC4" w:rsidRDefault="00577820" w:rsidP="002803B5">
      <w:pPr>
        <w:spacing w:before="120" w:after="120"/>
        <w:rPr>
          <w:rFonts w:ascii="Arial" w:hAnsi="Arial" w:cs="Arial"/>
          <w:sz w:val="20"/>
          <w:szCs w:val="20"/>
        </w:rPr>
      </w:pPr>
      <w:r w:rsidRPr="007A2BC4">
        <w:rPr>
          <w:rFonts w:ascii="Arial" w:hAnsi="Arial" w:cs="Arial"/>
          <w:sz w:val="20"/>
          <w:szCs w:val="20"/>
        </w:rPr>
        <w:t>Casswell, G.; Golding, K. S.; Grant, E.; Hudson, J. &amp; Tower P.</w:t>
      </w:r>
      <w:r w:rsidRPr="007A2BC4">
        <w:rPr>
          <w:rFonts w:ascii="Arial" w:eastAsia="ヒラギノ角ゴ Pro W3" w:hAnsi="Arial" w:cs="Arial"/>
          <w:color w:val="000000"/>
          <w:sz w:val="20"/>
          <w:szCs w:val="20"/>
        </w:rPr>
        <w:t xml:space="preserve"> (</w:t>
      </w:r>
      <w:r w:rsidR="002803B5" w:rsidRPr="007A2BC4">
        <w:rPr>
          <w:rFonts w:ascii="Arial" w:eastAsia="ヒラギノ角ゴ Pro W3" w:hAnsi="Arial" w:cs="Arial"/>
          <w:color w:val="000000"/>
          <w:sz w:val="20"/>
          <w:szCs w:val="20"/>
        </w:rPr>
        <w:t>2014</w:t>
      </w:r>
      <w:r w:rsidRPr="007A2BC4">
        <w:rPr>
          <w:rFonts w:ascii="Arial" w:eastAsia="ヒラギノ角ゴ Pro W3" w:hAnsi="Arial" w:cs="Arial"/>
          <w:color w:val="000000"/>
          <w:sz w:val="20"/>
          <w:szCs w:val="20"/>
        </w:rPr>
        <w:t xml:space="preserve">) </w:t>
      </w:r>
      <w:r w:rsidRPr="007A2BC4">
        <w:rPr>
          <w:rFonts w:ascii="Arial" w:hAnsi="Arial" w:cs="Arial"/>
          <w:sz w:val="20"/>
          <w:szCs w:val="20"/>
        </w:rPr>
        <w:t>Dyadic Developmental Practice (DDP): A framework for Therapeutic intervention and Parenting</w:t>
      </w:r>
      <w:r w:rsidR="002803B5" w:rsidRPr="007A2BC4">
        <w:rPr>
          <w:rFonts w:ascii="Arial" w:hAnsi="Arial" w:cs="Arial"/>
          <w:sz w:val="20"/>
          <w:szCs w:val="20"/>
        </w:rPr>
        <w:t xml:space="preserve">. </w:t>
      </w:r>
      <w:r w:rsidR="002803B5" w:rsidRPr="007A2BC4">
        <w:rPr>
          <w:rFonts w:ascii="Arial" w:hAnsi="Arial" w:cs="Arial"/>
          <w:bCs/>
          <w:sz w:val="20"/>
          <w:szCs w:val="20"/>
        </w:rPr>
        <w:t>The Child &amp; Family Clinical Psychology Review, No 2., 19 - 27</w:t>
      </w:r>
    </w:p>
    <w:p w14:paraId="46B78006"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D.A (2003) Psychological interventions for the spectrum of attachment disorders and intrafamilial trauma. Attachment and Human Development, 5,3, 271-277</w:t>
      </w:r>
    </w:p>
    <w:p w14:paraId="08B73109"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Hughes, D.A. (2004) An Attachment-based treatment of maltreated children and young people. Attachment &amp; Human Development, 6, 263-278</w:t>
      </w:r>
    </w:p>
    <w:p w14:paraId="76E0EB5A" w14:textId="77777777" w:rsidR="002803B5" w:rsidRPr="007A2BC4" w:rsidRDefault="002803B5" w:rsidP="001E6B30">
      <w:pPr>
        <w:spacing w:before="120" w:after="120"/>
        <w:rPr>
          <w:rFonts w:ascii="Arial" w:hAnsi="Arial" w:cs="Arial"/>
          <w:bCs/>
          <w:sz w:val="20"/>
          <w:szCs w:val="20"/>
        </w:rPr>
      </w:pPr>
      <w:r w:rsidRPr="007A2BC4">
        <w:rPr>
          <w:rFonts w:ascii="Arial" w:hAnsi="Arial" w:cs="Arial"/>
          <w:bCs/>
          <w:sz w:val="20"/>
          <w:szCs w:val="20"/>
        </w:rPr>
        <w:t xml:space="preserve">Hughes, D. (2014) </w:t>
      </w:r>
      <w:r w:rsidR="005E6E87" w:rsidRPr="007A2BC4">
        <w:rPr>
          <w:rFonts w:ascii="Arial" w:hAnsi="Arial" w:cs="Arial"/>
          <w:bCs/>
          <w:sz w:val="20"/>
          <w:szCs w:val="20"/>
        </w:rPr>
        <w:t>DDP</w:t>
      </w:r>
      <w:r w:rsidRPr="007A2BC4">
        <w:rPr>
          <w:rFonts w:ascii="Arial" w:hAnsi="Arial" w:cs="Arial"/>
          <w:bCs/>
          <w:sz w:val="20"/>
          <w:szCs w:val="20"/>
        </w:rPr>
        <w:t>: Toward a comprehensive trauma-informed treatment for developmental trauma disorder. The Child &amp; Family Clinical Psychology Review, No 2., 13 - 18</w:t>
      </w:r>
    </w:p>
    <w:p w14:paraId="2DB1C7AB" w14:textId="77777777" w:rsidR="003D2DFC" w:rsidRPr="007A2BC4" w:rsidRDefault="003D2DFC" w:rsidP="003D2DFC">
      <w:pPr>
        <w:spacing w:before="120" w:after="120"/>
        <w:rPr>
          <w:rFonts w:ascii="Arial" w:hAnsi="Arial" w:cs="Arial"/>
          <w:sz w:val="20"/>
          <w:szCs w:val="20"/>
        </w:rPr>
      </w:pPr>
      <w:r w:rsidRPr="007A2BC4">
        <w:rPr>
          <w:rFonts w:ascii="Arial" w:hAnsi="Arial" w:cs="Arial"/>
          <w:sz w:val="20"/>
          <w:szCs w:val="20"/>
        </w:rPr>
        <w:t xml:space="preserve">Turner-Halliday, F.; Watson, N.; Boyer, N. R. S.; Boyd, K. A. &amp; Minnis H. (2014) </w:t>
      </w:r>
      <w:r w:rsidRPr="007A2BC4">
        <w:rPr>
          <w:rFonts w:ascii="Arial" w:hAnsi="Arial" w:cs="Arial"/>
          <w:sz w:val="20"/>
          <w:szCs w:val="20"/>
          <w:lang w:val="en-GB"/>
        </w:rPr>
        <w:t>The feasibility of a randomised controlled trial of Dyadic Developmental Psychotherapy. BMC Psychiatry, 14:347</w:t>
      </w:r>
    </w:p>
    <w:p w14:paraId="1845BB39" w14:textId="77777777" w:rsidR="00040E36" w:rsidRPr="007A2BC4" w:rsidRDefault="00040E36" w:rsidP="00040E36">
      <w:pPr>
        <w:spacing w:before="120" w:after="120"/>
        <w:rPr>
          <w:rFonts w:ascii="Arial" w:hAnsi="Arial" w:cs="Arial"/>
          <w:bCs/>
          <w:sz w:val="20"/>
          <w:szCs w:val="20"/>
        </w:rPr>
      </w:pPr>
      <w:r w:rsidRPr="007A2BC4">
        <w:rPr>
          <w:rFonts w:ascii="Arial" w:hAnsi="Arial" w:cs="Arial"/>
          <w:bCs/>
          <w:sz w:val="20"/>
          <w:szCs w:val="20"/>
        </w:rPr>
        <w:t xml:space="preserve">Hughes, D.; Golding, K. S.; &amp; Hudson, J. (2015) Dyadic Developmental Psychotherapy (DDP): the development of the theory, practice and research base. Adoption &amp; Fostering, 39, 356 </w:t>
      </w:r>
      <w:r w:rsidR="003D2DFC" w:rsidRPr="007A2BC4">
        <w:rPr>
          <w:rFonts w:ascii="Arial" w:hAnsi="Arial" w:cs="Arial"/>
          <w:bCs/>
          <w:sz w:val="20"/>
          <w:szCs w:val="20"/>
        </w:rPr>
        <w:t>–</w:t>
      </w:r>
      <w:r w:rsidRPr="007A2BC4">
        <w:rPr>
          <w:rFonts w:ascii="Arial" w:hAnsi="Arial" w:cs="Arial"/>
          <w:bCs/>
          <w:sz w:val="20"/>
          <w:szCs w:val="20"/>
        </w:rPr>
        <w:t xml:space="preserve"> 365</w:t>
      </w:r>
    </w:p>
    <w:p w14:paraId="462C33DA" w14:textId="77777777" w:rsidR="003D2DFC" w:rsidRPr="007A2BC4" w:rsidRDefault="003D2DFC" w:rsidP="003D2DFC">
      <w:pPr>
        <w:spacing w:before="120" w:after="120"/>
        <w:rPr>
          <w:rFonts w:ascii="Arial" w:hAnsi="Arial" w:cs="Arial"/>
          <w:bCs/>
          <w:sz w:val="20"/>
          <w:szCs w:val="20"/>
        </w:rPr>
      </w:pPr>
      <w:r w:rsidRPr="007A2BC4">
        <w:rPr>
          <w:rFonts w:ascii="Arial" w:hAnsi="Arial" w:cs="Arial"/>
          <w:bCs/>
          <w:sz w:val="20"/>
          <w:szCs w:val="20"/>
        </w:rPr>
        <w:lastRenderedPageBreak/>
        <w:t xml:space="preserve">Selwyn J.; Golding, K.; Alper, J.; Gurney Smith, B.; Hewitt, O. (2016) A quantitative and qualitative evaluation of the nurturing attachments group programme. </w:t>
      </w:r>
      <w:hyperlink r:id="rId35" w:history="1">
        <w:r w:rsidRPr="007A2BC4">
          <w:rPr>
            <w:rStyle w:val="Hyperlink"/>
            <w:rFonts w:ascii="Arial" w:hAnsi="Arial" w:cs="Arial"/>
            <w:bCs/>
            <w:sz w:val="20"/>
            <w:szCs w:val="20"/>
          </w:rPr>
          <w:t>http://www.adoptionplus.co.uk/userassets/12763_AdoptionPlus_Summary_Report_Digital917144.pdf</w:t>
        </w:r>
      </w:hyperlink>
    </w:p>
    <w:p w14:paraId="28D955D1" w14:textId="4D971087" w:rsidR="00E577D9" w:rsidRPr="00E577D9" w:rsidRDefault="00E577D9" w:rsidP="00E577D9">
      <w:pPr>
        <w:spacing w:before="120" w:after="120"/>
        <w:rPr>
          <w:rFonts w:ascii="Arial" w:hAnsi="Arial" w:cs="Arial"/>
          <w:sz w:val="20"/>
          <w:szCs w:val="20"/>
        </w:rPr>
      </w:pPr>
      <w:r w:rsidRPr="00E577D9">
        <w:rPr>
          <w:rFonts w:ascii="Arial" w:hAnsi="Arial" w:cs="Arial"/>
          <w:sz w:val="20"/>
          <w:szCs w:val="20"/>
        </w:rPr>
        <w:t xml:space="preserve">Staines, J.; Golding, K. S.; Selwyn, J. (2019) Nurturing Attachments Parenting Programme. The relationship between adopters’ parental reflective functioning and perception of their children’s difficulties. Developmental Child Welfare, 1 – 16, </w:t>
      </w:r>
      <w:hyperlink r:id="rId36" w:history="1">
        <w:r w:rsidRPr="00940B45">
          <w:rPr>
            <w:rStyle w:val="Hyperlink"/>
            <w:rFonts w:ascii="Arial" w:hAnsi="Arial" w:cs="Arial"/>
            <w:sz w:val="20"/>
            <w:szCs w:val="20"/>
          </w:rPr>
          <w:t>https://journals.sagepub.com/doi/full/10.1177/2516103219829861</w:t>
        </w:r>
      </w:hyperlink>
      <w:r>
        <w:rPr>
          <w:rFonts w:ascii="Arial" w:hAnsi="Arial" w:cs="Arial"/>
          <w:sz w:val="20"/>
          <w:szCs w:val="20"/>
        </w:rPr>
        <w:t xml:space="preserve"> </w:t>
      </w:r>
    </w:p>
    <w:p w14:paraId="28CE0A3D" w14:textId="77777777" w:rsidR="003D2DFC" w:rsidRPr="00E577D9" w:rsidRDefault="003D2DFC" w:rsidP="00E577D9">
      <w:pPr>
        <w:spacing w:before="120" w:after="120"/>
        <w:jc w:val="both"/>
        <w:rPr>
          <w:rStyle w:val="maintextleft"/>
          <w:rFonts w:ascii="Arial" w:hAnsi="Arial" w:cs="Arial"/>
          <w:sz w:val="20"/>
          <w:szCs w:val="20"/>
        </w:rPr>
      </w:pPr>
      <w:r w:rsidRPr="00E577D9">
        <w:rPr>
          <w:rFonts w:ascii="Arial" w:hAnsi="Arial" w:cs="Arial"/>
          <w:bCs/>
          <w:sz w:val="20"/>
          <w:szCs w:val="20"/>
        </w:rPr>
        <w:t xml:space="preserve">Hewitt, O.; Gurney-Smith, B. &amp; Golding, K. (2018) A qualitative exploration of the lived experiences of adoptive parents attending ‘Nurturing Attachments’, a dyadic developmental psychotherapy informed group. Clinical Child Psychology and Psychiatry </w:t>
      </w:r>
      <w:hyperlink r:id="rId37" w:history="1">
        <w:r w:rsidRPr="00E577D9">
          <w:rPr>
            <w:rStyle w:val="Hyperlink"/>
            <w:rFonts w:ascii="Arial" w:hAnsi="Arial" w:cs="Arial"/>
            <w:sz w:val="20"/>
            <w:szCs w:val="20"/>
          </w:rPr>
          <w:t>https://doi.org/10.1177/1359104517753511</w:t>
        </w:r>
      </w:hyperlink>
      <w:r w:rsidRPr="00E577D9">
        <w:rPr>
          <w:rFonts w:ascii="Arial" w:hAnsi="Arial" w:cs="Arial"/>
          <w:sz w:val="20"/>
          <w:szCs w:val="20"/>
        </w:rPr>
        <w:t xml:space="preserve"> | </w:t>
      </w:r>
      <w:r w:rsidRPr="00E577D9">
        <w:rPr>
          <w:rStyle w:val="epubdatelabel"/>
          <w:rFonts w:ascii="Arial" w:hAnsi="Arial" w:cs="Arial"/>
          <w:sz w:val="20"/>
          <w:szCs w:val="20"/>
        </w:rPr>
        <w:t xml:space="preserve">First Published </w:t>
      </w:r>
      <w:r w:rsidRPr="00E577D9">
        <w:rPr>
          <w:rStyle w:val="maintextleft"/>
          <w:rFonts w:ascii="Arial" w:hAnsi="Arial" w:cs="Arial"/>
          <w:sz w:val="20"/>
          <w:szCs w:val="20"/>
        </w:rPr>
        <w:t>January 22, 2018</w:t>
      </w:r>
    </w:p>
    <w:p w14:paraId="036B8A0D" w14:textId="143A21E7" w:rsidR="003D2DFC" w:rsidRPr="007A2BC4" w:rsidRDefault="003D2DFC" w:rsidP="003D2DFC">
      <w:pPr>
        <w:spacing w:before="120" w:after="120"/>
        <w:rPr>
          <w:rFonts w:ascii="Arial" w:hAnsi="Arial" w:cs="Arial"/>
          <w:sz w:val="20"/>
          <w:szCs w:val="20"/>
        </w:rPr>
      </w:pPr>
      <w:r w:rsidRPr="007A2BC4">
        <w:rPr>
          <w:rStyle w:val="maintextleft"/>
          <w:rFonts w:ascii="Arial" w:hAnsi="Arial" w:cs="Arial"/>
          <w:sz w:val="20"/>
          <w:szCs w:val="20"/>
        </w:rPr>
        <w:t>Wingfield, M. (</w:t>
      </w:r>
      <w:r w:rsidR="00E577D9">
        <w:rPr>
          <w:rStyle w:val="maintextleft"/>
          <w:rFonts w:ascii="Arial" w:hAnsi="Arial" w:cs="Arial"/>
          <w:sz w:val="20"/>
          <w:szCs w:val="20"/>
        </w:rPr>
        <w:t>2018</w:t>
      </w:r>
      <w:r w:rsidRPr="007A2BC4">
        <w:rPr>
          <w:rStyle w:val="maintextleft"/>
          <w:rFonts w:ascii="Arial" w:hAnsi="Arial" w:cs="Arial"/>
          <w:sz w:val="20"/>
          <w:szCs w:val="20"/>
        </w:rPr>
        <w:t xml:space="preserve">) </w:t>
      </w:r>
      <w:r w:rsidR="00535328" w:rsidRPr="007A2BC4">
        <w:rPr>
          <w:rStyle w:val="maintextleft"/>
          <w:rFonts w:ascii="Arial" w:hAnsi="Arial" w:cs="Arial"/>
          <w:sz w:val="20"/>
          <w:szCs w:val="20"/>
        </w:rPr>
        <w:t>Adoptive parents’ experiences of Dyadic Developmental Psychotherapy.</w:t>
      </w:r>
      <w:r w:rsidR="00E577D9">
        <w:rPr>
          <w:rStyle w:val="maintextleft"/>
          <w:rFonts w:ascii="Arial" w:hAnsi="Arial" w:cs="Arial"/>
          <w:sz w:val="20"/>
          <w:szCs w:val="20"/>
        </w:rPr>
        <w:t xml:space="preserve"> Clinical Child Psychology &amp; Psychiatry. </w:t>
      </w:r>
      <w:hyperlink r:id="rId38" w:history="1">
        <w:r w:rsidR="00E577D9">
          <w:rPr>
            <w:rStyle w:val="Hyperlink"/>
            <w:rFonts w:ascii="Arial" w:hAnsi="Arial" w:cs="Arial"/>
            <w:color w:val="006ACC"/>
            <w:sz w:val="21"/>
            <w:szCs w:val="21"/>
          </w:rPr>
          <w:t>https://doi.org/10.1177/1359104518807737</w:t>
        </w:r>
      </w:hyperlink>
    </w:p>
    <w:p w14:paraId="4F9BB790" w14:textId="77777777" w:rsidR="00577820" w:rsidRPr="007A2BC4" w:rsidRDefault="00535328" w:rsidP="00577820">
      <w:pPr>
        <w:spacing w:before="120" w:after="120"/>
        <w:rPr>
          <w:rFonts w:ascii="Arial" w:hAnsi="Arial" w:cs="Arial"/>
          <w:b/>
          <w:sz w:val="28"/>
          <w:szCs w:val="28"/>
        </w:rPr>
      </w:pPr>
      <w:r w:rsidRPr="007A2BC4">
        <w:rPr>
          <w:rFonts w:ascii="Arial" w:hAnsi="Arial" w:cs="Arial"/>
          <w:b/>
          <w:sz w:val="28"/>
          <w:szCs w:val="28"/>
        </w:rPr>
        <w:t>DVD &amp; CD</w:t>
      </w:r>
    </w:p>
    <w:p w14:paraId="23DDFAE9" w14:textId="77777777" w:rsidR="00577820" w:rsidRPr="007A2BC4" w:rsidRDefault="00000000" w:rsidP="00577820">
      <w:pPr>
        <w:spacing w:before="120" w:after="120"/>
        <w:rPr>
          <w:rFonts w:ascii="Arial" w:hAnsi="Arial" w:cs="Arial"/>
          <w:sz w:val="20"/>
          <w:szCs w:val="20"/>
        </w:rPr>
      </w:pPr>
      <w:hyperlink r:id="rId39" w:history="1">
        <w:r w:rsidR="00577820" w:rsidRPr="007A2BC4">
          <w:rPr>
            <w:rStyle w:val="Hyperlink"/>
            <w:rFonts w:ascii="Arial" w:hAnsi="Arial" w:cs="Arial"/>
            <w:sz w:val="20"/>
            <w:szCs w:val="20"/>
          </w:rPr>
          <w:t>http://danielhughes.org/Dan/20Hughes/20Web/20Pages/booksdvd.html</w:t>
        </w:r>
      </w:hyperlink>
    </w:p>
    <w:p w14:paraId="15EF9031"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Dan Hughes and Jan Koomar SAFE PLACE: Parenting strategies for facilitation attachment and sensory integration.</w:t>
      </w:r>
    </w:p>
    <w:p w14:paraId="227B6F96"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Dan Hughes Building the bonds of attachment</w:t>
      </w:r>
    </w:p>
    <w:p w14:paraId="7474816A" w14:textId="77777777" w:rsidR="00577820" w:rsidRPr="007A2BC4" w:rsidRDefault="00577820" w:rsidP="00577820">
      <w:pPr>
        <w:spacing w:before="120" w:after="120"/>
        <w:rPr>
          <w:rFonts w:ascii="Arial" w:hAnsi="Arial" w:cs="Arial"/>
          <w:sz w:val="20"/>
          <w:szCs w:val="20"/>
        </w:rPr>
      </w:pPr>
      <w:r w:rsidRPr="007A2BC4">
        <w:rPr>
          <w:rFonts w:ascii="Arial" w:hAnsi="Arial" w:cs="Arial"/>
          <w:sz w:val="20"/>
          <w:szCs w:val="20"/>
        </w:rPr>
        <w:t>Dan Hughes Developing attachment family therapy examples</w:t>
      </w:r>
    </w:p>
    <w:p w14:paraId="3495BAFE" w14:textId="77777777" w:rsidR="00577820" w:rsidRPr="007A2BC4" w:rsidRDefault="00000000" w:rsidP="00577820">
      <w:pPr>
        <w:spacing w:before="120" w:after="120"/>
        <w:rPr>
          <w:rStyle w:val="Hyperlink"/>
          <w:rFonts w:ascii="Arial" w:hAnsi="Arial" w:cs="Arial"/>
          <w:sz w:val="20"/>
          <w:szCs w:val="20"/>
        </w:rPr>
      </w:pPr>
      <w:hyperlink r:id="rId40" w:history="1">
        <w:r w:rsidR="00577820" w:rsidRPr="007A2BC4">
          <w:rPr>
            <w:rStyle w:val="Hyperlink"/>
            <w:rFonts w:ascii="Arial" w:hAnsi="Arial" w:cs="Arial"/>
            <w:sz w:val="20"/>
            <w:szCs w:val="20"/>
          </w:rPr>
          <w:t>http://www.dyadicdevelopmentalpsychotherapy.org/bookspub.html</w:t>
        </w:r>
      </w:hyperlink>
    </w:p>
    <w:p w14:paraId="6F3362EF" w14:textId="77777777" w:rsidR="00BD00E0" w:rsidRPr="007A2BC4" w:rsidRDefault="00BD00E0" w:rsidP="00BD00E0">
      <w:pPr>
        <w:spacing w:before="120" w:after="120"/>
        <w:rPr>
          <w:rFonts w:ascii="Arial" w:hAnsi="Arial" w:cs="Arial"/>
          <w:bCs/>
          <w:sz w:val="20"/>
          <w:szCs w:val="20"/>
          <w:lang w:val="en-GB"/>
        </w:rPr>
      </w:pPr>
      <w:r w:rsidRPr="007A2BC4">
        <w:rPr>
          <w:rFonts w:ascii="Arial" w:hAnsi="Arial" w:cs="Arial"/>
          <w:bCs/>
          <w:sz w:val="20"/>
          <w:szCs w:val="20"/>
          <w:lang w:val="en-GB"/>
        </w:rPr>
        <w:t>Dan Hughes A Videoed Conversation: Integrating Neurobiology into DDP – 15 years on</w:t>
      </w:r>
    </w:p>
    <w:p w14:paraId="216761AA" w14:textId="77777777" w:rsidR="00577820" w:rsidRPr="007A2BC4" w:rsidRDefault="00000000" w:rsidP="00577820">
      <w:pPr>
        <w:spacing w:before="120" w:after="120"/>
        <w:rPr>
          <w:rFonts w:ascii="Arial" w:hAnsi="Arial" w:cs="Arial"/>
          <w:bCs/>
          <w:sz w:val="20"/>
          <w:szCs w:val="20"/>
          <w:lang w:val="en-GB"/>
        </w:rPr>
      </w:pPr>
      <w:hyperlink r:id="rId41" w:history="1">
        <w:r w:rsidR="00BD00E0" w:rsidRPr="007A2BC4">
          <w:rPr>
            <w:rStyle w:val="Hyperlink"/>
            <w:rFonts w:ascii="Arial" w:hAnsi="Arial" w:cs="Arial"/>
            <w:bCs/>
            <w:sz w:val="20"/>
            <w:szCs w:val="20"/>
            <w:lang w:val="en-GB"/>
          </w:rPr>
          <w:t>https://www.familyfutures.co.uk/product/dan-hughes-videoed-conversation-integrating-neurobiology-ddp-15-years/</w:t>
        </w:r>
      </w:hyperlink>
    </w:p>
    <w:p w14:paraId="3C26EE19" w14:textId="77777777" w:rsidR="00EE2768" w:rsidRDefault="00535328" w:rsidP="00577820">
      <w:pPr>
        <w:spacing w:before="120" w:after="120"/>
        <w:rPr>
          <w:rStyle w:val="Hyperlink"/>
          <w:rFonts w:ascii="Arial" w:hAnsi="Arial" w:cs="Arial"/>
          <w:sz w:val="20"/>
          <w:szCs w:val="20"/>
        </w:rPr>
      </w:pPr>
      <w:r w:rsidRPr="007A2BC4">
        <w:rPr>
          <w:rFonts w:ascii="Arial" w:hAnsi="Arial" w:cs="Arial"/>
          <w:sz w:val="20"/>
          <w:szCs w:val="20"/>
        </w:rPr>
        <w:t xml:space="preserve">Michael Trout The hope filled parent </w:t>
      </w:r>
      <w:hyperlink r:id="rId42" w:history="1">
        <w:r w:rsidR="00577820" w:rsidRPr="007A2BC4">
          <w:rPr>
            <w:rStyle w:val="Hyperlink"/>
            <w:rFonts w:ascii="Arial" w:hAnsi="Arial" w:cs="Arial"/>
            <w:sz w:val="20"/>
            <w:szCs w:val="20"/>
          </w:rPr>
          <w:t>http://danielhughes.org/Dan/20Hughes/20Web/20Pages/booksdvd.html</w:t>
        </w:r>
      </w:hyperlink>
      <w:r w:rsidR="00577820" w:rsidRPr="007A2BC4">
        <w:rPr>
          <w:rFonts w:ascii="Arial" w:hAnsi="Arial" w:cs="Arial"/>
          <w:sz w:val="20"/>
          <w:szCs w:val="20"/>
        </w:rPr>
        <w:br/>
      </w:r>
      <w:r w:rsidRPr="007A2BC4">
        <w:rPr>
          <w:rFonts w:ascii="Arial" w:hAnsi="Arial" w:cs="Arial"/>
          <w:sz w:val="20"/>
          <w:szCs w:val="20"/>
        </w:rPr>
        <w:br/>
        <w:t xml:space="preserve">A day with Dan Hughes, Falkirk 2009 </w:t>
      </w:r>
      <w:hyperlink r:id="rId43" w:history="1">
        <w:r w:rsidR="00577820" w:rsidRPr="007A2BC4">
          <w:rPr>
            <w:rStyle w:val="Hyperlink"/>
            <w:rFonts w:ascii="Arial" w:hAnsi="Arial" w:cs="Arial"/>
            <w:sz w:val="20"/>
            <w:szCs w:val="20"/>
          </w:rPr>
          <w:t>http://www.adoptionuk.org/s/shopcategory/100516/100534/audiovisual/</w:t>
        </w:r>
      </w:hyperlink>
    </w:p>
    <w:p w14:paraId="6E7371CB" w14:textId="77777777" w:rsidR="00EE2768" w:rsidRDefault="00EE2768" w:rsidP="00577820">
      <w:pPr>
        <w:spacing w:before="120" w:after="120"/>
        <w:rPr>
          <w:rStyle w:val="Hyperlink"/>
          <w:rFonts w:ascii="Arial" w:hAnsi="Arial" w:cs="Arial"/>
          <w:sz w:val="20"/>
          <w:szCs w:val="20"/>
        </w:rPr>
      </w:pPr>
    </w:p>
    <w:p w14:paraId="161A6D89" w14:textId="77C98575" w:rsidR="00D1467D" w:rsidRPr="00EE2768" w:rsidRDefault="00EE2768" w:rsidP="00577820">
      <w:pPr>
        <w:spacing w:before="120" w:after="120"/>
        <w:rPr>
          <w:rFonts w:ascii="Arial" w:hAnsi="Arial" w:cs="Arial"/>
          <w:b/>
          <w:sz w:val="40"/>
          <w:shd w:val="clear" w:color="auto" w:fill="E4EDF3" w:themeFill="accent1" w:themeFillTint="33"/>
        </w:rPr>
      </w:pPr>
      <w:r w:rsidRPr="00EE2768">
        <w:rPr>
          <w:rStyle w:val="Hyperlink"/>
          <w:rFonts w:ascii="Arial" w:hAnsi="Arial" w:cs="Arial"/>
          <w:color w:val="auto"/>
          <w:sz w:val="20"/>
          <w:szCs w:val="20"/>
          <w:u w:val="none"/>
        </w:rPr>
        <w:t>Please</w:t>
      </w:r>
      <w:r>
        <w:rPr>
          <w:rStyle w:val="Hyperlink"/>
          <w:rFonts w:ascii="Arial" w:hAnsi="Arial" w:cs="Arial"/>
          <w:color w:val="auto"/>
          <w:sz w:val="20"/>
          <w:szCs w:val="20"/>
          <w:u w:val="none"/>
        </w:rPr>
        <w:t xml:space="preserve"> refer to website (DDPnetwork.org), Resource Library </w:t>
      </w:r>
      <w:r w:rsidRPr="00EE2768">
        <w:rPr>
          <w:rStyle w:val="Hyperlink"/>
          <w:rFonts w:ascii="Arial" w:hAnsi="Arial" w:cs="Arial"/>
          <w:color w:val="auto"/>
          <w:sz w:val="20"/>
          <w:szCs w:val="20"/>
          <w:u w:val="none"/>
        </w:rPr>
        <w:t xml:space="preserve"> </w:t>
      </w:r>
      <w:r>
        <w:rPr>
          <w:rStyle w:val="Hyperlink"/>
          <w:rFonts w:ascii="Arial" w:hAnsi="Arial" w:cs="Arial"/>
          <w:color w:val="auto"/>
          <w:sz w:val="20"/>
          <w:szCs w:val="20"/>
          <w:u w:val="none"/>
        </w:rPr>
        <w:t>for list of available relevant video clips and podcasts.</w:t>
      </w:r>
      <w:r w:rsidR="00577820" w:rsidRPr="00EE2768">
        <w:rPr>
          <w:rFonts w:ascii="Arial" w:hAnsi="Arial" w:cs="Arial"/>
          <w:b/>
          <w:sz w:val="40"/>
          <w:shd w:val="clear" w:color="auto" w:fill="E4EDF3" w:themeFill="accent1" w:themeFillTint="33"/>
        </w:rPr>
        <w:br/>
      </w:r>
    </w:p>
    <w:p w14:paraId="13DE752D" w14:textId="77777777" w:rsidR="00577820" w:rsidRPr="005365ED" w:rsidRDefault="00577820" w:rsidP="003D6BBF">
      <w:pPr>
        <w:spacing w:after="120"/>
        <w:ind w:right="-45"/>
        <w:rPr>
          <w:rFonts w:ascii="Arial" w:hAnsi="Arial" w:cs="Arial"/>
          <w:b/>
          <w:color w:val="7BAAC7" w:themeColor="accent1"/>
          <w:sz w:val="40"/>
        </w:rPr>
      </w:pPr>
      <w:r w:rsidRPr="005365ED">
        <w:rPr>
          <w:rFonts w:ascii="Arial" w:hAnsi="Arial" w:cs="Arial"/>
          <w:b/>
          <w:sz w:val="40"/>
          <w:shd w:val="clear" w:color="auto" w:fill="E4EDF3" w:themeFill="accent1" w:themeFillTint="33"/>
        </w:rPr>
        <w:t>Additional Reading List</w:t>
      </w:r>
      <w:r w:rsidR="003D6BBF" w:rsidRPr="005365ED">
        <w:rPr>
          <w:rFonts w:ascii="Arial" w:hAnsi="Arial" w:cs="Arial"/>
          <w:b/>
          <w:sz w:val="40"/>
          <w:shd w:val="clear" w:color="auto" w:fill="E4EDF3" w:themeFill="accent1" w:themeFillTint="33"/>
        </w:rPr>
        <w:t xml:space="preserve">                                 </w:t>
      </w:r>
    </w:p>
    <w:p w14:paraId="5841F7B1" w14:textId="77777777" w:rsidR="00577820" w:rsidRPr="00E577D9" w:rsidRDefault="00577820" w:rsidP="00752522">
      <w:pPr>
        <w:pStyle w:val="Heading3"/>
        <w:spacing w:before="60"/>
        <w:ind w:right="-902"/>
        <w:rPr>
          <w:rFonts w:ascii="Arial" w:hAnsi="Arial" w:cs="Arial"/>
          <w:bCs w:val="0"/>
          <w:sz w:val="28"/>
          <w:szCs w:val="28"/>
          <w:u w:val="single"/>
        </w:rPr>
      </w:pPr>
      <w:r w:rsidRPr="00E577D9">
        <w:rPr>
          <w:rFonts w:ascii="Arial" w:hAnsi="Arial" w:cs="Arial"/>
          <w:bCs w:val="0"/>
          <w:sz w:val="28"/>
          <w:szCs w:val="28"/>
          <w:u w:val="single"/>
        </w:rPr>
        <w:t>Attachment Theory</w:t>
      </w:r>
    </w:p>
    <w:p w14:paraId="75C831EA" w14:textId="77777777" w:rsidR="00577820" w:rsidRPr="00E577D9" w:rsidRDefault="00577820" w:rsidP="00752522">
      <w:pPr>
        <w:widowControl w:val="0"/>
        <w:autoSpaceDE w:val="0"/>
        <w:autoSpaceDN w:val="0"/>
        <w:adjustRightInd w:val="0"/>
        <w:spacing w:before="60" w:after="60"/>
        <w:ind w:right="-902"/>
        <w:rPr>
          <w:rFonts w:ascii="Arial" w:hAnsi="Arial" w:cs="Arial"/>
          <w:sz w:val="20"/>
          <w:szCs w:val="20"/>
        </w:rPr>
      </w:pPr>
      <w:r w:rsidRPr="00E577D9">
        <w:rPr>
          <w:rFonts w:ascii="Arial" w:hAnsi="Arial" w:cs="Arial"/>
          <w:b/>
          <w:bCs/>
          <w:sz w:val="20"/>
          <w:szCs w:val="20"/>
        </w:rPr>
        <w:t xml:space="preserve">Bowlby J (1988/1998) </w:t>
      </w:r>
      <w:r w:rsidRPr="00E577D9">
        <w:rPr>
          <w:rFonts w:ascii="Arial" w:hAnsi="Arial" w:cs="Arial"/>
          <w:sz w:val="20"/>
          <w:szCs w:val="20"/>
        </w:rPr>
        <w:t>A secure base. Clinical applications of attachment theory. London: Routledge</w:t>
      </w:r>
    </w:p>
    <w:p w14:paraId="1C2FDE70" w14:textId="77777777" w:rsidR="00577820" w:rsidRPr="00E577D9" w:rsidRDefault="00577820" w:rsidP="00752522">
      <w:pPr>
        <w:spacing w:before="60" w:after="60"/>
        <w:ind w:right="-902"/>
        <w:rPr>
          <w:rFonts w:ascii="Arial" w:hAnsi="Arial" w:cs="Arial"/>
          <w:sz w:val="20"/>
          <w:szCs w:val="20"/>
        </w:rPr>
      </w:pPr>
      <w:r w:rsidRPr="00E577D9">
        <w:rPr>
          <w:rFonts w:ascii="Arial" w:hAnsi="Arial" w:cs="Arial"/>
          <w:b/>
          <w:sz w:val="20"/>
          <w:szCs w:val="20"/>
        </w:rPr>
        <w:t xml:space="preserve">Clarke A.M. and Clarke A.D.B. (2000) </w:t>
      </w:r>
      <w:r w:rsidRPr="00E577D9">
        <w:rPr>
          <w:rFonts w:ascii="Arial" w:hAnsi="Arial" w:cs="Arial"/>
          <w:sz w:val="20"/>
          <w:szCs w:val="20"/>
        </w:rPr>
        <w:t xml:space="preserve">Early Experience and The Life Path. </w:t>
      </w:r>
      <w:r w:rsidR="00621B29" w:rsidRPr="00E577D9">
        <w:rPr>
          <w:rFonts w:ascii="Arial" w:hAnsi="Arial" w:cs="Arial"/>
          <w:sz w:val="20"/>
          <w:szCs w:val="20"/>
        </w:rPr>
        <w:t>London: JKP</w:t>
      </w:r>
    </w:p>
    <w:p w14:paraId="73752F0C" w14:textId="77777777" w:rsidR="000E661E" w:rsidRPr="00E577D9" w:rsidRDefault="00577820" w:rsidP="00752522">
      <w:pPr>
        <w:pStyle w:val="BodyText2"/>
        <w:spacing w:before="60" w:after="60" w:line="240" w:lineRule="auto"/>
        <w:ind w:right="-902"/>
        <w:rPr>
          <w:rFonts w:ascii="Arial" w:hAnsi="Arial" w:cs="Arial"/>
          <w:bCs/>
          <w:sz w:val="20"/>
          <w:szCs w:val="20"/>
        </w:rPr>
      </w:pPr>
      <w:r w:rsidRPr="00E577D9">
        <w:rPr>
          <w:rFonts w:ascii="Arial" w:hAnsi="Arial" w:cs="Arial"/>
          <w:b/>
          <w:bCs/>
          <w:sz w:val="20"/>
          <w:szCs w:val="20"/>
        </w:rPr>
        <w:t>Ho</w:t>
      </w:r>
      <w:r w:rsidR="00752522" w:rsidRPr="00E577D9">
        <w:rPr>
          <w:rFonts w:ascii="Arial" w:hAnsi="Arial" w:cs="Arial"/>
          <w:b/>
          <w:bCs/>
          <w:sz w:val="20"/>
          <w:szCs w:val="20"/>
        </w:rPr>
        <w:t xml:space="preserve">we D. (2005) </w:t>
      </w:r>
      <w:r w:rsidR="00752522" w:rsidRPr="00E577D9">
        <w:rPr>
          <w:rFonts w:ascii="Arial" w:hAnsi="Arial" w:cs="Arial"/>
          <w:bCs/>
          <w:sz w:val="20"/>
          <w:szCs w:val="20"/>
        </w:rPr>
        <w:t xml:space="preserve">Child </w:t>
      </w:r>
      <w:r w:rsidRPr="00E577D9">
        <w:rPr>
          <w:rFonts w:ascii="Arial" w:hAnsi="Arial" w:cs="Arial"/>
          <w:bCs/>
          <w:sz w:val="20"/>
          <w:szCs w:val="20"/>
        </w:rPr>
        <w:t>Abuse and Neglect. Attachment, development and intervention. Palgrave</w:t>
      </w:r>
    </w:p>
    <w:p w14:paraId="719AE0AF" w14:textId="77777777" w:rsidR="00577820" w:rsidRPr="00E577D9" w:rsidRDefault="00577820" w:rsidP="00752522">
      <w:pPr>
        <w:pStyle w:val="BodyText2"/>
        <w:spacing w:before="60" w:after="60" w:line="240" w:lineRule="auto"/>
        <w:ind w:right="-902"/>
        <w:rPr>
          <w:rFonts w:ascii="Arial" w:hAnsi="Arial" w:cs="Arial"/>
          <w:b/>
          <w:bCs/>
          <w:sz w:val="20"/>
          <w:szCs w:val="20"/>
        </w:rPr>
      </w:pPr>
      <w:r w:rsidRPr="00E577D9">
        <w:rPr>
          <w:rFonts w:ascii="Arial" w:hAnsi="Arial" w:cs="Arial"/>
          <w:b/>
          <w:bCs/>
          <w:sz w:val="20"/>
          <w:szCs w:val="20"/>
        </w:rPr>
        <w:t xml:space="preserve">Siegal D.J &amp; Hartzell M (2003) </w:t>
      </w:r>
      <w:r w:rsidRPr="00E577D9">
        <w:rPr>
          <w:rFonts w:ascii="Arial" w:hAnsi="Arial" w:cs="Arial"/>
          <w:sz w:val="20"/>
          <w:szCs w:val="20"/>
        </w:rPr>
        <w:t>Parenting from the inside out. NY: Tarcher/Putnam</w:t>
      </w:r>
    </w:p>
    <w:p w14:paraId="5DAA8731" w14:textId="77777777" w:rsidR="00577820" w:rsidRPr="00E577D9" w:rsidRDefault="00577820" w:rsidP="004C0DF7">
      <w:pPr>
        <w:pStyle w:val="Heading3"/>
        <w:spacing w:before="60" w:after="60"/>
        <w:ind w:right="-902"/>
        <w:rPr>
          <w:rFonts w:ascii="Arial" w:hAnsi="Arial" w:cs="Arial"/>
          <w:bCs w:val="0"/>
          <w:sz w:val="28"/>
          <w:szCs w:val="28"/>
          <w:u w:val="single"/>
        </w:rPr>
      </w:pPr>
      <w:r w:rsidRPr="00E577D9">
        <w:rPr>
          <w:rFonts w:ascii="Arial" w:hAnsi="Arial" w:cs="Arial"/>
          <w:bCs w:val="0"/>
          <w:sz w:val="28"/>
          <w:szCs w:val="28"/>
          <w:u w:val="single"/>
        </w:rPr>
        <w:t>Trauma</w:t>
      </w:r>
    </w:p>
    <w:p w14:paraId="6D8631EC" w14:textId="1B40A251" w:rsidR="00665CF9" w:rsidRDefault="00665CF9" w:rsidP="002803B5">
      <w:pPr>
        <w:spacing w:before="60" w:after="60"/>
        <w:ind w:right="-471"/>
        <w:rPr>
          <w:rFonts w:ascii="Arial" w:hAnsi="Arial" w:cs="Arial"/>
          <w:b/>
          <w:sz w:val="20"/>
          <w:szCs w:val="20"/>
        </w:rPr>
      </w:pPr>
      <w:r>
        <w:rPr>
          <w:rFonts w:ascii="Arial" w:hAnsi="Arial" w:cs="Arial"/>
          <w:b/>
          <w:sz w:val="20"/>
          <w:szCs w:val="20"/>
        </w:rPr>
        <w:t xml:space="preserve">Dana D. (2018) </w:t>
      </w:r>
      <w:r w:rsidRPr="00665CF9">
        <w:rPr>
          <w:rFonts w:ascii="Arial" w:hAnsi="Arial" w:cs="Arial"/>
          <w:bCs/>
          <w:sz w:val="20"/>
          <w:szCs w:val="20"/>
        </w:rPr>
        <w:t>The Polyvagal Theory in Therapy. Engaging the rhythm of regulation. W.W.Norton</w:t>
      </w:r>
      <w:r>
        <w:rPr>
          <w:rFonts w:ascii="Arial" w:hAnsi="Arial" w:cs="Arial"/>
          <w:bCs/>
          <w:sz w:val="20"/>
          <w:szCs w:val="20"/>
        </w:rPr>
        <w:t xml:space="preserve"> &amp; Co.</w:t>
      </w:r>
    </w:p>
    <w:p w14:paraId="674478E0" w14:textId="00EFEE05" w:rsidR="00121D41" w:rsidRDefault="00121D41" w:rsidP="00121D41">
      <w:pPr>
        <w:spacing w:before="60" w:after="60"/>
        <w:ind w:right="-471"/>
        <w:rPr>
          <w:rFonts w:ascii="Arial" w:hAnsi="Arial" w:cs="Arial"/>
          <w:sz w:val="20"/>
          <w:szCs w:val="20"/>
        </w:rPr>
      </w:pPr>
      <w:r w:rsidRPr="00B3007D">
        <w:rPr>
          <w:rFonts w:ascii="Arial" w:hAnsi="Arial" w:cs="Arial"/>
          <w:b/>
          <w:bCs/>
          <w:sz w:val="20"/>
          <w:szCs w:val="20"/>
        </w:rPr>
        <w:t>Mitchell, J., Tucci J. &amp; Tronick E. (2019)</w:t>
      </w:r>
      <w:r>
        <w:rPr>
          <w:rFonts w:ascii="Arial" w:hAnsi="Arial" w:cs="Arial"/>
          <w:sz w:val="20"/>
          <w:szCs w:val="20"/>
        </w:rPr>
        <w:t xml:space="preserve"> </w:t>
      </w:r>
      <w:r w:rsidRPr="00B3007D">
        <w:rPr>
          <w:rFonts w:ascii="Arial" w:hAnsi="Arial" w:cs="Arial"/>
          <w:sz w:val="20"/>
          <w:szCs w:val="20"/>
        </w:rPr>
        <w:t>The Handbook of Therapeutic Care for Children. Evidence-informed approaches to working with traumatized children and adolescents in foster, kinship and adoptive care. London: JKP</w:t>
      </w:r>
    </w:p>
    <w:p w14:paraId="7211591C" w14:textId="465CB485" w:rsidR="004C0DF7" w:rsidRDefault="004C0DF7" w:rsidP="002803B5">
      <w:pPr>
        <w:spacing w:before="60" w:after="60"/>
        <w:ind w:right="-471"/>
        <w:rPr>
          <w:rFonts w:ascii="Arial" w:hAnsi="Arial" w:cs="Arial"/>
          <w:sz w:val="20"/>
          <w:szCs w:val="20"/>
        </w:rPr>
      </w:pPr>
      <w:r w:rsidRPr="00E577D9">
        <w:rPr>
          <w:rFonts w:ascii="Arial" w:hAnsi="Arial" w:cs="Arial"/>
          <w:b/>
          <w:sz w:val="20"/>
          <w:szCs w:val="20"/>
        </w:rPr>
        <w:t xml:space="preserve">Porges, S. W. (2017) </w:t>
      </w:r>
      <w:r w:rsidRPr="00E577D9">
        <w:rPr>
          <w:rFonts w:ascii="Arial" w:hAnsi="Arial" w:cs="Arial"/>
          <w:sz w:val="20"/>
          <w:szCs w:val="20"/>
        </w:rPr>
        <w:t>The pocket guide to the polyvagal theory. The transformative power of feeling safe. NY: W.W. Norton &amp; Co.</w:t>
      </w:r>
    </w:p>
    <w:p w14:paraId="734E207E" w14:textId="340FFFE8" w:rsidR="00665CF9" w:rsidRDefault="00665CF9" w:rsidP="002803B5">
      <w:pPr>
        <w:spacing w:before="60" w:after="60"/>
        <w:ind w:right="-471"/>
        <w:rPr>
          <w:rFonts w:ascii="Arial" w:hAnsi="Arial" w:cs="Arial"/>
          <w:sz w:val="20"/>
          <w:szCs w:val="20"/>
        </w:rPr>
      </w:pPr>
      <w:r w:rsidRPr="00665CF9">
        <w:rPr>
          <w:rFonts w:ascii="Arial" w:hAnsi="Arial" w:cs="Arial"/>
          <w:b/>
          <w:bCs/>
          <w:sz w:val="20"/>
          <w:szCs w:val="20"/>
        </w:rPr>
        <w:lastRenderedPageBreak/>
        <w:t xml:space="preserve">Porges, S. W. </w:t>
      </w:r>
      <w:r>
        <w:rPr>
          <w:rFonts w:ascii="Arial" w:hAnsi="Arial" w:cs="Arial"/>
          <w:b/>
          <w:bCs/>
          <w:sz w:val="20"/>
          <w:szCs w:val="20"/>
        </w:rPr>
        <w:t xml:space="preserve">&amp; </w:t>
      </w:r>
      <w:r w:rsidRPr="00665CF9">
        <w:rPr>
          <w:rFonts w:ascii="Arial" w:hAnsi="Arial" w:cs="Arial"/>
          <w:b/>
          <w:bCs/>
          <w:sz w:val="20"/>
          <w:szCs w:val="20"/>
        </w:rPr>
        <w:t>Dana, D. (2018)</w:t>
      </w:r>
      <w:r>
        <w:rPr>
          <w:rFonts w:ascii="Arial" w:hAnsi="Arial" w:cs="Arial"/>
          <w:sz w:val="20"/>
          <w:szCs w:val="20"/>
        </w:rPr>
        <w:t xml:space="preserve"> Clinical Applications of The Polyvagal Theory. The emergence of Polyvagal-informed therapies. W.W. Norton &amp; Co.</w:t>
      </w:r>
    </w:p>
    <w:p w14:paraId="1E94801C" w14:textId="4E3B849C" w:rsidR="00577820" w:rsidRDefault="00577820" w:rsidP="002803B5">
      <w:pPr>
        <w:spacing w:before="60" w:after="60"/>
        <w:ind w:right="-471"/>
        <w:rPr>
          <w:rFonts w:ascii="Arial" w:hAnsi="Arial" w:cs="Arial"/>
          <w:sz w:val="20"/>
          <w:szCs w:val="20"/>
        </w:rPr>
      </w:pPr>
      <w:r w:rsidRPr="00E577D9">
        <w:rPr>
          <w:rFonts w:ascii="Arial" w:hAnsi="Arial" w:cs="Arial"/>
          <w:b/>
          <w:sz w:val="20"/>
          <w:szCs w:val="20"/>
        </w:rPr>
        <w:t>Solomon M.F. &amp; Siegel D.J. (2003)</w:t>
      </w:r>
      <w:r w:rsidRPr="00E577D9">
        <w:rPr>
          <w:rFonts w:ascii="Arial" w:hAnsi="Arial" w:cs="Arial"/>
          <w:sz w:val="20"/>
          <w:szCs w:val="20"/>
        </w:rPr>
        <w:t xml:space="preserve"> Healing trauma. Attachment, mind, body and brain</w:t>
      </w:r>
      <w:r w:rsidR="002803B5" w:rsidRPr="00E577D9">
        <w:rPr>
          <w:rFonts w:ascii="Arial" w:hAnsi="Arial" w:cs="Arial"/>
          <w:sz w:val="20"/>
          <w:szCs w:val="20"/>
        </w:rPr>
        <w:t>. London: W.</w:t>
      </w:r>
      <w:r w:rsidRPr="00E577D9">
        <w:rPr>
          <w:rFonts w:ascii="Arial" w:hAnsi="Arial" w:cs="Arial"/>
          <w:sz w:val="20"/>
          <w:szCs w:val="20"/>
        </w:rPr>
        <w:t>W Norton &amp; Co.</w:t>
      </w:r>
    </w:p>
    <w:p w14:paraId="5C5B3C85" w14:textId="22DFA7EE" w:rsidR="008D1944" w:rsidRPr="00E577D9" w:rsidRDefault="008D1944" w:rsidP="002803B5">
      <w:pPr>
        <w:spacing w:before="60" w:after="60"/>
        <w:ind w:right="-471"/>
        <w:rPr>
          <w:rFonts w:ascii="Arial" w:hAnsi="Arial" w:cs="Arial"/>
          <w:sz w:val="20"/>
          <w:szCs w:val="20"/>
        </w:rPr>
      </w:pPr>
      <w:r w:rsidRPr="008D1944">
        <w:rPr>
          <w:rFonts w:ascii="Arial" w:hAnsi="Arial" w:cs="Arial"/>
          <w:b/>
          <w:bCs/>
          <w:sz w:val="20"/>
          <w:szCs w:val="20"/>
        </w:rPr>
        <w:t>Sieff, D. F. (2015)</w:t>
      </w:r>
      <w:r>
        <w:rPr>
          <w:rFonts w:ascii="Arial" w:hAnsi="Arial" w:cs="Arial"/>
          <w:sz w:val="20"/>
          <w:szCs w:val="20"/>
        </w:rPr>
        <w:t xml:space="preserve"> Understanding and healing emotional trauma. East Sussex: Routledge</w:t>
      </w:r>
    </w:p>
    <w:p w14:paraId="42036C3E" w14:textId="77777777" w:rsidR="00577820" w:rsidRPr="00E577D9" w:rsidRDefault="00577820" w:rsidP="00752522">
      <w:pPr>
        <w:spacing w:before="60" w:after="60"/>
        <w:rPr>
          <w:rFonts w:ascii="Arial" w:hAnsi="Arial" w:cs="Arial"/>
          <w:sz w:val="20"/>
          <w:szCs w:val="20"/>
        </w:rPr>
      </w:pPr>
      <w:r w:rsidRPr="00E577D9">
        <w:rPr>
          <w:rFonts w:ascii="Arial" w:hAnsi="Arial" w:cs="Arial"/>
          <w:b/>
          <w:sz w:val="20"/>
          <w:szCs w:val="20"/>
        </w:rPr>
        <w:t>Siegel, D. J. (2007)</w:t>
      </w:r>
      <w:r w:rsidRPr="00E577D9">
        <w:rPr>
          <w:rFonts w:ascii="Arial" w:hAnsi="Arial" w:cs="Arial"/>
          <w:sz w:val="20"/>
          <w:szCs w:val="20"/>
        </w:rPr>
        <w:t xml:space="preserve"> The Mindful Brain</w:t>
      </w:r>
      <w:r w:rsidR="00621B29" w:rsidRPr="00E577D9">
        <w:rPr>
          <w:rFonts w:ascii="Arial" w:hAnsi="Arial" w:cs="Arial"/>
          <w:sz w:val="20"/>
          <w:szCs w:val="20"/>
        </w:rPr>
        <w:t>. NY: W.W. Norton &amp; Co.</w:t>
      </w:r>
    </w:p>
    <w:p w14:paraId="185C5799" w14:textId="77777777" w:rsidR="004C0DF7" w:rsidRPr="00E577D9" w:rsidRDefault="004C0DF7" w:rsidP="004C0DF7">
      <w:pPr>
        <w:pStyle w:val="Heading3"/>
        <w:spacing w:before="60"/>
        <w:ind w:right="-902"/>
        <w:rPr>
          <w:rFonts w:ascii="Arial" w:hAnsi="Arial" w:cs="Arial"/>
          <w:bCs w:val="0"/>
          <w:sz w:val="28"/>
          <w:szCs w:val="28"/>
          <w:u w:val="single"/>
        </w:rPr>
      </w:pPr>
      <w:r w:rsidRPr="00E577D9">
        <w:rPr>
          <w:rFonts w:ascii="Arial" w:hAnsi="Arial" w:cs="Arial"/>
          <w:bCs w:val="0"/>
          <w:sz w:val="28"/>
          <w:szCs w:val="28"/>
          <w:u w:val="single"/>
        </w:rPr>
        <w:t>Shame</w:t>
      </w:r>
    </w:p>
    <w:p w14:paraId="29995097" w14:textId="77777777" w:rsidR="004C0DF7" w:rsidRPr="00E577D9" w:rsidRDefault="004C0DF7" w:rsidP="004C0DF7">
      <w:pPr>
        <w:spacing w:before="60" w:after="60"/>
        <w:ind w:right="-902"/>
        <w:rPr>
          <w:rFonts w:ascii="Arial" w:hAnsi="Arial" w:cs="Arial"/>
          <w:sz w:val="20"/>
          <w:szCs w:val="20"/>
        </w:rPr>
      </w:pPr>
      <w:r w:rsidRPr="00E577D9">
        <w:rPr>
          <w:rFonts w:ascii="Arial" w:hAnsi="Arial" w:cs="Arial"/>
          <w:b/>
          <w:bCs/>
          <w:sz w:val="20"/>
          <w:szCs w:val="20"/>
        </w:rPr>
        <w:t xml:space="preserve">Kaufman G (1996) </w:t>
      </w:r>
      <w:r w:rsidRPr="00E577D9">
        <w:rPr>
          <w:rFonts w:ascii="Arial" w:hAnsi="Arial" w:cs="Arial"/>
          <w:sz w:val="20"/>
          <w:szCs w:val="20"/>
        </w:rPr>
        <w:t>The Psychology of Shame. Theory and treatment of shame-based syndromes. NY: Springer Publ Co. 2</w:t>
      </w:r>
      <w:r w:rsidRPr="00E577D9">
        <w:rPr>
          <w:rFonts w:ascii="Arial" w:hAnsi="Arial" w:cs="Arial"/>
          <w:sz w:val="20"/>
          <w:szCs w:val="20"/>
          <w:vertAlign w:val="superscript"/>
        </w:rPr>
        <w:t>nd</w:t>
      </w:r>
      <w:r w:rsidRPr="00E577D9">
        <w:rPr>
          <w:rFonts w:ascii="Arial" w:hAnsi="Arial" w:cs="Arial"/>
          <w:sz w:val="20"/>
          <w:szCs w:val="20"/>
        </w:rPr>
        <w:t xml:space="preserve"> ed. (1</w:t>
      </w:r>
      <w:r w:rsidRPr="00E577D9">
        <w:rPr>
          <w:rFonts w:ascii="Arial" w:hAnsi="Arial" w:cs="Arial"/>
          <w:sz w:val="20"/>
          <w:szCs w:val="20"/>
          <w:vertAlign w:val="superscript"/>
        </w:rPr>
        <w:t>st</w:t>
      </w:r>
      <w:r w:rsidRPr="00E577D9">
        <w:rPr>
          <w:rFonts w:ascii="Arial" w:hAnsi="Arial" w:cs="Arial"/>
          <w:sz w:val="20"/>
          <w:szCs w:val="20"/>
        </w:rPr>
        <w:t xml:space="preserve"> ed: 1989).</w:t>
      </w:r>
    </w:p>
    <w:p w14:paraId="79B579AF" w14:textId="77777777" w:rsidR="004C0DF7" w:rsidRPr="00E577D9" w:rsidRDefault="004C0DF7" w:rsidP="004C0DF7">
      <w:pPr>
        <w:spacing w:before="60" w:after="60"/>
        <w:rPr>
          <w:rFonts w:ascii="Arial" w:hAnsi="Arial" w:cs="Arial"/>
          <w:sz w:val="20"/>
          <w:szCs w:val="20"/>
        </w:rPr>
      </w:pPr>
      <w:r w:rsidRPr="00E577D9">
        <w:rPr>
          <w:rFonts w:ascii="Arial" w:hAnsi="Arial" w:cs="Arial"/>
          <w:b/>
          <w:sz w:val="20"/>
          <w:szCs w:val="20"/>
        </w:rPr>
        <w:t>Tangney, J. &amp; Dearing, R. (2002).</w:t>
      </w:r>
      <w:r w:rsidRPr="00E577D9">
        <w:rPr>
          <w:rFonts w:ascii="Arial" w:hAnsi="Arial" w:cs="Arial"/>
          <w:sz w:val="20"/>
          <w:szCs w:val="20"/>
        </w:rPr>
        <w:t xml:space="preserve"> Shame and guilt. NY: Guilford Press. </w:t>
      </w:r>
    </w:p>
    <w:p w14:paraId="420A1DB1" w14:textId="77777777" w:rsidR="00577820" w:rsidRPr="00E577D9" w:rsidRDefault="00577820" w:rsidP="00752522">
      <w:pPr>
        <w:spacing w:before="120" w:after="120"/>
        <w:rPr>
          <w:rFonts w:ascii="Arial" w:hAnsi="Arial" w:cs="Arial"/>
          <w:b/>
          <w:color w:val="7BAAC7" w:themeColor="accent1"/>
          <w:sz w:val="28"/>
          <w:szCs w:val="28"/>
          <w:u w:val="single"/>
        </w:rPr>
      </w:pPr>
      <w:r w:rsidRPr="00E577D9">
        <w:rPr>
          <w:rFonts w:ascii="Arial" w:hAnsi="Arial" w:cs="Arial"/>
          <w:b/>
          <w:color w:val="7BAAC7" w:themeColor="accent1"/>
          <w:sz w:val="28"/>
          <w:szCs w:val="28"/>
          <w:u w:val="single"/>
        </w:rPr>
        <w:t>Education</w:t>
      </w:r>
    </w:p>
    <w:p w14:paraId="1921F787" w14:textId="77777777" w:rsidR="00577820" w:rsidRPr="00E577D9" w:rsidRDefault="00577820" w:rsidP="00752522">
      <w:pPr>
        <w:pStyle w:val="BodyText2"/>
        <w:spacing w:before="60" w:after="60" w:line="240" w:lineRule="auto"/>
        <w:ind w:right="-902"/>
        <w:rPr>
          <w:rFonts w:ascii="Arial" w:hAnsi="Arial" w:cs="Arial"/>
          <w:bCs/>
          <w:sz w:val="20"/>
          <w:szCs w:val="20"/>
        </w:rPr>
      </w:pPr>
      <w:r w:rsidRPr="00E577D9">
        <w:rPr>
          <w:rFonts w:ascii="Arial" w:hAnsi="Arial" w:cs="Arial"/>
          <w:b/>
          <w:bCs/>
          <w:sz w:val="20"/>
          <w:szCs w:val="20"/>
        </w:rPr>
        <w:t xml:space="preserve">Bombèr L. M. (2007) </w:t>
      </w:r>
      <w:r w:rsidRPr="00E577D9">
        <w:rPr>
          <w:rFonts w:ascii="Arial" w:hAnsi="Arial" w:cs="Arial"/>
          <w:bCs/>
          <w:sz w:val="20"/>
          <w:szCs w:val="20"/>
        </w:rPr>
        <w:t>Inside</w:t>
      </w:r>
      <w:r w:rsidRPr="00E577D9">
        <w:rPr>
          <w:rFonts w:ascii="Arial" w:hAnsi="Arial" w:cs="Arial"/>
          <w:b/>
          <w:bCs/>
          <w:sz w:val="20"/>
          <w:szCs w:val="20"/>
        </w:rPr>
        <w:t xml:space="preserve"> </w:t>
      </w:r>
      <w:r w:rsidRPr="00E577D9">
        <w:rPr>
          <w:rFonts w:ascii="Arial" w:hAnsi="Arial" w:cs="Arial"/>
          <w:bCs/>
          <w:sz w:val="20"/>
          <w:szCs w:val="20"/>
        </w:rPr>
        <w:t>I’m hurting. Practical strategies for supporting children with attachment difficulties in schools. London: Worth Publishing Ltd.</w:t>
      </w:r>
    </w:p>
    <w:p w14:paraId="4721C2EB" w14:textId="77777777" w:rsidR="00577820" w:rsidRPr="00E577D9" w:rsidRDefault="00577820" w:rsidP="00752522">
      <w:pPr>
        <w:spacing w:before="60" w:after="60"/>
        <w:ind w:right="-902"/>
        <w:rPr>
          <w:rFonts w:ascii="Arial" w:hAnsi="Arial" w:cs="Arial"/>
          <w:bCs/>
          <w:sz w:val="20"/>
          <w:szCs w:val="20"/>
        </w:rPr>
      </w:pPr>
      <w:r w:rsidRPr="00E577D9">
        <w:rPr>
          <w:rFonts w:ascii="Arial" w:hAnsi="Arial" w:cs="Arial"/>
          <w:b/>
          <w:bCs/>
          <w:sz w:val="20"/>
          <w:szCs w:val="20"/>
        </w:rPr>
        <w:t xml:space="preserve">Bombèr L. M (2011) </w:t>
      </w:r>
      <w:r w:rsidRPr="00E577D9">
        <w:rPr>
          <w:rFonts w:ascii="Arial" w:hAnsi="Arial" w:cs="Arial"/>
          <w:bCs/>
          <w:sz w:val="20"/>
          <w:szCs w:val="20"/>
        </w:rPr>
        <w:t>What about me? Inclusive strategies to support pupils with attachment difficulties make it through the school day. London: Worth Publishing Ltd.</w:t>
      </w:r>
    </w:p>
    <w:p w14:paraId="753F9925" w14:textId="77777777" w:rsidR="00577820" w:rsidRPr="00E577D9" w:rsidRDefault="00577820" w:rsidP="00752522">
      <w:pPr>
        <w:spacing w:before="60" w:after="60"/>
        <w:ind w:right="-902"/>
        <w:rPr>
          <w:rFonts w:ascii="Arial" w:hAnsi="Arial" w:cs="Arial"/>
          <w:b/>
          <w:bCs/>
          <w:sz w:val="20"/>
          <w:szCs w:val="20"/>
        </w:rPr>
      </w:pPr>
      <w:r w:rsidRPr="00E577D9">
        <w:rPr>
          <w:rFonts w:ascii="Arial" w:hAnsi="Arial" w:cs="Arial"/>
          <w:b/>
          <w:bCs/>
          <w:sz w:val="20"/>
          <w:szCs w:val="20"/>
        </w:rPr>
        <w:t xml:space="preserve">Forbes, H. T. (2012) </w:t>
      </w:r>
      <w:r w:rsidRPr="00E577D9">
        <w:rPr>
          <w:rFonts w:ascii="Arial" w:hAnsi="Arial" w:cs="Arial"/>
          <w:bCs/>
          <w:sz w:val="20"/>
          <w:szCs w:val="20"/>
        </w:rPr>
        <w:t>Help for Billy. A beyond consequences approach to helping challenging children in the classroom. Boulder, Colarado: BCI</w:t>
      </w:r>
    </w:p>
    <w:p w14:paraId="23E3103D" w14:textId="77777777" w:rsidR="00577820" w:rsidRPr="00E577D9" w:rsidRDefault="00577820" w:rsidP="00752522">
      <w:pPr>
        <w:pStyle w:val="Heading3"/>
        <w:spacing w:before="120"/>
        <w:ind w:right="-902"/>
        <w:rPr>
          <w:rFonts w:ascii="Arial" w:hAnsi="Arial" w:cs="Arial"/>
          <w:bCs w:val="0"/>
          <w:sz w:val="28"/>
          <w:szCs w:val="28"/>
          <w:u w:val="single"/>
        </w:rPr>
      </w:pPr>
      <w:r w:rsidRPr="00E577D9">
        <w:rPr>
          <w:rFonts w:ascii="Arial" w:hAnsi="Arial" w:cs="Arial"/>
          <w:bCs w:val="0"/>
          <w:sz w:val="28"/>
          <w:szCs w:val="28"/>
          <w:u w:val="single"/>
        </w:rPr>
        <w:t>Residential Care</w:t>
      </w:r>
    </w:p>
    <w:p w14:paraId="58F2A7EF" w14:textId="77777777" w:rsidR="00577820" w:rsidRPr="00E577D9" w:rsidRDefault="00577820" w:rsidP="00752522">
      <w:pPr>
        <w:spacing w:before="120" w:after="120"/>
        <w:rPr>
          <w:rFonts w:ascii="Arial" w:hAnsi="Arial" w:cs="Arial"/>
          <w:sz w:val="20"/>
          <w:szCs w:val="20"/>
        </w:rPr>
      </w:pPr>
      <w:r w:rsidRPr="00E577D9">
        <w:rPr>
          <w:rFonts w:ascii="Arial" w:hAnsi="Arial" w:cs="Arial"/>
          <w:b/>
          <w:sz w:val="20"/>
          <w:szCs w:val="20"/>
        </w:rPr>
        <w:t>Barton, S.; Gonzalez, R. &amp; Tomlinson, P</w:t>
      </w:r>
      <w:r w:rsidRPr="00E577D9">
        <w:rPr>
          <w:rFonts w:ascii="Arial" w:hAnsi="Arial" w:cs="Arial"/>
          <w:sz w:val="20"/>
          <w:szCs w:val="20"/>
        </w:rPr>
        <w:t>. (2012) Therapeutic residential care for children and young people. An attachment and trauma-informed model for practice. London: Jessica Kingsley Publishers</w:t>
      </w:r>
    </w:p>
    <w:p w14:paraId="7021695E" w14:textId="77777777" w:rsidR="00577820" w:rsidRPr="00E577D9" w:rsidRDefault="00916309" w:rsidP="00752522">
      <w:pPr>
        <w:pStyle w:val="Heading3"/>
        <w:spacing w:before="120"/>
        <w:ind w:right="-902"/>
        <w:rPr>
          <w:rFonts w:ascii="Arial" w:hAnsi="Arial" w:cs="Arial"/>
          <w:bCs w:val="0"/>
          <w:sz w:val="28"/>
          <w:szCs w:val="28"/>
          <w:u w:val="single"/>
        </w:rPr>
      </w:pPr>
      <w:r w:rsidRPr="00E577D9">
        <w:rPr>
          <w:rFonts w:ascii="Arial" w:hAnsi="Arial" w:cs="Arial"/>
          <w:bCs w:val="0"/>
          <w:sz w:val="28"/>
          <w:szCs w:val="28"/>
          <w:u w:val="single"/>
        </w:rPr>
        <w:t xml:space="preserve">Parenting and </w:t>
      </w:r>
      <w:r w:rsidR="00577820" w:rsidRPr="00E577D9">
        <w:rPr>
          <w:rFonts w:ascii="Arial" w:hAnsi="Arial" w:cs="Arial"/>
          <w:bCs w:val="0"/>
          <w:sz w:val="28"/>
          <w:szCs w:val="28"/>
          <w:u w:val="single"/>
        </w:rPr>
        <w:t>Interventions</w:t>
      </w:r>
    </w:p>
    <w:p w14:paraId="4CD42A6B" w14:textId="77777777" w:rsidR="00577820" w:rsidRPr="00E577D9" w:rsidRDefault="00577820" w:rsidP="00752522">
      <w:pPr>
        <w:pStyle w:val="BodyText"/>
        <w:spacing w:before="60" w:after="60"/>
        <w:ind w:right="-902"/>
        <w:rPr>
          <w:rFonts w:ascii="Arial" w:hAnsi="Arial" w:cs="Arial"/>
          <w:bCs/>
          <w:sz w:val="20"/>
          <w:szCs w:val="20"/>
        </w:rPr>
      </w:pPr>
      <w:r w:rsidRPr="00E577D9">
        <w:rPr>
          <w:rFonts w:ascii="Arial" w:hAnsi="Arial" w:cs="Arial"/>
          <w:b/>
          <w:sz w:val="20"/>
          <w:szCs w:val="20"/>
        </w:rPr>
        <w:t>Booth P.B.</w:t>
      </w:r>
      <w:r w:rsidR="000935C3" w:rsidRPr="00E577D9">
        <w:rPr>
          <w:rFonts w:ascii="Arial" w:hAnsi="Arial" w:cs="Arial"/>
          <w:b/>
          <w:sz w:val="20"/>
          <w:szCs w:val="20"/>
        </w:rPr>
        <w:t xml:space="preserve"> &amp; Jernberg, A.M. (2010</w:t>
      </w:r>
      <w:r w:rsidRPr="00E577D9">
        <w:rPr>
          <w:rFonts w:ascii="Arial" w:hAnsi="Arial" w:cs="Arial"/>
          <w:b/>
          <w:sz w:val="20"/>
          <w:szCs w:val="20"/>
        </w:rPr>
        <w:t>)</w:t>
      </w:r>
      <w:r w:rsidRPr="00E577D9">
        <w:rPr>
          <w:rFonts w:ascii="Arial" w:hAnsi="Arial" w:cs="Arial"/>
          <w:sz w:val="20"/>
          <w:szCs w:val="20"/>
        </w:rPr>
        <w:t xml:space="preserve"> </w:t>
      </w:r>
      <w:r w:rsidRPr="00E577D9">
        <w:rPr>
          <w:rFonts w:ascii="Arial" w:hAnsi="Arial" w:cs="Arial"/>
          <w:bCs/>
          <w:sz w:val="20"/>
          <w:szCs w:val="20"/>
        </w:rPr>
        <w:t>Theraplay: Helping parents and children build better relationships through attachment-based play (</w:t>
      </w:r>
      <w:r w:rsidR="000935C3" w:rsidRPr="00E577D9">
        <w:rPr>
          <w:rFonts w:ascii="Arial" w:hAnsi="Arial" w:cs="Arial"/>
          <w:bCs/>
          <w:sz w:val="20"/>
          <w:szCs w:val="20"/>
        </w:rPr>
        <w:t>3</w:t>
      </w:r>
      <w:r w:rsidR="000935C3" w:rsidRPr="00E577D9">
        <w:rPr>
          <w:rFonts w:ascii="Arial" w:hAnsi="Arial" w:cs="Arial"/>
          <w:bCs/>
          <w:sz w:val="20"/>
          <w:szCs w:val="20"/>
          <w:vertAlign w:val="superscript"/>
        </w:rPr>
        <w:t>r</w:t>
      </w:r>
      <w:r w:rsidRPr="00E577D9">
        <w:rPr>
          <w:rFonts w:ascii="Arial" w:hAnsi="Arial" w:cs="Arial"/>
          <w:bCs/>
          <w:sz w:val="20"/>
          <w:szCs w:val="20"/>
          <w:vertAlign w:val="superscript"/>
        </w:rPr>
        <w:t>d</w:t>
      </w:r>
      <w:r w:rsidRPr="00E577D9">
        <w:rPr>
          <w:rFonts w:ascii="Arial" w:hAnsi="Arial" w:cs="Arial"/>
          <w:bCs/>
          <w:sz w:val="20"/>
          <w:szCs w:val="20"/>
        </w:rPr>
        <w:t xml:space="preserve"> Ed) Jossey-Bass.</w:t>
      </w:r>
    </w:p>
    <w:p w14:paraId="026C1AAC" w14:textId="77777777" w:rsidR="00577820" w:rsidRPr="00E577D9" w:rsidRDefault="00577820" w:rsidP="00752522">
      <w:pPr>
        <w:widowControl w:val="0"/>
        <w:autoSpaceDE w:val="0"/>
        <w:autoSpaceDN w:val="0"/>
        <w:adjustRightInd w:val="0"/>
        <w:spacing w:before="60" w:after="60"/>
        <w:ind w:right="-902"/>
        <w:outlineLvl w:val="0"/>
        <w:rPr>
          <w:rFonts w:ascii="Arial" w:hAnsi="Arial" w:cs="Arial"/>
          <w:sz w:val="20"/>
          <w:szCs w:val="20"/>
        </w:rPr>
      </w:pPr>
      <w:r w:rsidRPr="00E577D9">
        <w:rPr>
          <w:rFonts w:ascii="Arial" w:hAnsi="Arial" w:cs="Arial"/>
          <w:b/>
          <w:bCs/>
          <w:sz w:val="20"/>
          <w:szCs w:val="20"/>
        </w:rPr>
        <w:t xml:space="preserve">Marvin R; Cooper G; Kent H &amp; Powell B (2002) </w:t>
      </w:r>
      <w:r w:rsidRPr="00E577D9">
        <w:rPr>
          <w:rFonts w:ascii="Arial" w:hAnsi="Arial" w:cs="Arial"/>
          <w:sz w:val="20"/>
          <w:szCs w:val="20"/>
        </w:rPr>
        <w:t>The Circle of Security Project: Attachment-based intervention with caregiver-pre-school child dyads. Attachment &amp; Human Development. 4, 1, 107-124</w:t>
      </w:r>
    </w:p>
    <w:p w14:paraId="0847FD1F" w14:textId="77777777" w:rsidR="00CD1896" w:rsidRPr="00E577D9" w:rsidRDefault="00CD1896" w:rsidP="00CD1896">
      <w:pPr>
        <w:spacing w:before="60" w:after="60"/>
        <w:ind w:right="-902"/>
        <w:rPr>
          <w:rFonts w:ascii="Arial" w:hAnsi="Arial" w:cs="Arial"/>
          <w:bCs/>
          <w:sz w:val="20"/>
          <w:szCs w:val="20"/>
          <w:lang w:val="en-GB"/>
        </w:rPr>
      </w:pPr>
      <w:r w:rsidRPr="00E577D9">
        <w:rPr>
          <w:rFonts w:ascii="Arial" w:hAnsi="Arial" w:cs="Arial"/>
          <w:b/>
          <w:bCs/>
          <w:sz w:val="20"/>
          <w:szCs w:val="20"/>
        </w:rPr>
        <w:t xml:space="preserve">Norris, V. &amp; Rodwell, H. (2017) </w:t>
      </w:r>
      <w:r w:rsidRPr="00E577D9">
        <w:rPr>
          <w:rFonts w:ascii="Arial" w:hAnsi="Arial" w:cs="Arial"/>
          <w:bCs/>
          <w:sz w:val="20"/>
          <w:szCs w:val="20"/>
          <w:lang w:val="en-GB"/>
        </w:rPr>
        <w:t>Parenting with Theraplay®</w:t>
      </w:r>
      <w:r w:rsidRPr="00E577D9">
        <w:rPr>
          <w:rFonts w:ascii="Arial" w:hAnsi="Arial" w:cs="Arial"/>
          <w:b/>
          <w:bCs/>
          <w:sz w:val="20"/>
          <w:szCs w:val="20"/>
          <w:lang w:val="en-GB"/>
        </w:rPr>
        <w:t xml:space="preserve"> </w:t>
      </w:r>
      <w:r w:rsidRPr="00E577D9">
        <w:rPr>
          <w:rFonts w:ascii="Arial" w:hAnsi="Arial" w:cs="Arial"/>
          <w:bCs/>
          <w:sz w:val="20"/>
          <w:szCs w:val="20"/>
          <w:lang w:val="en-GB"/>
        </w:rPr>
        <w:t>Understanding attachment and how to nurture a closer relationship with your child. London@ JKP</w:t>
      </w:r>
    </w:p>
    <w:p w14:paraId="4CC6506D" w14:textId="77777777" w:rsidR="00577820" w:rsidRPr="00E577D9" w:rsidRDefault="00577820" w:rsidP="00752522">
      <w:pPr>
        <w:spacing w:before="60" w:after="60"/>
        <w:ind w:right="-902"/>
        <w:rPr>
          <w:rFonts w:ascii="Arial" w:hAnsi="Arial" w:cs="Arial"/>
          <w:sz w:val="20"/>
          <w:szCs w:val="20"/>
        </w:rPr>
      </w:pPr>
      <w:r w:rsidRPr="00E577D9">
        <w:rPr>
          <w:rFonts w:ascii="Arial" w:hAnsi="Arial" w:cs="Arial"/>
          <w:b/>
          <w:bCs/>
          <w:sz w:val="20"/>
          <w:szCs w:val="20"/>
        </w:rPr>
        <w:t xml:space="preserve">Dozier M. (2003) </w:t>
      </w:r>
      <w:r w:rsidRPr="00E577D9">
        <w:rPr>
          <w:rFonts w:ascii="Arial" w:hAnsi="Arial" w:cs="Arial"/>
          <w:sz w:val="20"/>
          <w:szCs w:val="20"/>
        </w:rPr>
        <w:t xml:space="preserve">Attachment-based treatment for vulnerable children. Attachment </w:t>
      </w:r>
      <w:r w:rsidR="00752522" w:rsidRPr="00E577D9">
        <w:rPr>
          <w:rFonts w:ascii="Arial" w:hAnsi="Arial" w:cs="Arial"/>
          <w:sz w:val="20"/>
          <w:szCs w:val="20"/>
        </w:rPr>
        <w:t>&amp;</w:t>
      </w:r>
      <w:r w:rsidRPr="00E577D9">
        <w:rPr>
          <w:rFonts w:ascii="Arial" w:hAnsi="Arial" w:cs="Arial"/>
          <w:sz w:val="20"/>
          <w:szCs w:val="20"/>
        </w:rPr>
        <w:t xml:space="preserve"> Human Development, 5,3, 253-257</w:t>
      </w:r>
    </w:p>
    <w:p w14:paraId="6F083EFA" w14:textId="77777777" w:rsidR="00577820" w:rsidRPr="00E577D9" w:rsidRDefault="00577820" w:rsidP="00752522">
      <w:pPr>
        <w:spacing w:before="60" w:after="60"/>
        <w:ind w:right="-902"/>
        <w:rPr>
          <w:rFonts w:ascii="Arial" w:hAnsi="Arial" w:cs="Arial"/>
          <w:b/>
          <w:bCs/>
          <w:sz w:val="20"/>
          <w:szCs w:val="20"/>
        </w:rPr>
      </w:pPr>
      <w:r w:rsidRPr="00E577D9">
        <w:rPr>
          <w:rFonts w:ascii="Arial" w:hAnsi="Arial" w:cs="Arial"/>
          <w:b/>
          <w:bCs/>
          <w:sz w:val="20"/>
          <w:szCs w:val="20"/>
        </w:rPr>
        <w:t xml:space="preserve">Elliott, A. (2013) </w:t>
      </w:r>
      <w:r w:rsidRPr="00E577D9">
        <w:rPr>
          <w:rFonts w:ascii="Arial" w:hAnsi="Arial" w:cs="Arial"/>
          <w:bCs/>
          <w:sz w:val="20"/>
          <w:szCs w:val="20"/>
        </w:rPr>
        <w:t>Why can’t my child behave? Empathic parenting strategies that work for adoptive and foster families. London: Jessica Kingsley Publishers</w:t>
      </w:r>
    </w:p>
    <w:p w14:paraId="2A64E220" w14:textId="77777777" w:rsidR="00577820" w:rsidRPr="00E577D9" w:rsidRDefault="00577820" w:rsidP="00752522">
      <w:pPr>
        <w:spacing w:before="60" w:after="60"/>
        <w:ind w:right="-902"/>
        <w:rPr>
          <w:rFonts w:ascii="Arial" w:hAnsi="Arial" w:cs="Arial"/>
          <w:sz w:val="20"/>
          <w:szCs w:val="20"/>
        </w:rPr>
      </w:pPr>
      <w:r w:rsidRPr="00E577D9">
        <w:rPr>
          <w:rFonts w:ascii="Arial" w:hAnsi="Arial" w:cs="Arial"/>
          <w:b/>
          <w:bCs/>
          <w:sz w:val="20"/>
          <w:szCs w:val="20"/>
        </w:rPr>
        <w:t>Lacher D.B, Nichols T &amp; May J.C. (2005)</w:t>
      </w:r>
      <w:r w:rsidRPr="00E577D9">
        <w:rPr>
          <w:rFonts w:ascii="Arial" w:hAnsi="Arial" w:cs="Arial"/>
          <w:sz w:val="20"/>
          <w:szCs w:val="20"/>
        </w:rPr>
        <w:t xml:space="preserve"> Connecting with kids through stories. Using narratives to facilitate attachment in adopted children. London/Philadelphia Jessica Kingsley Publishers.</w:t>
      </w:r>
    </w:p>
    <w:p w14:paraId="7B43AF47" w14:textId="77777777" w:rsidR="00777A65" w:rsidRPr="00E577D9" w:rsidRDefault="00777A65" w:rsidP="00752522">
      <w:pPr>
        <w:spacing w:before="60" w:after="60"/>
        <w:ind w:right="-902"/>
        <w:rPr>
          <w:rFonts w:ascii="Arial" w:hAnsi="Arial" w:cs="Arial"/>
          <w:b/>
          <w:sz w:val="20"/>
          <w:szCs w:val="20"/>
        </w:rPr>
      </w:pPr>
      <w:r w:rsidRPr="00E577D9">
        <w:rPr>
          <w:rFonts w:ascii="Arial" w:hAnsi="Arial" w:cs="Arial"/>
          <w:b/>
          <w:sz w:val="20"/>
          <w:szCs w:val="20"/>
        </w:rPr>
        <w:t xml:space="preserve">Lloyd, S. (2016) </w:t>
      </w:r>
      <w:r w:rsidRPr="00E577D9">
        <w:rPr>
          <w:rFonts w:ascii="Arial" w:hAnsi="Arial" w:cs="Arial"/>
          <w:sz w:val="20"/>
          <w:szCs w:val="20"/>
        </w:rPr>
        <w:t>Improving sensory processing in traumatized children, Practical ideas to help your child’s movement, co-ordination and body awareness. London: Jessica Kingsley Publishers</w:t>
      </w:r>
    </w:p>
    <w:p w14:paraId="6EA825D6" w14:textId="77777777" w:rsidR="00577820" w:rsidRPr="00E577D9" w:rsidRDefault="00577820" w:rsidP="00752522">
      <w:pPr>
        <w:spacing w:before="60" w:after="60"/>
        <w:ind w:right="-902"/>
        <w:rPr>
          <w:rFonts w:ascii="Arial" w:hAnsi="Arial" w:cs="Arial"/>
          <w:b/>
          <w:color w:val="7BAAC7" w:themeColor="accent1"/>
          <w:sz w:val="28"/>
          <w:szCs w:val="28"/>
          <w:u w:val="single"/>
        </w:rPr>
      </w:pPr>
      <w:r w:rsidRPr="00E577D9">
        <w:rPr>
          <w:rFonts w:ascii="Arial" w:hAnsi="Arial" w:cs="Arial"/>
          <w:b/>
          <w:color w:val="7BAAC7" w:themeColor="accent1"/>
          <w:sz w:val="28"/>
          <w:szCs w:val="28"/>
          <w:u w:val="single"/>
        </w:rPr>
        <w:t>Adolescence</w:t>
      </w:r>
    </w:p>
    <w:p w14:paraId="43C06413" w14:textId="77777777" w:rsidR="00577820" w:rsidRPr="00E577D9" w:rsidRDefault="00577820" w:rsidP="00752522">
      <w:pPr>
        <w:spacing w:before="60" w:after="60"/>
        <w:ind w:right="-902"/>
        <w:rPr>
          <w:rFonts w:ascii="Arial" w:hAnsi="Arial" w:cs="Arial"/>
          <w:bCs/>
          <w:sz w:val="20"/>
          <w:szCs w:val="20"/>
        </w:rPr>
      </w:pPr>
      <w:r w:rsidRPr="00E577D9">
        <w:rPr>
          <w:rFonts w:ascii="Arial" w:hAnsi="Arial" w:cs="Arial"/>
          <w:b/>
          <w:sz w:val="20"/>
          <w:szCs w:val="20"/>
        </w:rPr>
        <w:t>Allen J. P &amp; Land D. (1999)</w:t>
      </w:r>
      <w:r w:rsidRPr="00E577D9">
        <w:rPr>
          <w:rFonts w:ascii="Arial" w:hAnsi="Arial" w:cs="Arial"/>
          <w:sz w:val="20"/>
          <w:szCs w:val="20"/>
        </w:rPr>
        <w:t xml:space="preserve"> </w:t>
      </w:r>
      <w:r w:rsidRPr="00E577D9">
        <w:rPr>
          <w:rFonts w:ascii="Arial" w:hAnsi="Arial" w:cs="Arial"/>
          <w:bCs/>
          <w:sz w:val="20"/>
          <w:szCs w:val="20"/>
        </w:rPr>
        <w:t>Attachment in Adolescence. In Cassidy &amp; Shaver (eds) Handbook of Attachment, Chapter 15, Guilford Press</w:t>
      </w:r>
    </w:p>
    <w:p w14:paraId="46CC04F1" w14:textId="77777777" w:rsidR="00577820" w:rsidRPr="00E577D9" w:rsidRDefault="00577820" w:rsidP="00752522">
      <w:pPr>
        <w:spacing w:before="60" w:after="60"/>
        <w:ind w:right="-902"/>
        <w:rPr>
          <w:rFonts w:ascii="Arial" w:hAnsi="Arial" w:cs="Arial"/>
          <w:b/>
          <w:bCs/>
          <w:sz w:val="20"/>
          <w:szCs w:val="20"/>
        </w:rPr>
      </w:pPr>
      <w:r w:rsidRPr="00E577D9">
        <w:rPr>
          <w:rFonts w:ascii="Arial" w:hAnsi="Arial" w:cs="Arial"/>
          <w:b/>
          <w:sz w:val="20"/>
          <w:szCs w:val="20"/>
        </w:rPr>
        <w:t>Downes C (1992)</w:t>
      </w:r>
      <w:r w:rsidRPr="00E577D9">
        <w:rPr>
          <w:rFonts w:ascii="Arial" w:hAnsi="Arial" w:cs="Arial"/>
          <w:sz w:val="20"/>
          <w:szCs w:val="20"/>
        </w:rPr>
        <w:t xml:space="preserve"> </w:t>
      </w:r>
      <w:r w:rsidRPr="00E577D9">
        <w:rPr>
          <w:rFonts w:ascii="Arial" w:hAnsi="Arial" w:cs="Arial"/>
          <w:bCs/>
          <w:sz w:val="20"/>
          <w:szCs w:val="20"/>
        </w:rPr>
        <w:t>Separation revisited. Adolescents in foster family care Surrey: Ashgate Publishing</w:t>
      </w:r>
    </w:p>
    <w:p w14:paraId="1BE67BCD" w14:textId="77777777" w:rsidR="00916309" w:rsidRPr="00E577D9" w:rsidRDefault="00916309" w:rsidP="00752522">
      <w:pPr>
        <w:spacing w:before="60" w:after="60"/>
        <w:ind w:right="-902"/>
        <w:rPr>
          <w:rFonts w:ascii="Arial" w:hAnsi="Arial" w:cs="Arial"/>
          <w:b/>
          <w:sz w:val="20"/>
          <w:szCs w:val="20"/>
        </w:rPr>
      </w:pPr>
      <w:r w:rsidRPr="00E577D9">
        <w:rPr>
          <w:rFonts w:ascii="Arial" w:hAnsi="Arial" w:cs="Arial"/>
          <w:b/>
          <w:sz w:val="20"/>
          <w:szCs w:val="20"/>
        </w:rPr>
        <w:t xml:space="preserve">Siegel, D. J. (2014) </w:t>
      </w:r>
      <w:r w:rsidRPr="00E577D9">
        <w:rPr>
          <w:rFonts w:ascii="Arial" w:hAnsi="Arial" w:cs="Arial"/>
          <w:sz w:val="20"/>
          <w:szCs w:val="20"/>
        </w:rPr>
        <w:t>Brainstorm. An inside-out guide to the emerging adolescent mind, ages 12 – 24. London: Scribe</w:t>
      </w:r>
      <w:r w:rsidRPr="00E577D9">
        <w:rPr>
          <w:rFonts w:ascii="Arial" w:hAnsi="Arial" w:cs="Arial"/>
          <w:b/>
          <w:sz w:val="20"/>
          <w:szCs w:val="20"/>
        </w:rPr>
        <w:t xml:space="preserve"> </w:t>
      </w:r>
    </w:p>
    <w:p w14:paraId="742830AD" w14:textId="77777777" w:rsidR="00A53FDC" w:rsidRPr="00E577D9" w:rsidRDefault="00A53FDC" w:rsidP="00A53FDC">
      <w:pPr>
        <w:spacing w:before="60" w:after="60"/>
        <w:ind w:right="-902"/>
        <w:rPr>
          <w:rFonts w:ascii="Arial" w:hAnsi="Arial" w:cs="Arial"/>
          <w:sz w:val="20"/>
          <w:szCs w:val="20"/>
        </w:rPr>
      </w:pPr>
      <w:r w:rsidRPr="00E577D9">
        <w:rPr>
          <w:rFonts w:ascii="Arial" w:hAnsi="Arial" w:cs="Arial"/>
          <w:b/>
          <w:sz w:val="20"/>
          <w:szCs w:val="20"/>
        </w:rPr>
        <w:t>Staff, R. (2016)</w:t>
      </w:r>
      <w:r w:rsidRPr="00E577D9">
        <w:rPr>
          <w:rFonts w:ascii="Arial" w:hAnsi="Arial" w:cs="Arial"/>
          <w:sz w:val="20"/>
          <w:szCs w:val="20"/>
        </w:rPr>
        <w:t xml:space="preserve"> Parenting adopted teenagers. Advice for the adolescent years. London: Jessica Kingsley Publishers</w:t>
      </w:r>
    </w:p>
    <w:p w14:paraId="44E04872" w14:textId="77777777" w:rsidR="00140753" w:rsidRPr="005365ED" w:rsidRDefault="00577820" w:rsidP="00777A65">
      <w:pPr>
        <w:spacing w:before="60" w:after="60"/>
        <w:ind w:right="-902"/>
        <w:rPr>
          <w:rFonts w:ascii="Arial" w:hAnsi="Arial" w:cs="Arial"/>
          <w:sz w:val="20"/>
          <w:szCs w:val="20"/>
        </w:rPr>
      </w:pPr>
      <w:r w:rsidRPr="00E577D9">
        <w:rPr>
          <w:rFonts w:ascii="Arial" w:hAnsi="Arial" w:cs="Arial"/>
          <w:b/>
          <w:sz w:val="20"/>
          <w:szCs w:val="20"/>
        </w:rPr>
        <w:t>Taylor, C. (2010)</w:t>
      </w:r>
      <w:r w:rsidRPr="00E577D9">
        <w:rPr>
          <w:rFonts w:ascii="Arial" w:hAnsi="Arial" w:cs="Arial"/>
          <w:sz w:val="20"/>
          <w:szCs w:val="20"/>
        </w:rPr>
        <w:t xml:space="preserve"> A practical guide to caring for children and teenagers with attachment difficulties.</w:t>
      </w:r>
      <w:r w:rsidR="00D74B41" w:rsidRPr="00E577D9">
        <w:rPr>
          <w:rFonts w:ascii="Arial" w:hAnsi="Arial" w:cs="Arial"/>
          <w:sz w:val="20"/>
          <w:szCs w:val="20"/>
        </w:rPr>
        <w:t xml:space="preserve"> London:</w:t>
      </w:r>
      <w:r w:rsidRPr="005365ED">
        <w:rPr>
          <w:rFonts w:ascii="Arial" w:hAnsi="Arial" w:cs="Arial"/>
          <w:sz w:val="20"/>
          <w:szCs w:val="20"/>
        </w:rPr>
        <w:t xml:space="preserve"> JKP.</w:t>
      </w:r>
    </w:p>
    <w:sectPr w:rsidR="00140753" w:rsidRPr="005365ED" w:rsidSect="00627CEA">
      <w:headerReference w:type="default" r:id="rId44"/>
      <w:footerReference w:type="default" r:id="rId45"/>
      <w:headerReference w:type="first" r:id="rId46"/>
      <w:footerReference w:type="first" r:id="rId47"/>
      <w:pgSz w:w="11907" w:h="16840" w:code="9"/>
      <w:pgMar w:top="1440" w:right="1440" w:bottom="1418" w:left="1440" w:header="426"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284A8" w14:textId="77777777" w:rsidR="00834BC3" w:rsidRDefault="00834BC3" w:rsidP="000C5F4C">
      <w:r>
        <w:separator/>
      </w:r>
    </w:p>
  </w:endnote>
  <w:endnote w:type="continuationSeparator" w:id="0">
    <w:p w14:paraId="0BF065B5" w14:textId="77777777" w:rsidR="00834BC3" w:rsidRDefault="00834BC3" w:rsidP="000C5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Lato">
    <w:altName w:val="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0E11" w14:textId="722E07C3" w:rsidR="00C63AA6" w:rsidRDefault="00C63AA6" w:rsidP="00627CEA">
    <w:pPr>
      <w:pStyle w:val="Footer"/>
    </w:pPr>
    <w:bookmarkStart w:id="6" w:name="_Hlk9534169"/>
    <w:r w:rsidRPr="00E50ECB">
      <w:rPr>
        <w:sz w:val="20"/>
        <w:szCs w:val="20"/>
      </w:rPr>
      <w:t>This pack</w:t>
    </w:r>
    <w:r>
      <w:rPr>
        <w:sz w:val="20"/>
        <w:szCs w:val="20"/>
      </w:rPr>
      <w:t xml:space="preserve"> includes handouts adapted with permission from Dan Hughes, Julie Hudson &amp; Kim Golding</w:t>
    </w:r>
    <w:r>
      <w:t xml:space="preserve"> </w:t>
    </w:r>
    <w:r>
      <w:br/>
    </w:r>
    <w:r>
      <w:rPr>
        <w:sz w:val="18"/>
      </w:rPr>
      <w:t xml:space="preserve">These handouts are not to be reproduced, or used in any way, without permission. Acknowledgements of the source should always be attributed. Email </w:t>
    </w:r>
    <w:hyperlink r:id="rId1" w:history="1">
      <w:r w:rsidRPr="00D11A3E">
        <w:rPr>
          <w:rStyle w:val="Hyperlink"/>
          <w:sz w:val="18"/>
        </w:rPr>
        <w:t>ddpi.admin@ddpnetwork.org</w:t>
      </w:r>
    </w:hyperlink>
    <w:r>
      <w:rPr>
        <w:sz w:val="18"/>
      </w:rPr>
      <w:t xml:space="preserve"> to request permission.</w:t>
    </w:r>
    <w:r w:rsidRPr="00627CEA">
      <w:rPr>
        <w:sz w:val="18"/>
      </w:rPr>
      <w:t xml:space="preserve"> </w:t>
    </w:r>
    <w:r>
      <w:rPr>
        <w:sz w:val="18"/>
      </w:rPr>
      <w:tab/>
      <w:t>© 20</w:t>
    </w:r>
    <w:r w:rsidR="00B0709E">
      <w:rPr>
        <w:sz w:val="18"/>
      </w:rPr>
      <w:t>20</w:t>
    </w:r>
    <w:r>
      <w:rPr>
        <w:sz w:val="18"/>
      </w:rPr>
      <w:t xml:space="preserve"> DDPI</w:t>
    </w:r>
  </w:p>
  <w:bookmarkEnd w:id="6"/>
  <w:p w14:paraId="727B8E12" w14:textId="77777777" w:rsidR="00C63AA6" w:rsidRPr="00627CEA" w:rsidRDefault="00C63AA6" w:rsidP="00627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53C8" w14:textId="650D7ABF" w:rsidR="00C63AA6" w:rsidRDefault="00C63AA6">
    <w:pPr>
      <w:pStyle w:val="Footer"/>
    </w:pPr>
    <w:r w:rsidRPr="00E50ECB">
      <w:rPr>
        <w:sz w:val="20"/>
        <w:szCs w:val="20"/>
      </w:rPr>
      <w:t>This pack</w:t>
    </w:r>
    <w:r>
      <w:rPr>
        <w:sz w:val="20"/>
        <w:szCs w:val="20"/>
      </w:rPr>
      <w:t xml:space="preserve"> includes handouts adapted with permission from Dan Hughes, Julie Hudson &amp; Kim Golding</w:t>
    </w:r>
    <w:r>
      <w:t xml:space="preserve"> </w:t>
    </w:r>
    <w:r>
      <w:br/>
    </w:r>
    <w:r>
      <w:rPr>
        <w:sz w:val="18"/>
      </w:rPr>
      <w:t>These handouts are not to be reproduced, or used in any way, without permission. Acknowledgements of the source should always be attributed. Email</w:t>
    </w:r>
    <w:r w:rsidR="00E61CB0">
      <w:rPr>
        <w:sz w:val="18"/>
      </w:rPr>
      <w:t xml:space="preserve"> </w:t>
    </w:r>
    <w:hyperlink r:id="rId1" w:history="1">
      <w:r w:rsidR="00E61CB0" w:rsidRPr="00C042F8">
        <w:rPr>
          <w:rStyle w:val="Hyperlink"/>
          <w:sz w:val="18"/>
        </w:rPr>
        <w:t>ddpi.admin@ddpnetwork.org</w:t>
      </w:r>
    </w:hyperlink>
    <w:r w:rsidR="00E61CB0">
      <w:rPr>
        <w:sz w:val="18"/>
      </w:rPr>
      <w:t xml:space="preserve"> </w:t>
    </w:r>
    <w:r>
      <w:rPr>
        <w:sz w:val="18"/>
      </w:rPr>
      <w:t>to request permission.</w:t>
    </w:r>
    <w:r w:rsidRPr="00627CEA">
      <w:rPr>
        <w:sz w:val="18"/>
      </w:rPr>
      <w:t xml:space="preserve"> </w:t>
    </w:r>
    <w:r>
      <w:rPr>
        <w:sz w:val="18"/>
      </w:rPr>
      <w:tab/>
      <w:t>© 20</w:t>
    </w:r>
    <w:r w:rsidR="00B0709E">
      <w:rPr>
        <w:sz w:val="18"/>
      </w:rPr>
      <w:t>20</w:t>
    </w:r>
    <w:r>
      <w:rPr>
        <w:sz w:val="18"/>
      </w:rPr>
      <w:t xml:space="preserve"> DDPI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D6481" w14:textId="77777777" w:rsidR="00834BC3" w:rsidRDefault="00834BC3" w:rsidP="000C5F4C">
      <w:r>
        <w:separator/>
      </w:r>
    </w:p>
  </w:footnote>
  <w:footnote w:type="continuationSeparator" w:id="0">
    <w:p w14:paraId="6724C7E8" w14:textId="77777777" w:rsidR="00834BC3" w:rsidRDefault="00834BC3" w:rsidP="000C5F4C">
      <w:r>
        <w:continuationSeparator/>
      </w:r>
    </w:p>
  </w:footnote>
  <w:footnote w:id="1">
    <w:p w14:paraId="30B75259" w14:textId="77777777" w:rsidR="00C63AA6" w:rsidRPr="005F750F" w:rsidRDefault="00C63AA6" w:rsidP="007B059E">
      <w:pPr>
        <w:rPr>
          <w:i/>
          <w:sz w:val="16"/>
          <w:szCs w:val="16"/>
        </w:rPr>
      </w:pPr>
      <w:r>
        <w:rPr>
          <w:rStyle w:val="FootnoteReference"/>
        </w:rPr>
        <w:footnoteRef/>
      </w:r>
      <w:r>
        <w:t xml:space="preserve"> </w:t>
      </w:r>
      <w:r w:rsidRPr="005F750F">
        <w:rPr>
          <w:sz w:val="16"/>
          <w:szCs w:val="16"/>
        </w:rPr>
        <w:t xml:space="preserve">Toward a rational diagonosis for children with complex trauma histories. Bessel van der Kolk, MD </w:t>
      </w:r>
      <w:r w:rsidRPr="005F750F">
        <w:rPr>
          <w:i/>
          <w:sz w:val="16"/>
          <w:szCs w:val="16"/>
        </w:rPr>
        <w:t>Psychiatric Annals 35:5 May 2005, Pp.401-408</w:t>
      </w:r>
    </w:p>
    <w:p w14:paraId="03DEDD07" w14:textId="77777777" w:rsidR="00C63AA6" w:rsidRPr="005F750F" w:rsidRDefault="00C63AA6" w:rsidP="007B059E">
      <w:pPr>
        <w:pStyle w:val="FootnoteText"/>
        <w:rPr>
          <w:sz w:val="16"/>
          <w:szCs w:val="16"/>
          <w:lang w:val="en-GB"/>
        </w:rPr>
      </w:pPr>
    </w:p>
  </w:footnote>
  <w:footnote w:id="2">
    <w:p w14:paraId="17D21978" w14:textId="77777777" w:rsidR="00C63AA6" w:rsidRPr="004C2180" w:rsidRDefault="00C63AA6" w:rsidP="005415C8">
      <w:pPr>
        <w:rPr>
          <w:sz w:val="16"/>
          <w:szCs w:val="16"/>
        </w:rPr>
      </w:pPr>
      <w:r>
        <w:rPr>
          <w:rStyle w:val="FootnoteReference"/>
        </w:rPr>
        <w:footnoteRef/>
      </w:r>
      <w:r>
        <w:t xml:space="preserve"> </w:t>
      </w:r>
      <w:r w:rsidRPr="004C2180">
        <w:rPr>
          <w:b/>
          <w:sz w:val="16"/>
          <w:szCs w:val="16"/>
        </w:rPr>
        <w:t xml:space="preserve">See: </w:t>
      </w:r>
      <w:r>
        <w:rPr>
          <w:b/>
          <w:sz w:val="16"/>
          <w:szCs w:val="16"/>
        </w:rPr>
        <w:t>Complex Trauma i</w:t>
      </w:r>
      <w:r w:rsidRPr="004C2180">
        <w:rPr>
          <w:b/>
          <w:sz w:val="16"/>
          <w:szCs w:val="16"/>
        </w:rPr>
        <w:t>n Children And Adolescents</w:t>
      </w:r>
      <w:r>
        <w:rPr>
          <w:b/>
          <w:sz w:val="16"/>
          <w:szCs w:val="16"/>
        </w:rPr>
        <w:t xml:space="preserve"> </w:t>
      </w:r>
      <w:r w:rsidRPr="004C2180">
        <w:rPr>
          <w:sz w:val="16"/>
          <w:szCs w:val="16"/>
        </w:rPr>
        <w:t>A. Cook, J. Spinazzola, J. Ford, C. Lanktree, M. Blaustein, M. Cloitre, R. DeRosa,</w:t>
      </w:r>
    </w:p>
    <w:p w14:paraId="7227CA19" w14:textId="77777777" w:rsidR="00C63AA6" w:rsidRPr="004C2180" w:rsidRDefault="00C63AA6" w:rsidP="005415C8">
      <w:pPr>
        <w:rPr>
          <w:sz w:val="16"/>
          <w:szCs w:val="16"/>
        </w:rPr>
      </w:pPr>
      <w:r w:rsidRPr="004C2180">
        <w:rPr>
          <w:sz w:val="16"/>
          <w:szCs w:val="16"/>
        </w:rPr>
        <w:t>R. Hubbard, R. Kagen, J. Liautaud, K. Mallah, E. Olafson,  B. van der Kolk</w:t>
      </w:r>
      <w:r>
        <w:rPr>
          <w:sz w:val="16"/>
          <w:szCs w:val="16"/>
        </w:rPr>
        <w:t xml:space="preserve"> </w:t>
      </w:r>
      <w:r w:rsidRPr="004C2180">
        <w:rPr>
          <w:sz w:val="16"/>
          <w:szCs w:val="16"/>
        </w:rPr>
        <w:t>Psychiatric Annals, 35:5  May, 2005, 390-398.</w:t>
      </w:r>
    </w:p>
    <w:p w14:paraId="7B811DCC" w14:textId="77777777" w:rsidR="00C63AA6" w:rsidRPr="00166ABF" w:rsidRDefault="00C63AA6" w:rsidP="005415C8">
      <w:pPr>
        <w:pStyle w:val="FootnoteText"/>
        <w:rPr>
          <w:lang w:val="en-GB"/>
        </w:rPr>
      </w:pPr>
    </w:p>
  </w:footnote>
  <w:footnote w:id="3">
    <w:p w14:paraId="23611552" w14:textId="77777777" w:rsidR="00C63AA6" w:rsidRPr="00E12720" w:rsidRDefault="00C63AA6" w:rsidP="00E12720">
      <w:pPr>
        <w:pStyle w:val="FootnoteText"/>
        <w:rPr>
          <w:i/>
        </w:rPr>
      </w:pPr>
      <w:r>
        <w:rPr>
          <w:rStyle w:val="FootnoteReference"/>
        </w:rPr>
        <w:footnoteRef/>
      </w:r>
      <w:r>
        <w:t xml:space="preserve"> See </w:t>
      </w:r>
      <w:r w:rsidRPr="00E12720">
        <w:t xml:space="preserve">Trevarthen, C. (2001) Intrinsic motives for companionship in understanding: Their origin, development, and significance for infant mental health. </w:t>
      </w:r>
      <w:r w:rsidRPr="00E12720">
        <w:rPr>
          <w:i/>
        </w:rPr>
        <w:t>Infant Mental Health Journal, 22, 95-131</w:t>
      </w:r>
    </w:p>
    <w:p w14:paraId="5E7BA827" w14:textId="77777777" w:rsidR="00C63AA6" w:rsidRPr="00E12720" w:rsidRDefault="00C63AA6">
      <w:pPr>
        <w:pStyle w:val="FootnoteText"/>
        <w:rPr>
          <w:lang w:val="en-GB"/>
        </w:rPr>
      </w:pPr>
    </w:p>
  </w:footnote>
  <w:footnote w:id="4">
    <w:p w14:paraId="48EED74E" w14:textId="77777777" w:rsidR="00C63AA6" w:rsidRPr="00566471" w:rsidRDefault="00C63AA6" w:rsidP="00CC118F">
      <w:pPr>
        <w:pStyle w:val="BlockText"/>
        <w:spacing w:before="120" w:after="120"/>
        <w:ind w:left="-1" w:right="-153"/>
        <w:jc w:val="left"/>
        <w:rPr>
          <w:rFonts w:ascii="Arial" w:hAnsi="Arial" w:cs="Arial"/>
          <w:sz w:val="16"/>
          <w:szCs w:val="16"/>
        </w:rPr>
      </w:pPr>
      <w:r>
        <w:rPr>
          <w:rStyle w:val="FootnoteReference"/>
        </w:rPr>
        <w:footnoteRef/>
      </w:r>
      <w:r>
        <w:t xml:space="preserve">  </w:t>
      </w:r>
      <w:r w:rsidRPr="00566471">
        <w:rPr>
          <w:rFonts w:ascii="Arial" w:hAnsi="Arial" w:cs="Arial"/>
          <w:sz w:val="16"/>
          <w:szCs w:val="16"/>
        </w:rPr>
        <w:t xml:space="preserve">Bowlby, J. (1969/1997) </w:t>
      </w:r>
      <w:r w:rsidRPr="00566471">
        <w:rPr>
          <w:rFonts w:ascii="Arial" w:hAnsi="Arial" w:cs="Arial"/>
          <w:i/>
          <w:iCs/>
          <w:sz w:val="16"/>
          <w:szCs w:val="16"/>
        </w:rPr>
        <w:t>Attachment and Loss, Vol. 1 Attachment.</w:t>
      </w:r>
      <w:r w:rsidRPr="00566471">
        <w:rPr>
          <w:rFonts w:ascii="Arial" w:hAnsi="Arial" w:cs="Arial"/>
          <w:sz w:val="16"/>
          <w:szCs w:val="16"/>
        </w:rPr>
        <w:t xml:space="preserve"> London: Hogarth Press; New York: Basic Books.</w:t>
      </w:r>
    </w:p>
    <w:p w14:paraId="0DC69DD6" w14:textId="77777777" w:rsidR="00C63AA6" w:rsidRPr="00566471" w:rsidRDefault="00C63AA6" w:rsidP="00CC118F">
      <w:pPr>
        <w:widowControl w:val="0"/>
        <w:autoSpaceDE w:val="0"/>
        <w:autoSpaceDN w:val="0"/>
        <w:adjustRightInd w:val="0"/>
        <w:spacing w:before="120" w:after="120"/>
        <w:ind w:left="-1" w:right="-153"/>
        <w:rPr>
          <w:rFonts w:ascii="Arial" w:hAnsi="Arial" w:cs="Arial"/>
          <w:sz w:val="16"/>
          <w:szCs w:val="16"/>
        </w:rPr>
      </w:pPr>
      <w:r w:rsidRPr="00566471">
        <w:rPr>
          <w:rFonts w:ascii="Arial" w:hAnsi="Arial" w:cs="Arial"/>
          <w:sz w:val="16"/>
          <w:szCs w:val="16"/>
        </w:rPr>
        <w:t>Bowlby, J. (1973/1998)</w:t>
      </w:r>
      <w:r w:rsidRPr="00566471">
        <w:rPr>
          <w:rFonts w:ascii="Arial" w:hAnsi="Arial" w:cs="Arial"/>
          <w:i/>
          <w:iCs/>
          <w:sz w:val="16"/>
          <w:szCs w:val="16"/>
        </w:rPr>
        <w:t xml:space="preserve"> Attachment and Loss, Vol. II Separation, Anxiety and Anger.</w:t>
      </w:r>
      <w:r w:rsidRPr="00566471">
        <w:rPr>
          <w:rFonts w:ascii="Arial" w:hAnsi="Arial" w:cs="Arial"/>
          <w:sz w:val="16"/>
          <w:szCs w:val="16"/>
        </w:rPr>
        <w:t xml:space="preserve"> New York: Basic Books.</w:t>
      </w:r>
    </w:p>
    <w:p w14:paraId="17A1CDB2" w14:textId="77777777" w:rsidR="00C63AA6" w:rsidRPr="00566471" w:rsidRDefault="00C63AA6" w:rsidP="00CC118F">
      <w:pPr>
        <w:widowControl w:val="0"/>
        <w:autoSpaceDE w:val="0"/>
        <w:autoSpaceDN w:val="0"/>
        <w:adjustRightInd w:val="0"/>
        <w:spacing w:before="120" w:after="120"/>
        <w:ind w:left="-1" w:right="-153"/>
        <w:rPr>
          <w:rFonts w:ascii="Arial" w:hAnsi="Arial" w:cs="Arial"/>
          <w:sz w:val="16"/>
          <w:szCs w:val="16"/>
        </w:rPr>
      </w:pPr>
      <w:r w:rsidRPr="00566471">
        <w:rPr>
          <w:rFonts w:ascii="Arial" w:hAnsi="Arial" w:cs="Arial"/>
          <w:sz w:val="16"/>
          <w:szCs w:val="16"/>
        </w:rPr>
        <w:t xml:space="preserve"> Bowlby, J. (1980/1998) </w:t>
      </w:r>
      <w:r w:rsidRPr="00566471">
        <w:rPr>
          <w:rFonts w:ascii="Arial" w:hAnsi="Arial" w:cs="Arial"/>
          <w:i/>
          <w:iCs/>
          <w:sz w:val="16"/>
          <w:szCs w:val="16"/>
        </w:rPr>
        <w:t>Attachment and Loss. Vol. III Loss: Sadness and Depression</w:t>
      </w:r>
      <w:r w:rsidRPr="00566471">
        <w:rPr>
          <w:rFonts w:ascii="Arial" w:hAnsi="Arial" w:cs="Arial"/>
          <w:sz w:val="16"/>
          <w:szCs w:val="16"/>
        </w:rPr>
        <w:t xml:space="preserve">. New York: Basic Books </w:t>
      </w:r>
    </w:p>
    <w:p w14:paraId="355CECEC" w14:textId="77777777" w:rsidR="00C63AA6" w:rsidRPr="00CC118F" w:rsidRDefault="00C63AA6">
      <w:pPr>
        <w:pStyle w:val="FootnoteText"/>
        <w:rPr>
          <w:lang w:val="en-GB"/>
        </w:rPr>
      </w:pPr>
    </w:p>
  </w:footnote>
  <w:footnote w:id="5">
    <w:p w14:paraId="48F9E99C" w14:textId="77777777" w:rsidR="00C63AA6" w:rsidRPr="00AB11B8" w:rsidRDefault="00C63AA6">
      <w:pPr>
        <w:pStyle w:val="FootnoteText"/>
        <w:rPr>
          <w:lang w:val="en-GB"/>
        </w:rPr>
      </w:pPr>
      <w:r>
        <w:rPr>
          <w:rStyle w:val="FootnoteReference"/>
        </w:rPr>
        <w:footnoteRef/>
      </w:r>
      <w:r>
        <w:t xml:space="preserve"> </w:t>
      </w:r>
      <w:r w:rsidRPr="00AB11B8">
        <w:rPr>
          <w:sz w:val="18"/>
          <w:szCs w:val="18"/>
        </w:rPr>
        <w:t>As is the case elsewhere in this handout, the word parent implies any adult in a caregiving role, including foster cares, kinship carers and residential care staff</w:t>
      </w:r>
    </w:p>
  </w:footnote>
  <w:footnote w:id="6">
    <w:p w14:paraId="3683D147" w14:textId="77777777" w:rsidR="00C63AA6" w:rsidRPr="000623EC" w:rsidRDefault="00C63AA6" w:rsidP="000623EC">
      <w:pPr>
        <w:spacing w:before="120" w:after="120"/>
        <w:rPr>
          <w:sz w:val="16"/>
          <w:szCs w:val="16"/>
        </w:rPr>
      </w:pPr>
      <w:r>
        <w:rPr>
          <w:rStyle w:val="FootnoteReference"/>
        </w:rPr>
        <w:footnoteRef/>
      </w:r>
      <w:r>
        <w:t xml:space="preserve"> </w:t>
      </w:r>
      <w:r w:rsidRPr="000623EC">
        <w:rPr>
          <w:sz w:val="16"/>
          <w:szCs w:val="16"/>
        </w:rPr>
        <w:t>Hughes, D.  &amp; Baylin, J. (2012)</w:t>
      </w:r>
      <w:r w:rsidRPr="000623EC">
        <w:rPr>
          <w:b/>
          <w:bCs/>
          <w:sz w:val="16"/>
          <w:szCs w:val="16"/>
        </w:rPr>
        <w:t xml:space="preserve"> </w:t>
      </w:r>
      <w:r w:rsidRPr="000623EC">
        <w:rPr>
          <w:i/>
          <w:sz w:val="16"/>
          <w:szCs w:val="16"/>
        </w:rPr>
        <w:t>Brain-Based Parenting: The Neuroscience of Caregiving for Healthy Attachment</w:t>
      </w:r>
      <w:r w:rsidRPr="000623EC">
        <w:rPr>
          <w:sz w:val="16"/>
          <w:szCs w:val="16"/>
        </w:rPr>
        <w:t xml:space="preserve">  New York: W.W. Norton</w:t>
      </w:r>
    </w:p>
    <w:p w14:paraId="7A004ED5" w14:textId="77777777" w:rsidR="00C63AA6" w:rsidRPr="003478E4" w:rsidRDefault="00C63AA6">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0F0E" w14:textId="77777777" w:rsidR="00C63AA6" w:rsidRPr="006D6129" w:rsidRDefault="00000000" w:rsidP="006D6129">
    <w:pPr>
      <w:pStyle w:val="Header"/>
      <w:rPr>
        <w:rFonts w:eastAsiaTheme="majorEastAsia"/>
      </w:rPr>
    </w:pPr>
    <w:sdt>
      <w:sdtPr>
        <w:rPr>
          <w:rFonts w:asciiTheme="majorHAnsi" w:eastAsiaTheme="majorEastAsia" w:hAnsiTheme="majorHAnsi"/>
          <w:sz w:val="28"/>
        </w:rPr>
        <w:alias w:val="Title"/>
        <w:id w:val="697979928"/>
        <w:dataBinding w:prefixMappings="xmlns:ns0='http://schemas.openxmlformats.org/package/2006/metadata/core-properties' xmlns:ns1='http://purl.org/dc/elements/1.1/'" w:xpath="/ns0:coreProperties[1]/ns1:title[1]" w:storeItemID="{6C3C8BC8-F283-45AE-878A-BAB7291924A1}"/>
        <w:text/>
      </w:sdtPr>
      <w:sdtContent>
        <w:r w:rsidR="00C63AA6">
          <w:rPr>
            <w:rFonts w:asciiTheme="majorHAnsi" w:eastAsiaTheme="majorEastAsia" w:hAnsiTheme="majorHAnsi"/>
            <w:sz w:val="28"/>
          </w:rPr>
          <w:t>DDP Level One Handout</w:t>
        </w:r>
      </w:sdtContent>
    </w:sdt>
    <w:r w:rsidR="00C63AA6">
      <w:rPr>
        <w:noProof/>
        <w:sz w:val="18"/>
      </w:rPr>
      <w:tab/>
    </w:r>
    <w:r w:rsidR="00C63AA6">
      <w:rPr>
        <w:noProof/>
        <w:sz w:val="18"/>
      </w:rPr>
      <w:tab/>
    </w:r>
    <w:r w:rsidR="00C63AA6" w:rsidRPr="006D6129">
      <w:rPr>
        <w:rFonts w:asciiTheme="minorHAnsi" w:hAnsiTheme="minorHAnsi" w:cstheme="majorHAnsi"/>
        <w:i/>
        <w:color w:val="231F20" w:themeColor="text1"/>
        <w:sz w:val="20"/>
      </w:rPr>
      <w:t xml:space="preserve">Page </w:t>
    </w:r>
    <w:r w:rsidR="00C63AA6" w:rsidRPr="006D6129">
      <w:rPr>
        <w:rFonts w:asciiTheme="minorHAnsi" w:hAnsiTheme="minorHAnsi"/>
        <w:i/>
        <w:color w:val="231F20" w:themeColor="text1"/>
        <w:sz w:val="20"/>
      </w:rPr>
      <w:fldChar w:fldCharType="begin"/>
    </w:r>
    <w:r w:rsidR="00C63AA6" w:rsidRPr="006D6129">
      <w:rPr>
        <w:rFonts w:asciiTheme="minorHAnsi" w:hAnsiTheme="minorHAnsi"/>
        <w:i/>
        <w:color w:val="231F20" w:themeColor="text1"/>
        <w:sz w:val="20"/>
      </w:rPr>
      <w:instrText xml:space="preserve"> PAGE   \* MERGEFORMAT </w:instrText>
    </w:r>
    <w:r w:rsidR="00C63AA6" w:rsidRPr="006D6129">
      <w:rPr>
        <w:rFonts w:asciiTheme="minorHAnsi" w:hAnsiTheme="minorHAnsi"/>
        <w:i/>
        <w:color w:val="231F20" w:themeColor="text1"/>
        <w:sz w:val="20"/>
      </w:rPr>
      <w:fldChar w:fldCharType="separate"/>
    </w:r>
    <w:r w:rsidR="00C63AA6" w:rsidRPr="00857230">
      <w:rPr>
        <w:rFonts w:asciiTheme="minorHAnsi" w:hAnsiTheme="minorHAnsi" w:cstheme="majorHAnsi"/>
        <w:i/>
        <w:noProof/>
        <w:color w:val="231F20" w:themeColor="text1"/>
        <w:sz w:val="20"/>
      </w:rPr>
      <w:t>2</w:t>
    </w:r>
    <w:r w:rsidR="00C63AA6" w:rsidRPr="006D6129">
      <w:rPr>
        <w:rFonts w:asciiTheme="minorHAnsi" w:hAnsiTheme="minorHAnsi" w:cstheme="majorHAnsi"/>
        <w:i/>
        <w:noProof/>
        <w:color w:val="231F20" w:themeColor="text1"/>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8FBD" w14:textId="77777777" w:rsidR="00C63AA6" w:rsidRDefault="00C63AA6" w:rsidP="00A31F82">
    <w:pPr>
      <w:pStyle w:val="Header"/>
      <w:jc w:val="right"/>
    </w:pPr>
    <w:r>
      <w:rPr>
        <w:noProof/>
        <w:lang w:val="en-GB" w:eastAsia="en-GB"/>
      </w:rPr>
      <mc:AlternateContent>
        <mc:Choice Requires="wps">
          <w:drawing>
            <wp:anchor distT="0" distB="0" distL="114300" distR="114300" simplePos="0" relativeHeight="251658240" behindDoc="1" locked="1" layoutInCell="1" allowOverlap="1" wp14:anchorId="717EA31C" wp14:editId="22444F60">
              <wp:simplePos x="0" y="0"/>
              <wp:positionH relativeFrom="margin">
                <wp:posOffset>0</wp:posOffset>
              </wp:positionH>
              <wp:positionV relativeFrom="page">
                <wp:posOffset>9744710</wp:posOffset>
              </wp:positionV>
              <wp:extent cx="5759450" cy="0"/>
              <wp:effectExtent l="0" t="0" r="12700" b="19050"/>
              <wp:wrapTight wrapText="bothSides">
                <wp:wrapPolygon edited="0">
                  <wp:start x="0" y="-1"/>
                  <wp:lineTo x="0" y="-1"/>
                  <wp:lineTo x="21576" y="-1"/>
                  <wp:lineTo x="21576" y="-1"/>
                  <wp:lineTo x="0" y="-1"/>
                </wp:wrapPolygon>
              </wp:wrapTight>
              <wp:docPr id="13" name="Straight Connector 13"/>
              <wp:cNvGraphicFramePr/>
              <a:graphic xmlns:a="http://schemas.openxmlformats.org/drawingml/2006/main">
                <a:graphicData uri="http://schemas.microsoft.com/office/word/2010/wordprocessingShape">
                  <wps:wsp>
                    <wps:cNvCnPr/>
                    <wps:spPr>
                      <a:xfrm>
                        <a:off x="0" y="0"/>
                        <a:ext cx="5759450" cy="0"/>
                      </a:xfrm>
                      <a:prstGeom prst="line">
                        <a:avLst/>
                      </a:prstGeom>
                      <a:ln w="9525">
                        <a:solidFill>
                          <a:schemeClr val="accent2"/>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87EF5D7" id="Straight Connector 13"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67.3pt" to="453.5pt,7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" strokecolor="#bed6e4 [3205]">
              <v:stroke joinstyle="bevel"/>
              <w10:wrap type="tight" anchorx="margin" anchory="page"/>
              <w10:anchorlock/>
            </v:line>
          </w:pict>
        </mc:Fallback>
      </mc:AlternateContent>
    </w:r>
    <w:r>
      <w:rPr>
        <w:noProof/>
        <w:lang w:val="en-GB" w:eastAsia="en-GB"/>
      </w:rPr>
      <mc:AlternateContent>
        <mc:Choice Requires="wps">
          <w:drawing>
            <wp:anchor distT="0" distB="0" distL="114300" distR="114300" simplePos="0" relativeHeight="251656192" behindDoc="1" locked="1" layoutInCell="1" allowOverlap="1" wp14:anchorId="31A5E66D" wp14:editId="4485A130">
              <wp:simplePos x="0" y="0"/>
              <wp:positionH relativeFrom="margin">
                <wp:posOffset>-19050</wp:posOffset>
              </wp:positionH>
              <wp:positionV relativeFrom="page">
                <wp:posOffset>1938020</wp:posOffset>
              </wp:positionV>
              <wp:extent cx="5759450" cy="0"/>
              <wp:effectExtent l="0" t="0" r="12700" b="19050"/>
              <wp:wrapTight wrapText="bothSides">
                <wp:wrapPolygon edited="0">
                  <wp:start x="0" y="-1"/>
                  <wp:lineTo x="0" y="-1"/>
                  <wp:lineTo x="21576" y="-1"/>
                  <wp:lineTo x="21576" y="-1"/>
                  <wp:lineTo x="0" y="-1"/>
                </wp:wrapPolygon>
              </wp:wrapTight>
              <wp:docPr id="4" name="Straight Connector 4"/>
              <wp:cNvGraphicFramePr/>
              <a:graphic xmlns:a="http://schemas.openxmlformats.org/drawingml/2006/main">
                <a:graphicData uri="http://schemas.microsoft.com/office/word/2010/wordprocessingShape">
                  <wps:wsp>
                    <wps:cNvCnPr/>
                    <wps:spPr>
                      <a:xfrm>
                        <a:off x="0" y="0"/>
                        <a:ext cx="5759450" cy="0"/>
                      </a:xfrm>
                      <a:prstGeom prst="line">
                        <a:avLst/>
                      </a:prstGeom>
                      <a:ln w="9525">
                        <a:solidFill>
                          <a:schemeClr val="accent2"/>
                        </a:solidFill>
                        <a:beve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40C2BAC" id="Straight Connector 4"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5pt,152.6pt" to="452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" strokecolor="#bed6e4 [3205]">
              <v:stroke joinstyle="bevel"/>
              <w10:wrap type="tight" anchorx="margin" anchory="page"/>
              <w10:anchorlock/>
            </v:line>
          </w:pict>
        </mc:Fallback>
      </mc:AlternateContent>
    </w:r>
    <w:r w:rsidRPr="00B4655C">
      <w:t xml:space="preserve"> </w:t>
    </w:r>
    <w:r w:rsidRPr="00B4655C">
      <w:rPr>
        <w:noProof/>
        <w:lang w:val="en-GB" w:eastAsia="en-GB"/>
      </w:rPr>
      <w:drawing>
        <wp:inline distT="0" distB="0" distL="0" distR="0" wp14:anchorId="5585941D" wp14:editId="00900909">
          <wp:extent cx="610614" cy="581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772" cy="5859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88238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303CB"/>
    <w:multiLevelType w:val="hybridMultilevel"/>
    <w:tmpl w:val="51A6C9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2621CDB"/>
    <w:multiLevelType w:val="hybridMultilevel"/>
    <w:tmpl w:val="53C634A6"/>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48C26F1"/>
    <w:multiLevelType w:val="hybridMultilevel"/>
    <w:tmpl w:val="26E81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34EE8"/>
    <w:multiLevelType w:val="hybridMultilevel"/>
    <w:tmpl w:val="D71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82106"/>
    <w:multiLevelType w:val="hybridMultilevel"/>
    <w:tmpl w:val="4DD6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F31CF"/>
    <w:multiLevelType w:val="hybridMultilevel"/>
    <w:tmpl w:val="1AF0F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45118"/>
    <w:multiLevelType w:val="hybridMultilevel"/>
    <w:tmpl w:val="9A68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67AAA"/>
    <w:multiLevelType w:val="hybridMultilevel"/>
    <w:tmpl w:val="1B08561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48598C"/>
    <w:multiLevelType w:val="hybridMultilevel"/>
    <w:tmpl w:val="C9844E38"/>
    <w:lvl w:ilvl="0" w:tplc="0809000F">
      <w:start w:val="1"/>
      <w:numFmt w:val="decimal"/>
      <w:lvlText w:val="%1."/>
      <w:lvlJc w:val="left"/>
      <w:pPr>
        <w:ind w:left="360" w:hanging="360"/>
      </w:pPr>
    </w:lvl>
    <w:lvl w:ilvl="1" w:tplc="08090019">
      <w:start w:val="1"/>
      <w:numFmt w:val="decimal"/>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10" w15:restartNumberingAfterBreak="0">
    <w:nsid w:val="1C661D48"/>
    <w:multiLevelType w:val="hybridMultilevel"/>
    <w:tmpl w:val="09C4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32E13"/>
    <w:multiLevelType w:val="hybridMultilevel"/>
    <w:tmpl w:val="922C11E4"/>
    <w:lvl w:ilvl="0" w:tplc="AE8A75F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65184C"/>
    <w:multiLevelType w:val="hybridMultilevel"/>
    <w:tmpl w:val="C8446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D077A0"/>
    <w:multiLevelType w:val="hybridMultilevel"/>
    <w:tmpl w:val="B6265494"/>
    <w:lvl w:ilvl="0" w:tplc="A66C1A66">
      <w:start w:val="1"/>
      <w:numFmt w:val="decimal"/>
      <w:lvlText w:val="%1."/>
      <w:lvlJc w:val="left"/>
      <w:pPr>
        <w:ind w:left="600" w:hanging="360"/>
      </w:pPr>
    </w:lvl>
    <w:lvl w:ilvl="1" w:tplc="3ECC7EE2">
      <w:start w:val="1"/>
      <w:numFmt w:val="upp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299915BC"/>
    <w:multiLevelType w:val="hybridMultilevel"/>
    <w:tmpl w:val="174E81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B476C2C"/>
    <w:multiLevelType w:val="hybridMultilevel"/>
    <w:tmpl w:val="3386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332833"/>
    <w:multiLevelType w:val="hybridMultilevel"/>
    <w:tmpl w:val="CC66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A556D"/>
    <w:multiLevelType w:val="hybridMultilevel"/>
    <w:tmpl w:val="059EF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A469ED"/>
    <w:multiLevelType w:val="hybridMultilevel"/>
    <w:tmpl w:val="0930F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6C1E10"/>
    <w:multiLevelType w:val="hybridMultilevel"/>
    <w:tmpl w:val="F7E0E718"/>
    <w:lvl w:ilvl="0" w:tplc="E3F2524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3ED82B0B"/>
    <w:multiLevelType w:val="hybridMultilevel"/>
    <w:tmpl w:val="0C902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4328F1"/>
    <w:multiLevelType w:val="hybridMultilevel"/>
    <w:tmpl w:val="B282BDE2"/>
    <w:lvl w:ilvl="0" w:tplc="04090001">
      <w:start w:val="1"/>
      <w:numFmt w:val="bullet"/>
      <w:lvlText w:val=""/>
      <w:lvlJc w:val="left"/>
      <w:pPr>
        <w:ind w:left="2062" w:hanging="360"/>
      </w:pPr>
      <w:rPr>
        <w:rFonts w:ascii="Symbol" w:hAnsi="Symbol" w:hint="default"/>
      </w:rPr>
    </w:lvl>
    <w:lvl w:ilvl="1" w:tplc="08090003">
      <w:start w:val="1"/>
      <w:numFmt w:val="decimal"/>
      <w:lvlText w:val="%2."/>
      <w:lvlJc w:val="left"/>
      <w:pPr>
        <w:tabs>
          <w:tab w:val="num" w:pos="2422"/>
        </w:tabs>
        <w:ind w:left="2422" w:hanging="360"/>
      </w:pPr>
    </w:lvl>
    <w:lvl w:ilvl="2" w:tplc="08090005">
      <w:start w:val="1"/>
      <w:numFmt w:val="decimal"/>
      <w:lvlText w:val="%3."/>
      <w:lvlJc w:val="left"/>
      <w:pPr>
        <w:tabs>
          <w:tab w:val="num" w:pos="3142"/>
        </w:tabs>
        <w:ind w:left="3142" w:hanging="360"/>
      </w:pPr>
    </w:lvl>
    <w:lvl w:ilvl="3" w:tplc="08090001">
      <w:start w:val="1"/>
      <w:numFmt w:val="decimal"/>
      <w:lvlText w:val="%4."/>
      <w:lvlJc w:val="left"/>
      <w:pPr>
        <w:tabs>
          <w:tab w:val="num" w:pos="3862"/>
        </w:tabs>
        <w:ind w:left="3862" w:hanging="360"/>
      </w:pPr>
    </w:lvl>
    <w:lvl w:ilvl="4" w:tplc="08090003">
      <w:start w:val="1"/>
      <w:numFmt w:val="decimal"/>
      <w:lvlText w:val="%5."/>
      <w:lvlJc w:val="left"/>
      <w:pPr>
        <w:tabs>
          <w:tab w:val="num" w:pos="4582"/>
        </w:tabs>
        <w:ind w:left="4582" w:hanging="360"/>
      </w:pPr>
    </w:lvl>
    <w:lvl w:ilvl="5" w:tplc="08090005">
      <w:start w:val="1"/>
      <w:numFmt w:val="decimal"/>
      <w:lvlText w:val="%6."/>
      <w:lvlJc w:val="left"/>
      <w:pPr>
        <w:tabs>
          <w:tab w:val="num" w:pos="5302"/>
        </w:tabs>
        <w:ind w:left="5302" w:hanging="360"/>
      </w:pPr>
    </w:lvl>
    <w:lvl w:ilvl="6" w:tplc="08090001">
      <w:start w:val="1"/>
      <w:numFmt w:val="decimal"/>
      <w:lvlText w:val="%7."/>
      <w:lvlJc w:val="left"/>
      <w:pPr>
        <w:tabs>
          <w:tab w:val="num" w:pos="6022"/>
        </w:tabs>
        <w:ind w:left="6022" w:hanging="360"/>
      </w:pPr>
    </w:lvl>
    <w:lvl w:ilvl="7" w:tplc="08090003">
      <w:start w:val="1"/>
      <w:numFmt w:val="decimal"/>
      <w:lvlText w:val="%8."/>
      <w:lvlJc w:val="left"/>
      <w:pPr>
        <w:tabs>
          <w:tab w:val="num" w:pos="6742"/>
        </w:tabs>
        <w:ind w:left="6742" w:hanging="360"/>
      </w:pPr>
    </w:lvl>
    <w:lvl w:ilvl="8" w:tplc="08090005">
      <w:start w:val="1"/>
      <w:numFmt w:val="decimal"/>
      <w:lvlText w:val="%9."/>
      <w:lvlJc w:val="left"/>
      <w:pPr>
        <w:tabs>
          <w:tab w:val="num" w:pos="7462"/>
        </w:tabs>
        <w:ind w:left="7462" w:hanging="360"/>
      </w:pPr>
    </w:lvl>
  </w:abstractNum>
  <w:abstractNum w:abstractNumId="22" w15:restartNumberingAfterBreak="0">
    <w:nsid w:val="3F6C4669"/>
    <w:multiLevelType w:val="hybridMultilevel"/>
    <w:tmpl w:val="3E1636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FB1116"/>
    <w:multiLevelType w:val="hybridMultilevel"/>
    <w:tmpl w:val="417CA264"/>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5F472B9"/>
    <w:multiLevelType w:val="hybridMultilevel"/>
    <w:tmpl w:val="07887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26B5A"/>
    <w:multiLevelType w:val="hybridMultilevel"/>
    <w:tmpl w:val="512A0B2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492B4273"/>
    <w:multiLevelType w:val="hybridMultilevel"/>
    <w:tmpl w:val="56961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923915"/>
    <w:multiLevelType w:val="hybridMultilevel"/>
    <w:tmpl w:val="5932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62949"/>
    <w:multiLevelType w:val="hybridMultilevel"/>
    <w:tmpl w:val="F5FC4B8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ADB6BC5"/>
    <w:multiLevelType w:val="hybridMultilevel"/>
    <w:tmpl w:val="85AED668"/>
    <w:lvl w:ilvl="0" w:tplc="A66C1A66">
      <w:start w:val="1"/>
      <w:numFmt w:val="decimal"/>
      <w:lvlText w:val="%1."/>
      <w:lvlJc w:val="left"/>
      <w:pPr>
        <w:ind w:left="60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4F943416"/>
    <w:multiLevelType w:val="hybridMultilevel"/>
    <w:tmpl w:val="CC36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D766C"/>
    <w:multiLevelType w:val="hybridMultilevel"/>
    <w:tmpl w:val="DF2C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3B3ECC"/>
    <w:multiLevelType w:val="hybridMultilevel"/>
    <w:tmpl w:val="1706A598"/>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60266CD3"/>
    <w:multiLevelType w:val="hybridMultilevel"/>
    <w:tmpl w:val="51221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6A118F"/>
    <w:multiLevelType w:val="hybridMultilevel"/>
    <w:tmpl w:val="AE34B6D0"/>
    <w:lvl w:ilvl="0" w:tplc="A66C1A66">
      <w:start w:val="1"/>
      <w:numFmt w:val="decimal"/>
      <w:lvlText w:val="%1."/>
      <w:lvlJc w:val="left"/>
      <w:pPr>
        <w:ind w:left="9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15:restartNumberingAfterBreak="0">
    <w:nsid w:val="65C21917"/>
    <w:multiLevelType w:val="hybridMultilevel"/>
    <w:tmpl w:val="FB4401D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65C51408"/>
    <w:multiLevelType w:val="hybridMultilevel"/>
    <w:tmpl w:val="7982E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FC2921"/>
    <w:multiLevelType w:val="hybridMultilevel"/>
    <w:tmpl w:val="EDA0B5F0"/>
    <w:lvl w:ilvl="0" w:tplc="3334A1EC">
      <w:start w:val="1"/>
      <w:numFmt w:val="bullet"/>
      <w:pStyle w:val="ListParagraph"/>
      <w:lvlText w:val=""/>
      <w:lvlJc w:val="left"/>
      <w:pPr>
        <w:ind w:left="786"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04193F"/>
    <w:multiLevelType w:val="hybridMultilevel"/>
    <w:tmpl w:val="7CBC9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0D161E"/>
    <w:multiLevelType w:val="hybridMultilevel"/>
    <w:tmpl w:val="9962C2AA"/>
    <w:lvl w:ilvl="0" w:tplc="4260DCB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536AF6"/>
    <w:multiLevelType w:val="hybridMultilevel"/>
    <w:tmpl w:val="5308DAD4"/>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7540751B"/>
    <w:multiLevelType w:val="hybridMultilevel"/>
    <w:tmpl w:val="DD2C6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712F01"/>
    <w:multiLevelType w:val="hybridMultilevel"/>
    <w:tmpl w:val="C556F1B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69A413C"/>
    <w:multiLevelType w:val="hybridMultilevel"/>
    <w:tmpl w:val="4FA255A6"/>
    <w:lvl w:ilvl="0" w:tplc="344EF5D0">
      <w:start w:val="1"/>
      <w:numFmt w:val="decimal"/>
      <w:lvlText w:val="%1."/>
      <w:lvlJc w:val="left"/>
      <w:pPr>
        <w:ind w:left="720" w:hanging="360"/>
      </w:pPr>
      <w:rPr>
        <w:rFonts w:ascii="Calibri" w:eastAsia="+mn-ea" w:hAnsi="Calibri" w:cs="+mn-cs"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B8149A"/>
    <w:multiLevelType w:val="hybridMultilevel"/>
    <w:tmpl w:val="B0ECC3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15:restartNumberingAfterBreak="0">
    <w:nsid w:val="790F08A7"/>
    <w:multiLevelType w:val="hybridMultilevel"/>
    <w:tmpl w:val="B38A3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EF48BC"/>
    <w:multiLevelType w:val="hybridMultilevel"/>
    <w:tmpl w:val="1B2265D0"/>
    <w:lvl w:ilvl="0" w:tplc="A66C1A66">
      <w:start w:val="1"/>
      <w:numFmt w:val="decimal"/>
      <w:lvlText w:val="%1."/>
      <w:lvlJc w:val="left"/>
      <w:pPr>
        <w:ind w:left="2769"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7" w15:restartNumberingAfterBreak="0">
    <w:nsid w:val="7DEC2658"/>
    <w:multiLevelType w:val="hybridMultilevel"/>
    <w:tmpl w:val="83D28046"/>
    <w:lvl w:ilvl="0" w:tplc="51FCC622">
      <w:start w:val="10"/>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48" w15:restartNumberingAfterBreak="0">
    <w:nsid w:val="7F9268DE"/>
    <w:multiLevelType w:val="hybridMultilevel"/>
    <w:tmpl w:val="D28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293128">
    <w:abstractNumId w:val="37"/>
  </w:num>
  <w:num w:numId="2" w16cid:durableId="795753984">
    <w:abstractNumId w:val="18"/>
  </w:num>
  <w:num w:numId="3" w16cid:durableId="7374841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4365448">
    <w:abstractNumId w:val="48"/>
  </w:num>
  <w:num w:numId="5" w16cid:durableId="1465006180">
    <w:abstractNumId w:val="10"/>
  </w:num>
  <w:num w:numId="6" w16cid:durableId="1840461636">
    <w:abstractNumId w:val="17"/>
  </w:num>
  <w:num w:numId="7" w16cid:durableId="1840651693">
    <w:abstractNumId w:val="38"/>
  </w:num>
  <w:num w:numId="8" w16cid:durableId="1261448316">
    <w:abstractNumId w:val="7"/>
  </w:num>
  <w:num w:numId="9" w16cid:durableId="638460317">
    <w:abstractNumId w:val="3"/>
  </w:num>
  <w:num w:numId="10" w16cid:durableId="19085709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86069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3186362">
    <w:abstractNumId w:val="35"/>
  </w:num>
  <w:num w:numId="13" w16cid:durableId="873343505">
    <w:abstractNumId w:val="1"/>
  </w:num>
  <w:num w:numId="14" w16cid:durableId="195594282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90166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85657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1545558">
    <w:abstractNumId w:val="28"/>
  </w:num>
  <w:num w:numId="18" w16cid:durableId="737901205">
    <w:abstractNumId w:val="32"/>
  </w:num>
  <w:num w:numId="19" w16cid:durableId="784543245">
    <w:abstractNumId w:val="5"/>
  </w:num>
  <w:num w:numId="20" w16cid:durableId="1011562579">
    <w:abstractNumId w:val="21"/>
  </w:num>
  <w:num w:numId="21" w16cid:durableId="1679770407">
    <w:abstractNumId w:val="2"/>
  </w:num>
  <w:num w:numId="22" w16cid:durableId="2104719716">
    <w:abstractNumId w:val="0"/>
  </w:num>
  <w:num w:numId="23" w16cid:durableId="2082290621">
    <w:abstractNumId w:val="23"/>
  </w:num>
  <w:num w:numId="24" w16cid:durableId="336004163">
    <w:abstractNumId w:val="16"/>
  </w:num>
  <w:num w:numId="25" w16cid:durableId="2046908630">
    <w:abstractNumId w:val="12"/>
  </w:num>
  <w:num w:numId="26" w16cid:durableId="933172952">
    <w:abstractNumId w:val="31"/>
  </w:num>
  <w:num w:numId="27" w16cid:durableId="1692561051">
    <w:abstractNumId w:val="27"/>
  </w:num>
  <w:num w:numId="28" w16cid:durableId="1410612515">
    <w:abstractNumId w:val="41"/>
  </w:num>
  <w:num w:numId="29" w16cid:durableId="1610970631">
    <w:abstractNumId w:val="36"/>
  </w:num>
  <w:num w:numId="30" w16cid:durableId="578829361">
    <w:abstractNumId w:val="4"/>
  </w:num>
  <w:num w:numId="31" w16cid:durableId="1747602928">
    <w:abstractNumId w:val="33"/>
  </w:num>
  <w:num w:numId="32" w16cid:durableId="1114519655">
    <w:abstractNumId w:val="20"/>
  </w:num>
  <w:num w:numId="33" w16cid:durableId="1302806558">
    <w:abstractNumId w:val="30"/>
  </w:num>
  <w:num w:numId="34" w16cid:durableId="2044938586">
    <w:abstractNumId w:val="6"/>
  </w:num>
  <w:num w:numId="35" w16cid:durableId="8094418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23945998">
    <w:abstractNumId w:val="45"/>
  </w:num>
  <w:num w:numId="37" w16cid:durableId="691418059">
    <w:abstractNumId w:val="43"/>
  </w:num>
  <w:num w:numId="38" w16cid:durableId="590089891">
    <w:abstractNumId w:val="39"/>
  </w:num>
  <w:num w:numId="39" w16cid:durableId="1325625421">
    <w:abstractNumId w:val="26"/>
  </w:num>
  <w:num w:numId="40" w16cid:durableId="334039045">
    <w:abstractNumId w:val="8"/>
  </w:num>
  <w:num w:numId="41" w16cid:durableId="9274966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76990858">
    <w:abstractNumId w:val="47"/>
  </w:num>
  <w:num w:numId="43" w16cid:durableId="27030627">
    <w:abstractNumId w:val="15"/>
  </w:num>
  <w:num w:numId="44" w16cid:durableId="2055427404">
    <w:abstractNumId w:val="24"/>
  </w:num>
  <w:num w:numId="45" w16cid:durableId="20617858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395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5023944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0020590">
    <w:abstractNumId w:val="11"/>
  </w:num>
  <w:num w:numId="49" w16cid:durableId="1718240661">
    <w:abstractNumId w:val="19"/>
  </w:num>
  <w:num w:numId="50" w16cid:durableId="981345477">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1C"/>
    <w:rsid w:val="00000FD4"/>
    <w:rsid w:val="000075FB"/>
    <w:rsid w:val="000127B9"/>
    <w:rsid w:val="00013E6E"/>
    <w:rsid w:val="0001785B"/>
    <w:rsid w:val="00023EF9"/>
    <w:rsid w:val="000303A1"/>
    <w:rsid w:val="00040E36"/>
    <w:rsid w:val="00043159"/>
    <w:rsid w:val="00046E49"/>
    <w:rsid w:val="0004720D"/>
    <w:rsid w:val="00050DDC"/>
    <w:rsid w:val="0005626F"/>
    <w:rsid w:val="0006032B"/>
    <w:rsid w:val="00061759"/>
    <w:rsid w:val="000623EC"/>
    <w:rsid w:val="000644EF"/>
    <w:rsid w:val="00066B58"/>
    <w:rsid w:val="00070BEA"/>
    <w:rsid w:val="000935C3"/>
    <w:rsid w:val="00094B33"/>
    <w:rsid w:val="000A5210"/>
    <w:rsid w:val="000B1DD9"/>
    <w:rsid w:val="000B691E"/>
    <w:rsid w:val="000C40CD"/>
    <w:rsid w:val="000C4EDE"/>
    <w:rsid w:val="000C5F4C"/>
    <w:rsid w:val="000C6348"/>
    <w:rsid w:val="000C6BFA"/>
    <w:rsid w:val="000D3BA1"/>
    <w:rsid w:val="000E661E"/>
    <w:rsid w:val="00117FB6"/>
    <w:rsid w:val="00121D41"/>
    <w:rsid w:val="0013304A"/>
    <w:rsid w:val="00136955"/>
    <w:rsid w:val="00140753"/>
    <w:rsid w:val="00145DF2"/>
    <w:rsid w:val="001477D7"/>
    <w:rsid w:val="001578F6"/>
    <w:rsid w:val="00157C81"/>
    <w:rsid w:val="00161702"/>
    <w:rsid w:val="00166ABF"/>
    <w:rsid w:val="00172995"/>
    <w:rsid w:val="001801E8"/>
    <w:rsid w:val="001860D2"/>
    <w:rsid w:val="001925B9"/>
    <w:rsid w:val="001A20F9"/>
    <w:rsid w:val="001A4D19"/>
    <w:rsid w:val="001A6FFD"/>
    <w:rsid w:val="001B0592"/>
    <w:rsid w:val="001C548A"/>
    <w:rsid w:val="001D7EF4"/>
    <w:rsid w:val="001E6B30"/>
    <w:rsid w:val="001F5D01"/>
    <w:rsid w:val="00203E7A"/>
    <w:rsid w:val="00211158"/>
    <w:rsid w:val="00213276"/>
    <w:rsid w:val="00214949"/>
    <w:rsid w:val="002161E0"/>
    <w:rsid w:val="002229FA"/>
    <w:rsid w:val="0022428C"/>
    <w:rsid w:val="00224D42"/>
    <w:rsid w:val="002262F4"/>
    <w:rsid w:val="002623CA"/>
    <w:rsid w:val="002679D7"/>
    <w:rsid w:val="0027716D"/>
    <w:rsid w:val="00277399"/>
    <w:rsid w:val="002803B5"/>
    <w:rsid w:val="00285265"/>
    <w:rsid w:val="002914B9"/>
    <w:rsid w:val="002D41D8"/>
    <w:rsid w:val="002D6774"/>
    <w:rsid w:val="002E028A"/>
    <w:rsid w:val="002E23C9"/>
    <w:rsid w:val="002F3FFB"/>
    <w:rsid w:val="002F4406"/>
    <w:rsid w:val="002F4E89"/>
    <w:rsid w:val="0031266D"/>
    <w:rsid w:val="00312A40"/>
    <w:rsid w:val="0033122B"/>
    <w:rsid w:val="003373DA"/>
    <w:rsid w:val="003417AB"/>
    <w:rsid w:val="003419EA"/>
    <w:rsid w:val="00341E6C"/>
    <w:rsid w:val="00344F67"/>
    <w:rsid w:val="0034786A"/>
    <w:rsid w:val="003478E4"/>
    <w:rsid w:val="00347A47"/>
    <w:rsid w:val="00363CE1"/>
    <w:rsid w:val="0036401F"/>
    <w:rsid w:val="00364538"/>
    <w:rsid w:val="00376EE0"/>
    <w:rsid w:val="00384E4A"/>
    <w:rsid w:val="00386578"/>
    <w:rsid w:val="00391768"/>
    <w:rsid w:val="00393713"/>
    <w:rsid w:val="003A3C88"/>
    <w:rsid w:val="003A64B6"/>
    <w:rsid w:val="003C17D5"/>
    <w:rsid w:val="003D2DFC"/>
    <w:rsid w:val="003D6BBF"/>
    <w:rsid w:val="003E528B"/>
    <w:rsid w:val="003E5FDF"/>
    <w:rsid w:val="003F5112"/>
    <w:rsid w:val="00401039"/>
    <w:rsid w:val="004060CC"/>
    <w:rsid w:val="004233A4"/>
    <w:rsid w:val="00443215"/>
    <w:rsid w:val="00475A9A"/>
    <w:rsid w:val="00480803"/>
    <w:rsid w:val="00487F79"/>
    <w:rsid w:val="00496828"/>
    <w:rsid w:val="004A1D8E"/>
    <w:rsid w:val="004A790B"/>
    <w:rsid w:val="004B0176"/>
    <w:rsid w:val="004B0D98"/>
    <w:rsid w:val="004B0F29"/>
    <w:rsid w:val="004B648E"/>
    <w:rsid w:val="004C063F"/>
    <w:rsid w:val="004C0DF7"/>
    <w:rsid w:val="004C2180"/>
    <w:rsid w:val="004C4C8B"/>
    <w:rsid w:val="004C5AD1"/>
    <w:rsid w:val="004C6B90"/>
    <w:rsid w:val="004D3DB9"/>
    <w:rsid w:val="004D616A"/>
    <w:rsid w:val="004E42F5"/>
    <w:rsid w:val="004E5296"/>
    <w:rsid w:val="004F24DB"/>
    <w:rsid w:val="004F659E"/>
    <w:rsid w:val="004F7123"/>
    <w:rsid w:val="0050291A"/>
    <w:rsid w:val="00507660"/>
    <w:rsid w:val="0051256D"/>
    <w:rsid w:val="005144D0"/>
    <w:rsid w:val="005223A9"/>
    <w:rsid w:val="00535328"/>
    <w:rsid w:val="005365ED"/>
    <w:rsid w:val="005415C8"/>
    <w:rsid w:val="00552428"/>
    <w:rsid w:val="005524B5"/>
    <w:rsid w:val="005537C2"/>
    <w:rsid w:val="00566471"/>
    <w:rsid w:val="00566F2E"/>
    <w:rsid w:val="00567F39"/>
    <w:rsid w:val="005746AB"/>
    <w:rsid w:val="00577820"/>
    <w:rsid w:val="005A740C"/>
    <w:rsid w:val="005B6A47"/>
    <w:rsid w:val="005C217B"/>
    <w:rsid w:val="005E6E87"/>
    <w:rsid w:val="005F3D1E"/>
    <w:rsid w:val="005F57BF"/>
    <w:rsid w:val="005F750F"/>
    <w:rsid w:val="00621B29"/>
    <w:rsid w:val="00627CEA"/>
    <w:rsid w:val="006311C0"/>
    <w:rsid w:val="00632160"/>
    <w:rsid w:val="00632BED"/>
    <w:rsid w:val="00632EDE"/>
    <w:rsid w:val="00633BD3"/>
    <w:rsid w:val="00634E29"/>
    <w:rsid w:val="00645356"/>
    <w:rsid w:val="00662558"/>
    <w:rsid w:val="006627C6"/>
    <w:rsid w:val="00665CF9"/>
    <w:rsid w:val="006729BE"/>
    <w:rsid w:val="0067680A"/>
    <w:rsid w:val="006777A5"/>
    <w:rsid w:val="00682D2C"/>
    <w:rsid w:val="00692C66"/>
    <w:rsid w:val="00693432"/>
    <w:rsid w:val="006A06F5"/>
    <w:rsid w:val="006A0D2E"/>
    <w:rsid w:val="006A5B32"/>
    <w:rsid w:val="006A7272"/>
    <w:rsid w:val="006C195A"/>
    <w:rsid w:val="006C2153"/>
    <w:rsid w:val="006C4A33"/>
    <w:rsid w:val="006D1DB1"/>
    <w:rsid w:val="006D4734"/>
    <w:rsid w:val="006D6129"/>
    <w:rsid w:val="006E37E0"/>
    <w:rsid w:val="006E4897"/>
    <w:rsid w:val="006E61C6"/>
    <w:rsid w:val="006F5C33"/>
    <w:rsid w:val="00705B21"/>
    <w:rsid w:val="0071328D"/>
    <w:rsid w:val="007132AD"/>
    <w:rsid w:val="0072075A"/>
    <w:rsid w:val="00720DE6"/>
    <w:rsid w:val="0072511D"/>
    <w:rsid w:val="00727589"/>
    <w:rsid w:val="00732B0E"/>
    <w:rsid w:val="007466E6"/>
    <w:rsid w:val="00747028"/>
    <w:rsid w:val="00752522"/>
    <w:rsid w:val="00756CFE"/>
    <w:rsid w:val="00766554"/>
    <w:rsid w:val="007700E3"/>
    <w:rsid w:val="00777A65"/>
    <w:rsid w:val="00786BD3"/>
    <w:rsid w:val="007A2BC4"/>
    <w:rsid w:val="007B059E"/>
    <w:rsid w:val="007C2D78"/>
    <w:rsid w:val="007D2EB5"/>
    <w:rsid w:val="007E362C"/>
    <w:rsid w:val="007E367A"/>
    <w:rsid w:val="007E777C"/>
    <w:rsid w:val="007F677D"/>
    <w:rsid w:val="00805F32"/>
    <w:rsid w:val="00815B6D"/>
    <w:rsid w:val="00823E29"/>
    <w:rsid w:val="00824307"/>
    <w:rsid w:val="00824B02"/>
    <w:rsid w:val="0082612F"/>
    <w:rsid w:val="0082751D"/>
    <w:rsid w:val="0083240A"/>
    <w:rsid w:val="00832D9B"/>
    <w:rsid w:val="00833D50"/>
    <w:rsid w:val="00834BC3"/>
    <w:rsid w:val="00837F34"/>
    <w:rsid w:val="008425A2"/>
    <w:rsid w:val="00844691"/>
    <w:rsid w:val="00850349"/>
    <w:rsid w:val="00857230"/>
    <w:rsid w:val="0086057C"/>
    <w:rsid w:val="00864C57"/>
    <w:rsid w:val="008745EB"/>
    <w:rsid w:val="00874A98"/>
    <w:rsid w:val="008817FD"/>
    <w:rsid w:val="00886CC8"/>
    <w:rsid w:val="00894900"/>
    <w:rsid w:val="008A0329"/>
    <w:rsid w:val="008A72EC"/>
    <w:rsid w:val="008B127A"/>
    <w:rsid w:val="008B58D5"/>
    <w:rsid w:val="008B717D"/>
    <w:rsid w:val="008D0AEE"/>
    <w:rsid w:val="008D1944"/>
    <w:rsid w:val="008E7E2B"/>
    <w:rsid w:val="008F3D42"/>
    <w:rsid w:val="0090424A"/>
    <w:rsid w:val="00916309"/>
    <w:rsid w:val="009270E0"/>
    <w:rsid w:val="00927D81"/>
    <w:rsid w:val="00931043"/>
    <w:rsid w:val="00934856"/>
    <w:rsid w:val="0093651F"/>
    <w:rsid w:val="00965383"/>
    <w:rsid w:val="00973066"/>
    <w:rsid w:val="00980424"/>
    <w:rsid w:val="009909A8"/>
    <w:rsid w:val="00991197"/>
    <w:rsid w:val="0099703B"/>
    <w:rsid w:val="009A1DE8"/>
    <w:rsid w:val="009A1F6D"/>
    <w:rsid w:val="009A79B7"/>
    <w:rsid w:val="009B6AB0"/>
    <w:rsid w:val="009C5C6D"/>
    <w:rsid w:val="009E3877"/>
    <w:rsid w:val="009F0C50"/>
    <w:rsid w:val="009F13D1"/>
    <w:rsid w:val="009F4336"/>
    <w:rsid w:val="00A21A2B"/>
    <w:rsid w:val="00A21FDD"/>
    <w:rsid w:val="00A24B18"/>
    <w:rsid w:val="00A31F82"/>
    <w:rsid w:val="00A3690F"/>
    <w:rsid w:val="00A514C0"/>
    <w:rsid w:val="00A52D98"/>
    <w:rsid w:val="00A53FDC"/>
    <w:rsid w:val="00A56A83"/>
    <w:rsid w:val="00A62F42"/>
    <w:rsid w:val="00A65F4C"/>
    <w:rsid w:val="00A67125"/>
    <w:rsid w:val="00AA1C98"/>
    <w:rsid w:val="00AB11B8"/>
    <w:rsid w:val="00AB4ED4"/>
    <w:rsid w:val="00AC1945"/>
    <w:rsid w:val="00AD1946"/>
    <w:rsid w:val="00AD2ED6"/>
    <w:rsid w:val="00AD3188"/>
    <w:rsid w:val="00AD34FF"/>
    <w:rsid w:val="00AD47BB"/>
    <w:rsid w:val="00B0609B"/>
    <w:rsid w:val="00B0709E"/>
    <w:rsid w:val="00B1398E"/>
    <w:rsid w:val="00B27703"/>
    <w:rsid w:val="00B31D82"/>
    <w:rsid w:val="00B357D3"/>
    <w:rsid w:val="00B4655C"/>
    <w:rsid w:val="00B474B2"/>
    <w:rsid w:val="00B50E72"/>
    <w:rsid w:val="00B60A37"/>
    <w:rsid w:val="00B62292"/>
    <w:rsid w:val="00B6590D"/>
    <w:rsid w:val="00B82E2B"/>
    <w:rsid w:val="00B97C77"/>
    <w:rsid w:val="00BB0616"/>
    <w:rsid w:val="00BB3B28"/>
    <w:rsid w:val="00BB710F"/>
    <w:rsid w:val="00BC69EB"/>
    <w:rsid w:val="00BD00E0"/>
    <w:rsid w:val="00BD56E4"/>
    <w:rsid w:val="00BD570C"/>
    <w:rsid w:val="00BD6DA0"/>
    <w:rsid w:val="00BD7BC8"/>
    <w:rsid w:val="00BE3F11"/>
    <w:rsid w:val="00BE5564"/>
    <w:rsid w:val="00BF02CD"/>
    <w:rsid w:val="00BF1541"/>
    <w:rsid w:val="00BF3B14"/>
    <w:rsid w:val="00C301A5"/>
    <w:rsid w:val="00C31BC0"/>
    <w:rsid w:val="00C41B1C"/>
    <w:rsid w:val="00C446F3"/>
    <w:rsid w:val="00C45ACD"/>
    <w:rsid w:val="00C47ED4"/>
    <w:rsid w:val="00C60D15"/>
    <w:rsid w:val="00C61B41"/>
    <w:rsid w:val="00C63AA6"/>
    <w:rsid w:val="00C65111"/>
    <w:rsid w:val="00C65D33"/>
    <w:rsid w:val="00C9023B"/>
    <w:rsid w:val="00C956E4"/>
    <w:rsid w:val="00CA0C27"/>
    <w:rsid w:val="00CB13D2"/>
    <w:rsid w:val="00CC118F"/>
    <w:rsid w:val="00CC1D23"/>
    <w:rsid w:val="00CC447D"/>
    <w:rsid w:val="00CD113C"/>
    <w:rsid w:val="00CD1896"/>
    <w:rsid w:val="00CE7B06"/>
    <w:rsid w:val="00CF60CC"/>
    <w:rsid w:val="00CF6328"/>
    <w:rsid w:val="00D03DB6"/>
    <w:rsid w:val="00D06263"/>
    <w:rsid w:val="00D06EC6"/>
    <w:rsid w:val="00D10702"/>
    <w:rsid w:val="00D1467D"/>
    <w:rsid w:val="00D37DB1"/>
    <w:rsid w:val="00D43120"/>
    <w:rsid w:val="00D46A6C"/>
    <w:rsid w:val="00D569FA"/>
    <w:rsid w:val="00D5730C"/>
    <w:rsid w:val="00D61B04"/>
    <w:rsid w:val="00D662BC"/>
    <w:rsid w:val="00D66C9C"/>
    <w:rsid w:val="00D74B41"/>
    <w:rsid w:val="00D84C47"/>
    <w:rsid w:val="00D85EE2"/>
    <w:rsid w:val="00D868E2"/>
    <w:rsid w:val="00D9172D"/>
    <w:rsid w:val="00DA7CB3"/>
    <w:rsid w:val="00DC077B"/>
    <w:rsid w:val="00DC7349"/>
    <w:rsid w:val="00DD7F18"/>
    <w:rsid w:val="00DE0778"/>
    <w:rsid w:val="00DE6451"/>
    <w:rsid w:val="00DF2555"/>
    <w:rsid w:val="00DF2FB7"/>
    <w:rsid w:val="00DF45A7"/>
    <w:rsid w:val="00E0286B"/>
    <w:rsid w:val="00E1034D"/>
    <w:rsid w:val="00E11F43"/>
    <w:rsid w:val="00E12720"/>
    <w:rsid w:val="00E1728B"/>
    <w:rsid w:val="00E2010F"/>
    <w:rsid w:val="00E30488"/>
    <w:rsid w:val="00E32C09"/>
    <w:rsid w:val="00E34515"/>
    <w:rsid w:val="00E37F61"/>
    <w:rsid w:val="00E44EB8"/>
    <w:rsid w:val="00E50ECB"/>
    <w:rsid w:val="00E5114B"/>
    <w:rsid w:val="00E577D9"/>
    <w:rsid w:val="00E61CB0"/>
    <w:rsid w:val="00E82A39"/>
    <w:rsid w:val="00E849BD"/>
    <w:rsid w:val="00E975F8"/>
    <w:rsid w:val="00EA21B1"/>
    <w:rsid w:val="00EA5DB0"/>
    <w:rsid w:val="00EA796E"/>
    <w:rsid w:val="00EE0883"/>
    <w:rsid w:val="00EE2768"/>
    <w:rsid w:val="00EE5659"/>
    <w:rsid w:val="00EF0AFB"/>
    <w:rsid w:val="00F04F1D"/>
    <w:rsid w:val="00F17AE1"/>
    <w:rsid w:val="00F20AFE"/>
    <w:rsid w:val="00F31291"/>
    <w:rsid w:val="00F34119"/>
    <w:rsid w:val="00F37294"/>
    <w:rsid w:val="00F4298F"/>
    <w:rsid w:val="00F54747"/>
    <w:rsid w:val="00F800C5"/>
    <w:rsid w:val="00F81111"/>
    <w:rsid w:val="00F964A2"/>
    <w:rsid w:val="00F97AF6"/>
    <w:rsid w:val="00FA0AE8"/>
    <w:rsid w:val="00FA0DC5"/>
    <w:rsid w:val="00FA5ABB"/>
    <w:rsid w:val="00FA7786"/>
    <w:rsid w:val="00FB080C"/>
    <w:rsid w:val="00FB0FC7"/>
    <w:rsid w:val="00FB39FC"/>
    <w:rsid w:val="00FC4E5E"/>
    <w:rsid w:val="00FD7A4D"/>
    <w:rsid w:val="00FE417A"/>
    <w:rsid w:val="00FF0F70"/>
    <w:rsid w:val="00FF1918"/>
    <w:rsid w:val="00FF7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61BAF9"/>
  <w14:defaultImageDpi w14:val="96"/>
  <w15:docId w15:val="{173D4751-16CB-4C19-825B-8C24B57C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B1C"/>
    <w:rPr>
      <w:sz w:val="24"/>
      <w:szCs w:val="24"/>
      <w:lang w:val="en-US"/>
    </w:rPr>
  </w:style>
  <w:style w:type="paragraph" w:styleId="Heading1">
    <w:name w:val="heading 1"/>
    <w:basedOn w:val="Normal"/>
    <w:next w:val="Normal"/>
    <w:link w:val="Heading1Char"/>
    <w:uiPriority w:val="9"/>
    <w:qFormat/>
    <w:rsid w:val="00864C57"/>
    <w:pPr>
      <w:keepNext/>
      <w:keepLines/>
      <w:spacing w:after="240"/>
      <w:outlineLvl w:val="0"/>
    </w:pPr>
    <w:rPr>
      <w:rFonts w:asciiTheme="majorHAnsi" w:eastAsiaTheme="majorEastAsia" w:hAnsiTheme="majorHAnsi" w:cstheme="majorBidi"/>
      <w:b/>
      <w:bCs/>
      <w:color w:val="183F6E" w:themeColor="text2"/>
      <w:sz w:val="36"/>
      <w:szCs w:val="28"/>
    </w:rPr>
  </w:style>
  <w:style w:type="paragraph" w:styleId="Heading2">
    <w:name w:val="heading 2"/>
    <w:basedOn w:val="Normal"/>
    <w:next w:val="Normal"/>
    <w:link w:val="Heading2Char"/>
    <w:uiPriority w:val="9"/>
    <w:unhideWhenUsed/>
    <w:qFormat/>
    <w:rsid w:val="005B6A47"/>
    <w:pPr>
      <w:keepNext/>
      <w:keepLines/>
      <w:outlineLvl w:val="1"/>
    </w:pPr>
    <w:rPr>
      <w:rFonts w:asciiTheme="majorHAnsi" w:eastAsiaTheme="majorEastAsia" w:hAnsiTheme="majorHAnsi" w:cstheme="majorBidi"/>
      <w:bCs/>
      <w:color w:val="183F6E" w:themeColor="text2"/>
      <w:sz w:val="28"/>
      <w:szCs w:val="26"/>
    </w:rPr>
  </w:style>
  <w:style w:type="paragraph" w:styleId="Heading3">
    <w:name w:val="heading 3"/>
    <w:basedOn w:val="Normal"/>
    <w:next w:val="Normal"/>
    <w:link w:val="Heading3Char"/>
    <w:uiPriority w:val="9"/>
    <w:unhideWhenUsed/>
    <w:qFormat/>
    <w:rsid w:val="00312A40"/>
    <w:pPr>
      <w:keepNext/>
      <w:keepLines/>
      <w:spacing w:before="200"/>
      <w:outlineLvl w:val="2"/>
    </w:pPr>
    <w:rPr>
      <w:rFonts w:asciiTheme="majorHAnsi" w:eastAsiaTheme="majorEastAsia" w:hAnsiTheme="majorHAnsi" w:cstheme="majorBidi"/>
      <w:b/>
      <w:bCs/>
      <w:color w:val="7BAAC7" w:themeColor="accent1"/>
    </w:rPr>
  </w:style>
  <w:style w:type="paragraph" w:styleId="Heading4">
    <w:name w:val="heading 4"/>
    <w:basedOn w:val="Normal"/>
    <w:next w:val="Normal"/>
    <w:link w:val="Heading4Char"/>
    <w:uiPriority w:val="9"/>
    <w:unhideWhenUsed/>
    <w:qFormat/>
    <w:rsid w:val="005B6A47"/>
    <w:pPr>
      <w:keepNext/>
      <w:keepLines/>
      <w:spacing w:before="200"/>
      <w:outlineLvl w:val="3"/>
    </w:pPr>
    <w:rPr>
      <w:rFonts w:asciiTheme="majorHAnsi" w:eastAsiaTheme="majorEastAsia" w:hAnsiTheme="majorHAnsi" w:cstheme="majorBidi"/>
      <w:b/>
      <w:bCs/>
      <w:i/>
      <w:iCs/>
      <w:color w:val="7BAAC7" w:themeColor="accent1"/>
    </w:rPr>
  </w:style>
  <w:style w:type="paragraph" w:styleId="Heading5">
    <w:name w:val="heading 5"/>
    <w:basedOn w:val="Normal"/>
    <w:next w:val="Normal"/>
    <w:link w:val="Heading5Char"/>
    <w:uiPriority w:val="9"/>
    <w:unhideWhenUsed/>
    <w:qFormat/>
    <w:rsid w:val="00312A40"/>
    <w:pPr>
      <w:keepNext/>
      <w:keepLines/>
      <w:spacing w:before="200"/>
      <w:outlineLvl w:val="4"/>
    </w:pPr>
    <w:rPr>
      <w:rFonts w:asciiTheme="majorHAnsi" w:eastAsiaTheme="majorEastAsia" w:hAnsiTheme="majorHAnsi" w:cstheme="majorBidi"/>
      <w:color w:val="2F5770" w:themeColor="accent1" w:themeShade="7F"/>
    </w:rPr>
  </w:style>
  <w:style w:type="paragraph" w:styleId="Heading6">
    <w:name w:val="heading 6"/>
    <w:basedOn w:val="Normal"/>
    <w:next w:val="Normal"/>
    <w:link w:val="Heading6Char"/>
    <w:uiPriority w:val="9"/>
    <w:unhideWhenUsed/>
    <w:qFormat/>
    <w:rsid w:val="002D41D8"/>
    <w:pPr>
      <w:keepNext/>
      <w:keepLines/>
      <w:spacing w:before="200"/>
      <w:outlineLvl w:val="5"/>
    </w:pPr>
    <w:rPr>
      <w:rFonts w:asciiTheme="majorHAnsi" w:eastAsiaTheme="majorEastAsia" w:hAnsiTheme="majorHAnsi" w:cstheme="majorBidi"/>
      <w:i/>
      <w:iCs/>
      <w:color w:val="2F5770" w:themeColor="accent1" w:themeShade="7F"/>
    </w:rPr>
  </w:style>
  <w:style w:type="paragraph" w:styleId="Heading7">
    <w:name w:val="heading 7"/>
    <w:basedOn w:val="Normal"/>
    <w:next w:val="Normal"/>
    <w:link w:val="Heading7Char"/>
    <w:unhideWhenUsed/>
    <w:qFormat/>
    <w:rsid w:val="00577820"/>
    <w:pPr>
      <w:keepNext/>
      <w:keepLines/>
      <w:spacing w:before="40"/>
      <w:outlineLvl w:val="6"/>
    </w:pPr>
    <w:rPr>
      <w:rFonts w:asciiTheme="majorHAnsi" w:eastAsiaTheme="majorEastAsia" w:hAnsiTheme="majorHAnsi" w:cstheme="majorBidi"/>
      <w:i/>
      <w:iCs/>
      <w:color w:val="2F5770" w:themeColor="accent1" w:themeShade="7F"/>
    </w:rPr>
  </w:style>
  <w:style w:type="paragraph" w:styleId="Heading8">
    <w:name w:val="heading 8"/>
    <w:basedOn w:val="Normal"/>
    <w:next w:val="Normal"/>
    <w:link w:val="Heading8Char"/>
    <w:uiPriority w:val="9"/>
    <w:semiHidden/>
    <w:unhideWhenUsed/>
    <w:qFormat/>
    <w:rsid w:val="00577820"/>
    <w:pPr>
      <w:keepNext/>
      <w:keepLines/>
      <w:spacing w:before="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577820"/>
    <w:pPr>
      <w:keepNext/>
      <w:keepLines/>
      <w:spacing w:before="40"/>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066B58"/>
    <w:pPr>
      <w:widowControl w:val="0"/>
      <w:autoSpaceDE w:val="0"/>
      <w:autoSpaceDN w:val="0"/>
      <w:adjustRightInd w:val="0"/>
      <w:spacing w:before="120" w:after="120"/>
    </w:pPr>
    <w:rPr>
      <w:rFonts w:ascii="Lato Light" w:hAnsi="Lato Light" w:cs="Lato Light"/>
      <w:color w:val="231F20" w:themeColor="text1"/>
      <w:sz w:val="22"/>
      <w:szCs w:val="24"/>
      <w:lang w:val="en-US"/>
    </w:rPr>
  </w:style>
  <w:style w:type="paragraph" w:customStyle="1" w:styleId="CM1">
    <w:name w:val="CM1"/>
    <w:basedOn w:val="Default"/>
    <w:next w:val="Default"/>
    <w:uiPriority w:val="99"/>
    <w:pPr>
      <w:spacing w:line="268" w:lineRule="atLeast"/>
    </w:pPr>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2">
    <w:name w:val="CM2"/>
    <w:basedOn w:val="Default"/>
    <w:next w:val="Default"/>
    <w:uiPriority w:val="99"/>
    <w:pPr>
      <w:spacing w:line="380" w:lineRule="atLeast"/>
    </w:pPr>
    <w:rPr>
      <w:rFonts w:cs="Times New Roman"/>
      <w:color w:val="auto"/>
    </w:rPr>
  </w:style>
  <w:style w:type="paragraph" w:styleId="BalloonText">
    <w:name w:val="Balloon Text"/>
    <w:basedOn w:val="Normal"/>
    <w:link w:val="BalloonTextChar"/>
    <w:uiPriority w:val="99"/>
    <w:semiHidden/>
    <w:unhideWhenUsed/>
    <w:rsid w:val="00F34119"/>
    <w:rPr>
      <w:rFonts w:ascii="Tahoma" w:hAnsi="Tahoma" w:cs="Tahoma"/>
      <w:sz w:val="16"/>
      <w:szCs w:val="16"/>
    </w:rPr>
  </w:style>
  <w:style w:type="character" w:customStyle="1" w:styleId="BalloonTextChar">
    <w:name w:val="Balloon Text Char"/>
    <w:basedOn w:val="DefaultParagraphFont"/>
    <w:link w:val="BalloonText"/>
    <w:uiPriority w:val="99"/>
    <w:semiHidden/>
    <w:rsid w:val="00F34119"/>
    <w:rPr>
      <w:rFonts w:ascii="Tahoma" w:hAnsi="Tahoma" w:cs="Tahoma"/>
      <w:sz w:val="16"/>
      <w:szCs w:val="16"/>
    </w:rPr>
  </w:style>
  <w:style w:type="paragraph" w:styleId="Header">
    <w:name w:val="header"/>
    <w:basedOn w:val="Normal"/>
    <w:link w:val="HeaderChar"/>
    <w:uiPriority w:val="99"/>
    <w:unhideWhenUsed/>
    <w:rsid w:val="004F659E"/>
    <w:pPr>
      <w:tabs>
        <w:tab w:val="center" w:pos="4513"/>
        <w:tab w:val="right" w:pos="9026"/>
      </w:tabs>
    </w:pPr>
  </w:style>
  <w:style w:type="character" w:customStyle="1" w:styleId="HeaderChar">
    <w:name w:val="Header Char"/>
    <w:basedOn w:val="DefaultParagraphFont"/>
    <w:link w:val="Header"/>
    <w:uiPriority w:val="99"/>
    <w:rsid w:val="004F659E"/>
    <w:rPr>
      <w:rFonts w:ascii="Lato Light" w:hAnsi="Lato Light"/>
      <w:sz w:val="22"/>
    </w:rPr>
  </w:style>
  <w:style w:type="paragraph" w:styleId="Footer">
    <w:name w:val="footer"/>
    <w:basedOn w:val="Normal"/>
    <w:link w:val="FooterChar"/>
    <w:uiPriority w:val="99"/>
    <w:unhideWhenUsed/>
    <w:rsid w:val="000C5F4C"/>
    <w:pPr>
      <w:tabs>
        <w:tab w:val="center" w:pos="4513"/>
        <w:tab w:val="right" w:pos="9026"/>
      </w:tabs>
    </w:pPr>
  </w:style>
  <w:style w:type="character" w:customStyle="1" w:styleId="FooterChar">
    <w:name w:val="Footer Char"/>
    <w:basedOn w:val="DefaultParagraphFont"/>
    <w:link w:val="Footer"/>
    <w:uiPriority w:val="99"/>
    <w:rsid w:val="000C5F4C"/>
  </w:style>
  <w:style w:type="character" w:customStyle="1" w:styleId="Heading3Char">
    <w:name w:val="Heading 3 Char"/>
    <w:basedOn w:val="DefaultParagraphFont"/>
    <w:link w:val="Heading3"/>
    <w:uiPriority w:val="9"/>
    <w:rsid w:val="00312A40"/>
    <w:rPr>
      <w:rFonts w:asciiTheme="majorHAnsi" w:eastAsiaTheme="majorEastAsia" w:hAnsiTheme="majorHAnsi" w:cstheme="majorBidi"/>
      <w:b/>
      <w:bCs/>
      <w:color w:val="7BAAC7" w:themeColor="accent1"/>
      <w:sz w:val="24"/>
    </w:rPr>
  </w:style>
  <w:style w:type="paragraph" w:customStyle="1" w:styleId="LetterSubject">
    <w:name w:val="Letter Subject"/>
    <w:basedOn w:val="CM1"/>
    <w:uiPriority w:val="12"/>
    <w:qFormat/>
    <w:rsid w:val="00D10702"/>
    <w:pPr>
      <w:spacing w:before="240" w:after="457" w:line="248" w:lineRule="atLeast"/>
    </w:pPr>
    <w:rPr>
      <w:rFonts w:ascii="Lato" w:hAnsi="Lato" w:cs="Lato"/>
      <w:b/>
      <w:bCs/>
      <w:color w:val="57585A"/>
      <w:szCs w:val="21"/>
    </w:rPr>
  </w:style>
  <w:style w:type="character" w:customStyle="1" w:styleId="Heading2Char">
    <w:name w:val="Heading 2 Char"/>
    <w:basedOn w:val="DefaultParagraphFont"/>
    <w:link w:val="Heading2"/>
    <w:uiPriority w:val="9"/>
    <w:rsid w:val="005B6A47"/>
    <w:rPr>
      <w:rFonts w:asciiTheme="majorHAnsi" w:eastAsiaTheme="majorEastAsia" w:hAnsiTheme="majorHAnsi" w:cstheme="majorBidi"/>
      <w:bCs/>
      <w:color w:val="183F6E" w:themeColor="text2"/>
      <w:sz w:val="28"/>
      <w:szCs w:val="26"/>
      <w:lang w:val="en-US"/>
    </w:rPr>
  </w:style>
  <w:style w:type="paragraph" w:styleId="Subtitle">
    <w:name w:val="Subtitle"/>
    <w:basedOn w:val="Normal"/>
    <w:next w:val="Normal"/>
    <w:link w:val="SubtitleChar"/>
    <w:uiPriority w:val="11"/>
    <w:qFormat/>
    <w:rsid w:val="009C5C6D"/>
    <w:pPr>
      <w:numPr>
        <w:ilvl w:val="1"/>
      </w:numPr>
    </w:pPr>
    <w:rPr>
      <w:rFonts w:asciiTheme="majorHAnsi" w:eastAsiaTheme="majorEastAsia" w:hAnsiTheme="majorHAnsi" w:cstheme="majorBidi"/>
      <w:i/>
      <w:iCs/>
      <w:color w:val="7BAAC7" w:themeColor="accent1"/>
      <w:spacing w:val="15"/>
    </w:rPr>
  </w:style>
  <w:style w:type="character" w:customStyle="1" w:styleId="SubtitleChar">
    <w:name w:val="Subtitle Char"/>
    <w:basedOn w:val="DefaultParagraphFont"/>
    <w:link w:val="Subtitle"/>
    <w:uiPriority w:val="11"/>
    <w:rsid w:val="009C5C6D"/>
    <w:rPr>
      <w:rFonts w:asciiTheme="majorHAnsi" w:eastAsiaTheme="majorEastAsia" w:hAnsiTheme="majorHAnsi" w:cstheme="majorBidi"/>
      <w:i/>
      <w:iCs/>
      <w:color w:val="7BAAC7" w:themeColor="accent1"/>
      <w:spacing w:val="15"/>
      <w:sz w:val="24"/>
      <w:szCs w:val="24"/>
    </w:rPr>
  </w:style>
  <w:style w:type="paragraph" w:customStyle="1" w:styleId="LightItalic">
    <w:name w:val="Light  Italic"/>
    <w:basedOn w:val="Default"/>
    <w:uiPriority w:val="12"/>
    <w:qFormat/>
    <w:rsid w:val="00B27703"/>
    <w:pPr>
      <w:spacing w:before="240" w:after="240"/>
    </w:pPr>
    <w:rPr>
      <w:i/>
    </w:rPr>
  </w:style>
  <w:style w:type="character" w:styleId="PlaceholderText">
    <w:name w:val="Placeholder Text"/>
    <w:basedOn w:val="DefaultParagraphFont"/>
    <w:uiPriority w:val="99"/>
    <w:semiHidden/>
    <w:rsid w:val="00344F67"/>
    <w:rPr>
      <w:color w:val="808080"/>
    </w:rPr>
  </w:style>
  <w:style w:type="paragraph" w:customStyle="1" w:styleId="SenderName">
    <w:name w:val="Sender Name"/>
    <w:basedOn w:val="Default"/>
    <w:uiPriority w:val="13"/>
    <w:qFormat/>
    <w:rsid w:val="008A0329"/>
    <w:pPr>
      <w:spacing w:line="316" w:lineRule="atLeast"/>
    </w:pPr>
  </w:style>
  <w:style w:type="paragraph" w:customStyle="1" w:styleId="SenderRole">
    <w:name w:val="Sender Role"/>
    <w:basedOn w:val="Default"/>
    <w:uiPriority w:val="13"/>
    <w:qFormat/>
    <w:rsid w:val="008A0329"/>
    <w:pPr>
      <w:spacing w:before="0" w:after="60"/>
    </w:pPr>
    <w:rPr>
      <w:sz w:val="20"/>
      <w:szCs w:val="20"/>
    </w:rPr>
  </w:style>
  <w:style w:type="character" w:customStyle="1" w:styleId="Heading4Char">
    <w:name w:val="Heading 4 Char"/>
    <w:basedOn w:val="DefaultParagraphFont"/>
    <w:link w:val="Heading4"/>
    <w:uiPriority w:val="9"/>
    <w:rsid w:val="005B6A47"/>
    <w:rPr>
      <w:rFonts w:asciiTheme="majorHAnsi" w:eastAsiaTheme="majorEastAsia" w:hAnsiTheme="majorHAnsi" w:cstheme="majorBidi"/>
      <w:b/>
      <w:bCs/>
      <w:i/>
      <w:iCs/>
      <w:color w:val="7BAAC7" w:themeColor="accent1"/>
      <w:sz w:val="22"/>
    </w:rPr>
  </w:style>
  <w:style w:type="character" w:styleId="SubtleEmphasis">
    <w:name w:val="Subtle Emphasis"/>
    <w:basedOn w:val="DefaultParagraphFont"/>
    <w:uiPriority w:val="19"/>
    <w:rsid w:val="00DF2FB7"/>
    <w:rPr>
      <w:rFonts w:ascii="Lato Light" w:hAnsi="Lato Light"/>
      <w:i/>
      <w:iCs/>
      <w:color w:val="97898C" w:themeColor="text1" w:themeTint="7F"/>
    </w:rPr>
  </w:style>
  <w:style w:type="character" w:styleId="Emphasis">
    <w:name w:val="Emphasis"/>
    <w:basedOn w:val="DefaultParagraphFont"/>
    <w:uiPriority w:val="20"/>
    <w:qFormat/>
    <w:rsid w:val="00DF2FB7"/>
    <w:rPr>
      <w:rFonts w:ascii="Lato" w:hAnsi="Lato"/>
      <w:i/>
      <w:iCs/>
    </w:rPr>
  </w:style>
  <w:style w:type="character" w:styleId="IntenseEmphasis">
    <w:name w:val="Intense Emphasis"/>
    <w:basedOn w:val="DefaultParagraphFont"/>
    <w:uiPriority w:val="21"/>
    <w:qFormat/>
    <w:rsid w:val="00DF2FB7"/>
    <w:rPr>
      <w:rFonts w:ascii="Lato" w:hAnsi="Lato"/>
      <w:b/>
      <w:bCs/>
      <w:i/>
      <w:iCs/>
      <w:color w:val="7BAAC7" w:themeColor="accent1"/>
    </w:rPr>
  </w:style>
  <w:style w:type="character" w:styleId="Strong">
    <w:name w:val="Strong"/>
    <w:basedOn w:val="DefaultParagraphFont"/>
    <w:uiPriority w:val="22"/>
    <w:qFormat/>
    <w:rsid w:val="00DF2FB7"/>
    <w:rPr>
      <w:rFonts w:ascii="Lato" w:hAnsi="Lato"/>
      <w:b/>
      <w:bCs/>
    </w:rPr>
  </w:style>
  <w:style w:type="paragraph" w:styleId="Quote">
    <w:name w:val="Quote"/>
    <w:basedOn w:val="Normal"/>
    <w:next w:val="Normal"/>
    <w:link w:val="QuoteChar"/>
    <w:uiPriority w:val="29"/>
    <w:qFormat/>
    <w:rsid w:val="00DF2FB7"/>
    <w:rPr>
      <w:rFonts w:asciiTheme="minorHAnsi" w:hAnsiTheme="minorHAnsi"/>
      <w:i/>
      <w:iCs/>
      <w:color w:val="231F20" w:themeColor="text1"/>
    </w:rPr>
  </w:style>
  <w:style w:type="character" w:customStyle="1" w:styleId="QuoteChar">
    <w:name w:val="Quote Char"/>
    <w:basedOn w:val="DefaultParagraphFont"/>
    <w:link w:val="Quote"/>
    <w:uiPriority w:val="29"/>
    <w:rsid w:val="00DF2FB7"/>
    <w:rPr>
      <w:rFonts w:asciiTheme="minorHAnsi" w:hAnsiTheme="minorHAnsi"/>
      <w:i/>
      <w:iCs/>
      <w:color w:val="231F20" w:themeColor="text1"/>
      <w:sz w:val="22"/>
    </w:rPr>
  </w:style>
  <w:style w:type="character" w:styleId="SubtleReference">
    <w:name w:val="Subtle Reference"/>
    <w:basedOn w:val="DefaultParagraphFont"/>
    <w:uiPriority w:val="31"/>
    <w:qFormat/>
    <w:rsid w:val="00DF2FB7"/>
    <w:rPr>
      <w:rFonts w:ascii="Lato" w:hAnsi="Lato"/>
      <w:smallCaps/>
      <w:color w:val="BED6E4" w:themeColor="accent2"/>
      <w:u w:val="single"/>
    </w:rPr>
  </w:style>
  <w:style w:type="character" w:styleId="IntenseReference">
    <w:name w:val="Intense Reference"/>
    <w:basedOn w:val="DefaultParagraphFont"/>
    <w:uiPriority w:val="32"/>
    <w:qFormat/>
    <w:rsid w:val="00DF2FB7"/>
    <w:rPr>
      <w:rFonts w:ascii="Lato" w:hAnsi="Lato"/>
      <w:b/>
      <w:bCs/>
      <w:smallCaps/>
      <w:color w:val="BED6E4" w:themeColor="accent2"/>
      <w:spacing w:val="5"/>
      <w:u w:val="single"/>
    </w:rPr>
  </w:style>
  <w:style w:type="character" w:styleId="BookTitle">
    <w:name w:val="Book Title"/>
    <w:basedOn w:val="DefaultParagraphFont"/>
    <w:uiPriority w:val="33"/>
    <w:qFormat/>
    <w:rsid w:val="00DF2FB7"/>
    <w:rPr>
      <w:rFonts w:ascii="Lato" w:hAnsi="Lato"/>
      <w:b/>
      <w:bCs/>
      <w:smallCaps/>
      <w:spacing w:val="5"/>
    </w:rPr>
  </w:style>
  <w:style w:type="character" w:customStyle="1" w:styleId="Heading1Char">
    <w:name w:val="Heading 1 Char"/>
    <w:basedOn w:val="DefaultParagraphFont"/>
    <w:link w:val="Heading1"/>
    <w:uiPriority w:val="9"/>
    <w:rsid w:val="00864C57"/>
    <w:rPr>
      <w:rFonts w:asciiTheme="majorHAnsi" w:eastAsiaTheme="majorEastAsia" w:hAnsiTheme="majorHAnsi" w:cstheme="majorBidi"/>
      <w:b/>
      <w:bCs/>
      <w:color w:val="183F6E" w:themeColor="text2"/>
      <w:sz w:val="36"/>
      <w:szCs w:val="28"/>
    </w:rPr>
  </w:style>
  <w:style w:type="paragraph" w:styleId="Title">
    <w:name w:val="Title"/>
    <w:basedOn w:val="Normal"/>
    <w:next w:val="Normal"/>
    <w:link w:val="TitleChar"/>
    <w:uiPriority w:val="10"/>
    <w:qFormat/>
    <w:rsid w:val="00E82A39"/>
    <w:pPr>
      <w:pBdr>
        <w:bottom w:val="single" w:sz="8" w:space="4" w:color="7BAAC7" w:themeColor="accent1"/>
      </w:pBdr>
      <w:spacing w:after="300"/>
      <w:contextualSpacing/>
    </w:pPr>
    <w:rPr>
      <w:rFonts w:eastAsiaTheme="majorEastAsia" w:cstheme="majorBidi"/>
      <w:color w:val="122F52" w:themeColor="text2" w:themeShade="BF"/>
      <w:spacing w:val="5"/>
      <w:kern w:val="28"/>
      <w:sz w:val="60"/>
      <w:szCs w:val="52"/>
    </w:rPr>
  </w:style>
  <w:style w:type="character" w:customStyle="1" w:styleId="TitleChar">
    <w:name w:val="Title Char"/>
    <w:basedOn w:val="DefaultParagraphFont"/>
    <w:link w:val="Title"/>
    <w:uiPriority w:val="10"/>
    <w:rsid w:val="00E82A39"/>
    <w:rPr>
      <w:rFonts w:ascii="Lato Light" w:eastAsiaTheme="majorEastAsia" w:hAnsi="Lato Light" w:cstheme="majorBidi"/>
      <w:color w:val="122F52" w:themeColor="text2" w:themeShade="BF"/>
      <w:spacing w:val="5"/>
      <w:kern w:val="28"/>
      <w:sz w:val="60"/>
      <w:szCs w:val="52"/>
    </w:rPr>
  </w:style>
  <w:style w:type="paragraph" w:styleId="ListParagraph">
    <w:name w:val="List Paragraph"/>
    <w:basedOn w:val="Normal"/>
    <w:qFormat/>
    <w:rsid w:val="00B62292"/>
    <w:pPr>
      <w:numPr>
        <w:numId w:val="1"/>
      </w:numPr>
      <w:spacing w:after="200" w:line="276" w:lineRule="auto"/>
      <w:contextualSpacing/>
    </w:pPr>
    <w:rPr>
      <w:rFonts w:eastAsia="+mn-ea"/>
      <w:szCs w:val="28"/>
    </w:rPr>
  </w:style>
  <w:style w:type="paragraph" w:styleId="NormalWeb">
    <w:name w:val="Normal (Web)"/>
    <w:basedOn w:val="Normal"/>
    <w:uiPriority w:val="99"/>
    <w:unhideWhenUsed/>
    <w:rsid w:val="00B62292"/>
    <w:pPr>
      <w:spacing w:before="100" w:beforeAutospacing="1" w:after="100" w:afterAutospacing="1"/>
    </w:pPr>
    <w:rPr>
      <w:lang w:eastAsia="en-GB"/>
    </w:rPr>
  </w:style>
  <w:style w:type="table" w:styleId="TableGrid">
    <w:name w:val="Table Grid"/>
    <w:basedOn w:val="TableNormal"/>
    <w:uiPriority w:val="59"/>
    <w:rsid w:val="006D6129"/>
    <w:rPr>
      <w:rFonts w:eastAsiaTheme="minorHAnsi"/>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semiHidden/>
    <w:rsid w:val="004060CC"/>
    <w:pPr>
      <w:ind w:right="-874" w:hanging="540"/>
    </w:pPr>
    <w:rPr>
      <w:b/>
      <w:bCs/>
      <w:sz w:val="32"/>
    </w:rPr>
  </w:style>
  <w:style w:type="character" w:customStyle="1" w:styleId="BodyTextIndent3Char">
    <w:name w:val="Body Text Indent 3 Char"/>
    <w:basedOn w:val="DefaultParagraphFont"/>
    <w:link w:val="BodyTextIndent3"/>
    <w:semiHidden/>
    <w:rsid w:val="004060CC"/>
    <w:rPr>
      <w:b/>
      <w:bCs/>
      <w:sz w:val="32"/>
      <w:szCs w:val="24"/>
    </w:rPr>
  </w:style>
  <w:style w:type="paragraph" w:styleId="BodyText">
    <w:name w:val="Body Text"/>
    <w:basedOn w:val="Normal"/>
    <w:link w:val="BodyTextChar"/>
    <w:uiPriority w:val="99"/>
    <w:unhideWhenUsed/>
    <w:rsid w:val="004060CC"/>
    <w:pPr>
      <w:spacing w:line="276" w:lineRule="auto"/>
    </w:pPr>
    <w:rPr>
      <w:rFonts w:asciiTheme="minorHAnsi" w:eastAsiaTheme="minorHAnsi" w:hAnsiTheme="minorHAnsi" w:cstheme="minorBidi"/>
      <w:szCs w:val="22"/>
    </w:rPr>
  </w:style>
  <w:style w:type="character" w:customStyle="1" w:styleId="BodyTextChar">
    <w:name w:val="Body Text Char"/>
    <w:basedOn w:val="DefaultParagraphFont"/>
    <w:link w:val="BodyText"/>
    <w:uiPriority w:val="99"/>
    <w:rsid w:val="004060CC"/>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rsid w:val="00312A40"/>
    <w:rPr>
      <w:rFonts w:asciiTheme="majorHAnsi" w:eastAsiaTheme="majorEastAsia" w:hAnsiTheme="majorHAnsi" w:cstheme="majorBidi"/>
      <w:color w:val="2F5770" w:themeColor="accent1" w:themeShade="7F"/>
      <w:sz w:val="22"/>
    </w:rPr>
  </w:style>
  <w:style w:type="character" w:customStyle="1" w:styleId="Heading6Char">
    <w:name w:val="Heading 6 Char"/>
    <w:basedOn w:val="DefaultParagraphFont"/>
    <w:link w:val="Heading6"/>
    <w:uiPriority w:val="9"/>
    <w:rsid w:val="002D41D8"/>
    <w:rPr>
      <w:rFonts w:asciiTheme="majorHAnsi" w:eastAsiaTheme="majorEastAsia" w:hAnsiTheme="majorHAnsi" w:cstheme="majorBidi"/>
      <w:i/>
      <w:iCs/>
      <w:color w:val="2F5770" w:themeColor="accent1" w:themeShade="7F"/>
      <w:sz w:val="22"/>
    </w:rPr>
  </w:style>
  <w:style w:type="paragraph" w:styleId="BodyTextIndent">
    <w:name w:val="Body Text Indent"/>
    <w:basedOn w:val="Normal"/>
    <w:link w:val="BodyTextIndentChar"/>
    <w:uiPriority w:val="99"/>
    <w:unhideWhenUsed/>
    <w:rsid w:val="00D06EC6"/>
    <w:pPr>
      <w:spacing w:after="120"/>
      <w:ind w:left="283"/>
    </w:pPr>
    <w:rPr>
      <w:lang w:val="en-GB"/>
    </w:rPr>
  </w:style>
  <w:style w:type="character" w:customStyle="1" w:styleId="BodyTextIndentChar">
    <w:name w:val="Body Text Indent Char"/>
    <w:basedOn w:val="DefaultParagraphFont"/>
    <w:link w:val="BodyTextIndent"/>
    <w:uiPriority w:val="99"/>
    <w:rsid w:val="00D06EC6"/>
    <w:rPr>
      <w:sz w:val="24"/>
      <w:szCs w:val="24"/>
    </w:rPr>
  </w:style>
  <w:style w:type="character" w:styleId="CommentReference">
    <w:name w:val="annotation reference"/>
    <w:basedOn w:val="DefaultParagraphFont"/>
    <w:uiPriority w:val="99"/>
    <w:semiHidden/>
    <w:unhideWhenUsed/>
    <w:rsid w:val="00705B21"/>
    <w:rPr>
      <w:sz w:val="16"/>
      <w:szCs w:val="16"/>
    </w:rPr>
  </w:style>
  <w:style w:type="paragraph" w:styleId="CommentText">
    <w:name w:val="annotation text"/>
    <w:basedOn w:val="Normal"/>
    <w:link w:val="CommentTextChar"/>
    <w:uiPriority w:val="99"/>
    <w:semiHidden/>
    <w:unhideWhenUsed/>
    <w:rsid w:val="00705B21"/>
    <w:rPr>
      <w:sz w:val="20"/>
      <w:szCs w:val="20"/>
    </w:rPr>
  </w:style>
  <w:style w:type="character" w:customStyle="1" w:styleId="CommentTextChar">
    <w:name w:val="Comment Text Char"/>
    <w:basedOn w:val="DefaultParagraphFont"/>
    <w:link w:val="CommentText"/>
    <w:uiPriority w:val="99"/>
    <w:semiHidden/>
    <w:rsid w:val="00705B21"/>
    <w:rPr>
      <w:lang w:val="en-US"/>
    </w:rPr>
  </w:style>
  <w:style w:type="paragraph" w:styleId="CommentSubject">
    <w:name w:val="annotation subject"/>
    <w:basedOn w:val="CommentText"/>
    <w:next w:val="CommentText"/>
    <w:link w:val="CommentSubjectChar"/>
    <w:uiPriority w:val="99"/>
    <w:semiHidden/>
    <w:unhideWhenUsed/>
    <w:rsid w:val="00705B21"/>
    <w:rPr>
      <w:b/>
      <w:bCs/>
    </w:rPr>
  </w:style>
  <w:style w:type="character" w:customStyle="1" w:styleId="CommentSubjectChar">
    <w:name w:val="Comment Subject Char"/>
    <w:basedOn w:val="CommentTextChar"/>
    <w:link w:val="CommentSubject"/>
    <w:uiPriority w:val="99"/>
    <w:semiHidden/>
    <w:rsid w:val="00705B21"/>
    <w:rPr>
      <w:b/>
      <w:bCs/>
      <w:lang w:val="en-US"/>
    </w:rPr>
  </w:style>
  <w:style w:type="paragraph" w:styleId="FootnoteText">
    <w:name w:val="footnote text"/>
    <w:basedOn w:val="Normal"/>
    <w:link w:val="FootnoteTextChar"/>
    <w:uiPriority w:val="99"/>
    <w:semiHidden/>
    <w:unhideWhenUsed/>
    <w:rsid w:val="00705B21"/>
    <w:rPr>
      <w:sz w:val="20"/>
      <w:szCs w:val="20"/>
    </w:rPr>
  </w:style>
  <w:style w:type="character" w:customStyle="1" w:styleId="FootnoteTextChar">
    <w:name w:val="Footnote Text Char"/>
    <w:basedOn w:val="DefaultParagraphFont"/>
    <w:link w:val="FootnoteText"/>
    <w:uiPriority w:val="99"/>
    <w:semiHidden/>
    <w:rsid w:val="00705B21"/>
    <w:rPr>
      <w:lang w:val="en-US"/>
    </w:rPr>
  </w:style>
  <w:style w:type="character" w:styleId="FootnoteReference">
    <w:name w:val="footnote reference"/>
    <w:basedOn w:val="DefaultParagraphFont"/>
    <w:uiPriority w:val="99"/>
    <w:semiHidden/>
    <w:unhideWhenUsed/>
    <w:rsid w:val="00705B21"/>
    <w:rPr>
      <w:vertAlign w:val="superscript"/>
    </w:rPr>
  </w:style>
  <w:style w:type="paragraph" w:styleId="BodyText2">
    <w:name w:val="Body Text 2"/>
    <w:basedOn w:val="Normal"/>
    <w:link w:val="BodyText2Char"/>
    <w:uiPriority w:val="99"/>
    <w:unhideWhenUsed/>
    <w:rsid w:val="00E12720"/>
    <w:pPr>
      <w:spacing w:after="120" w:line="480" w:lineRule="auto"/>
    </w:pPr>
  </w:style>
  <w:style w:type="character" w:customStyle="1" w:styleId="BodyText2Char">
    <w:name w:val="Body Text 2 Char"/>
    <w:basedOn w:val="DefaultParagraphFont"/>
    <w:link w:val="BodyText2"/>
    <w:uiPriority w:val="99"/>
    <w:rsid w:val="00E12720"/>
    <w:rPr>
      <w:sz w:val="24"/>
      <w:szCs w:val="24"/>
      <w:lang w:val="en-US"/>
    </w:rPr>
  </w:style>
  <w:style w:type="paragraph" w:styleId="BodyText3">
    <w:name w:val="Body Text 3"/>
    <w:basedOn w:val="Normal"/>
    <w:link w:val="BodyText3Char"/>
    <w:uiPriority w:val="99"/>
    <w:semiHidden/>
    <w:unhideWhenUsed/>
    <w:rsid w:val="00E12720"/>
    <w:pPr>
      <w:spacing w:after="120"/>
    </w:pPr>
    <w:rPr>
      <w:sz w:val="16"/>
      <w:szCs w:val="16"/>
    </w:rPr>
  </w:style>
  <w:style w:type="character" w:customStyle="1" w:styleId="BodyText3Char">
    <w:name w:val="Body Text 3 Char"/>
    <w:basedOn w:val="DefaultParagraphFont"/>
    <w:link w:val="BodyText3"/>
    <w:uiPriority w:val="99"/>
    <w:semiHidden/>
    <w:rsid w:val="00E12720"/>
    <w:rPr>
      <w:sz w:val="16"/>
      <w:szCs w:val="16"/>
      <w:lang w:val="en-US"/>
    </w:rPr>
  </w:style>
  <w:style w:type="paragraph" w:styleId="BlockText">
    <w:name w:val="Block Text"/>
    <w:basedOn w:val="Normal"/>
    <w:semiHidden/>
    <w:rsid w:val="00CC118F"/>
    <w:pPr>
      <w:ind w:left="1080" w:right="926"/>
      <w:jc w:val="both"/>
    </w:pPr>
    <w:rPr>
      <w:lang w:val="en-GB"/>
    </w:rPr>
  </w:style>
  <w:style w:type="character" w:styleId="PageNumber">
    <w:name w:val="page number"/>
    <w:basedOn w:val="DefaultParagraphFont"/>
    <w:rsid w:val="00C47ED4"/>
  </w:style>
  <w:style w:type="character" w:customStyle="1" w:styleId="Heading7Char">
    <w:name w:val="Heading 7 Char"/>
    <w:basedOn w:val="DefaultParagraphFont"/>
    <w:link w:val="Heading7"/>
    <w:rsid w:val="00577820"/>
    <w:rPr>
      <w:rFonts w:asciiTheme="majorHAnsi" w:eastAsiaTheme="majorEastAsia" w:hAnsiTheme="majorHAnsi" w:cstheme="majorBidi"/>
      <w:i/>
      <w:iCs/>
      <w:color w:val="2F5770" w:themeColor="accent1" w:themeShade="7F"/>
      <w:sz w:val="24"/>
      <w:szCs w:val="24"/>
      <w:lang w:val="en-US"/>
    </w:rPr>
  </w:style>
  <w:style w:type="character" w:customStyle="1" w:styleId="Heading8Char">
    <w:name w:val="Heading 8 Char"/>
    <w:basedOn w:val="DefaultParagraphFont"/>
    <w:link w:val="Heading8"/>
    <w:uiPriority w:val="9"/>
    <w:semiHidden/>
    <w:rsid w:val="00577820"/>
    <w:rPr>
      <w:rFonts w:asciiTheme="majorHAnsi" w:eastAsiaTheme="majorEastAsia" w:hAnsiTheme="majorHAnsi" w:cstheme="majorBidi"/>
      <w:color w:val="463E40" w:themeColor="text1" w:themeTint="D8"/>
      <w:sz w:val="21"/>
      <w:szCs w:val="21"/>
      <w:lang w:val="en-US"/>
    </w:rPr>
  </w:style>
  <w:style w:type="character" w:customStyle="1" w:styleId="Heading9Char">
    <w:name w:val="Heading 9 Char"/>
    <w:basedOn w:val="DefaultParagraphFont"/>
    <w:link w:val="Heading9"/>
    <w:uiPriority w:val="9"/>
    <w:semiHidden/>
    <w:rsid w:val="00577820"/>
    <w:rPr>
      <w:rFonts w:asciiTheme="majorHAnsi" w:eastAsiaTheme="majorEastAsia" w:hAnsiTheme="majorHAnsi" w:cstheme="majorBidi"/>
      <w:i/>
      <w:iCs/>
      <w:color w:val="463E40" w:themeColor="text1" w:themeTint="D8"/>
      <w:sz w:val="21"/>
      <w:szCs w:val="21"/>
      <w:lang w:val="en-US"/>
    </w:rPr>
  </w:style>
  <w:style w:type="character" w:styleId="Hyperlink">
    <w:name w:val="Hyperlink"/>
    <w:basedOn w:val="DefaultParagraphFont"/>
    <w:uiPriority w:val="99"/>
    <w:unhideWhenUsed/>
    <w:rsid w:val="00577820"/>
    <w:rPr>
      <w:color w:val="49B2C3" w:themeColor="hyperlink"/>
      <w:u w:val="single"/>
    </w:rPr>
  </w:style>
  <w:style w:type="table" w:customStyle="1" w:styleId="LightGrid1">
    <w:name w:val="Light Grid1"/>
    <w:basedOn w:val="TableNormal"/>
    <w:uiPriority w:val="62"/>
    <w:rsid w:val="00577820"/>
    <w:rPr>
      <w:lang w:eastAsia="en-GB"/>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paragraph" w:customStyle="1" w:styleId="ColorfulList-Accent11">
    <w:name w:val="Colorful List - Accent 11"/>
    <w:basedOn w:val="Normal"/>
    <w:rsid w:val="002679D7"/>
    <w:pPr>
      <w:ind w:left="720"/>
      <w:contextualSpacing/>
    </w:pPr>
  </w:style>
  <w:style w:type="paragraph" w:customStyle="1" w:styleId="BodyText1">
    <w:name w:val="Body Text1"/>
    <w:basedOn w:val="Normal"/>
    <w:rsid w:val="000623EC"/>
    <w:rPr>
      <w:rFonts w:eastAsia="MS Mincho"/>
      <w:lang w:eastAsia="ja-JP"/>
    </w:rPr>
  </w:style>
  <w:style w:type="paragraph" w:styleId="EndnoteText">
    <w:name w:val="endnote text"/>
    <w:basedOn w:val="Normal"/>
    <w:link w:val="EndnoteTextChar"/>
    <w:uiPriority w:val="99"/>
    <w:semiHidden/>
    <w:unhideWhenUsed/>
    <w:rsid w:val="00050DDC"/>
    <w:rPr>
      <w:sz w:val="20"/>
      <w:szCs w:val="20"/>
    </w:rPr>
  </w:style>
  <w:style w:type="character" w:customStyle="1" w:styleId="EndnoteTextChar">
    <w:name w:val="Endnote Text Char"/>
    <w:basedOn w:val="DefaultParagraphFont"/>
    <w:link w:val="EndnoteText"/>
    <w:uiPriority w:val="99"/>
    <w:semiHidden/>
    <w:rsid w:val="00050DDC"/>
    <w:rPr>
      <w:lang w:val="en-US"/>
    </w:rPr>
  </w:style>
  <w:style w:type="character" w:styleId="EndnoteReference">
    <w:name w:val="endnote reference"/>
    <w:basedOn w:val="DefaultParagraphFont"/>
    <w:uiPriority w:val="99"/>
    <w:semiHidden/>
    <w:unhideWhenUsed/>
    <w:rsid w:val="00050DDC"/>
    <w:rPr>
      <w:vertAlign w:val="superscript"/>
    </w:rPr>
  </w:style>
  <w:style w:type="character" w:customStyle="1" w:styleId="yiv6542377890">
    <w:name w:val="yiv6542377890"/>
    <w:basedOn w:val="DefaultParagraphFont"/>
    <w:rsid w:val="00D1467D"/>
  </w:style>
  <w:style w:type="character" w:customStyle="1" w:styleId="maintextleft">
    <w:name w:val="maintextleft"/>
    <w:rsid w:val="003D2DFC"/>
  </w:style>
  <w:style w:type="character" w:customStyle="1" w:styleId="epubdatelabel">
    <w:name w:val="epubdatelabel"/>
    <w:rsid w:val="003D2DFC"/>
  </w:style>
  <w:style w:type="character" w:styleId="UnresolvedMention">
    <w:name w:val="Unresolved Mention"/>
    <w:basedOn w:val="DefaultParagraphFont"/>
    <w:uiPriority w:val="99"/>
    <w:semiHidden/>
    <w:unhideWhenUsed/>
    <w:rsid w:val="00627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499">
      <w:bodyDiv w:val="1"/>
      <w:marLeft w:val="0"/>
      <w:marRight w:val="0"/>
      <w:marTop w:val="0"/>
      <w:marBottom w:val="0"/>
      <w:divBdr>
        <w:top w:val="none" w:sz="0" w:space="0" w:color="auto"/>
        <w:left w:val="none" w:sz="0" w:space="0" w:color="auto"/>
        <w:bottom w:val="none" w:sz="0" w:space="0" w:color="auto"/>
        <w:right w:val="none" w:sz="0" w:space="0" w:color="auto"/>
      </w:divBdr>
      <w:divsChild>
        <w:div w:id="555630706">
          <w:marLeft w:val="0"/>
          <w:marRight w:val="0"/>
          <w:marTop w:val="0"/>
          <w:marBottom w:val="0"/>
          <w:divBdr>
            <w:top w:val="none" w:sz="0" w:space="0" w:color="auto"/>
            <w:left w:val="none" w:sz="0" w:space="0" w:color="auto"/>
            <w:bottom w:val="none" w:sz="0" w:space="0" w:color="auto"/>
            <w:right w:val="none" w:sz="0" w:space="0" w:color="auto"/>
          </w:divBdr>
        </w:div>
        <w:div w:id="1674333389">
          <w:marLeft w:val="0"/>
          <w:marRight w:val="0"/>
          <w:marTop w:val="0"/>
          <w:marBottom w:val="0"/>
          <w:divBdr>
            <w:top w:val="none" w:sz="0" w:space="0" w:color="auto"/>
            <w:left w:val="none" w:sz="0" w:space="0" w:color="auto"/>
            <w:bottom w:val="none" w:sz="0" w:space="0" w:color="auto"/>
            <w:right w:val="none" w:sz="0" w:space="0" w:color="auto"/>
          </w:divBdr>
        </w:div>
      </w:divsChild>
    </w:div>
    <w:div w:id="14427810">
      <w:bodyDiv w:val="1"/>
      <w:marLeft w:val="0"/>
      <w:marRight w:val="0"/>
      <w:marTop w:val="0"/>
      <w:marBottom w:val="0"/>
      <w:divBdr>
        <w:top w:val="none" w:sz="0" w:space="0" w:color="auto"/>
        <w:left w:val="none" w:sz="0" w:space="0" w:color="auto"/>
        <w:bottom w:val="none" w:sz="0" w:space="0" w:color="auto"/>
        <w:right w:val="none" w:sz="0" w:space="0" w:color="auto"/>
      </w:divBdr>
      <w:divsChild>
        <w:div w:id="1119297371">
          <w:marLeft w:val="0"/>
          <w:marRight w:val="0"/>
          <w:marTop w:val="0"/>
          <w:marBottom w:val="0"/>
          <w:divBdr>
            <w:top w:val="none" w:sz="0" w:space="0" w:color="auto"/>
            <w:left w:val="none" w:sz="0" w:space="0" w:color="auto"/>
            <w:bottom w:val="none" w:sz="0" w:space="0" w:color="auto"/>
            <w:right w:val="none" w:sz="0" w:space="0" w:color="auto"/>
          </w:divBdr>
        </w:div>
        <w:div w:id="44763899">
          <w:marLeft w:val="0"/>
          <w:marRight w:val="0"/>
          <w:marTop w:val="0"/>
          <w:marBottom w:val="0"/>
          <w:divBdr>
            <w:top w:val="none" w:sz="0" w:space="0" w:color="auto"/>
            <w:left w:val="none" w:sz="0" w:space="0" w:color="auto"/>
            <w:bottom w:val="none" w:sz="0" w:space="0" w:color="auto"/>
            <w:right w:val="none" w:sz="0" w:space="0" w:color="auto"/>
          </w:divBdr>
        </w:div>
        <w:div w:id="1246495025">
          <w:marLeft w:val="0"/>
          <w:marRight w:val="0"/>
          <w:marTop w:val="0"/>
          <w:marBottom w:val="0"/>
          <w:divBdr>
            <w:top w:val="none" w:sz="0" w:space="0" w:color="auto"/>
            <w:left w:val="none" w:sz="0" w:space="0" w:color="auto"/>
            <w:bottom w:val="none" w:sz="0" w:space="0" w:color="auto"/>
            <w:right w:val="none" w:sz="0" w:space="0" w:color="auto"/>
          </w:divBdr>
        </w:div>
        <w:div w:id="1130512965">
          <w:marLeft w:val="0"/>
          <w:marRight w:val="0"/>
          <w:marTop w:val="0"/>
          <w:marBottom w:val="0"/>
          <w:divBdr>
            <w:top w:val="none" w:sz="0" w:space="0" w:color="auto"/>
            <w:left w:val="none" w:sz="0" w:space="0" w:color="auto"/>
            <w:bottom w:val="none" w:sz="0" w:space="0" w:color="auto"/>
            <w:right w:val="none" w:sz="0" w:space="0" w:color="auto"/>
          </w:divBdr>
        </w:div>
        <w:div w:id="1989166840">
          <w:marLeft w:val="0"/>
          <w:marRight w:val="0"/>
          <w:marTop w:val="0"/>
          <w:marBottom w:val="0"/>
          <w:divBdr>
            <w:top w:val="none" w:sz="0" w:space="0" w:color="auto"/>
            <w:left w:val="none" w:sz="0" w:space="0" w:color="auto"/>
            <w:bottom w:val="none" w:sz="0" w:space="0" w:color="auto"/>
            <w:right w:val="none" w:sz="0" w:space="0" w:color="auto"/>
          </w:divBdr>
        </w:div>
        <w:div w:id="912543942">
          <w:marLeft w:val="0"/>
          <w:marRight w:val="0"/>
          <w:marTop w:val="0"/>
          <w:marBottom w:val="0"/>
          <w:divBdr>
            <w:top w:val="none" w:sz="0" w:space="0" w:color="auto"/>
            <w:left w:val="none" w:sz="0" w:space="0" w:color="auto"/>
            <w:bottom w:val="none" w:sz="0" w:space="0" w:color="auto"/>
            <w:right w:val="none" w:sz="0" w:space="0" w:color="auto"/>
          </w:divBdr>
        </w:div>
        <w:div w:id="1509566464">
          <w:marLeft w:val="0"/>
          <w:marRight w:val="0"/>
          <w:marTop w:val="0"/>
          <w:marBottom w:val="0"/>
          <w:divBdr>
            <w:top w:val="none" w:sz="0" w:space="0" w:color="auto"/>
            <w:left w:val="none" w:sz="0" w:space="0" w:color="auto"/>
            <w:bottom w:val="none" w:sz="0" w:space="0" w:color="auto"/>
            <w:right w:val="none" w:sz="0" w:space="0" w:color="auto"/>
          </w:divBdr>
        </w:div>
        <w:div w:id="326976489">
          <w:marLeft w:val="0"/>
          <w:marRight w:val="0"/>
          <w:marTop w:val="0"/>
          <w:marBottom w:val="0"/>
          <w:divBdr>
            <w:top w:val="none" w:sz="0" w:space="0" w:color="auto"/>
            <w:left w:val="none" w:sz="0" w:space="0" w:color="auto"/>
            <w:bottom w:val="none" w:sz="0" w:space="0" w:color="auto"/>
            <w:right w:val="none" w:sz="0" w:space="0" w:color="auto"/>
          </w:divBdr>
        </w:div>
        <w:div w:id="1676178645">
          <w:marLeft w:val="0"/>
          <w:marRight w:val="0"/>
          <w:marTop w:val="0"/>
          <w:marBottom w:val="0"/>
          <w:divBdr>
            <w:top w:val="none" w:sz="0" w:space="0" w:color="auto"/>
            <w:left w:val="none" w:sz="0" w:space="0" w:color="auto"/>
            <w:bottom w:val="none" w:sz="0" w:space="0" w:color="auto"/>
            <w:right w:val="none" w:sz="0" w:space="0" w:color="auto"/>
          </w:divBdr>
        </w:div>
        <w:div w:id="906964465">
          <w:marLeft w:val="0"/>
          <w:marRight w:val="0"/>
          <w:marTop w:val="0"/>
          <w:marBottom w:val="0"/>
          <w:divBdr>
            <w:top w:val="none" w:sz="0" w:space="0" w:color="auto"/>
            <w:left w:val="none" w:sz="0" w:space="0" w:color="auto"/>
            <w:bottom w:val="none" w:sz="0" w:space="0" w:color="auto"/>
            <w:right w:val="none" w:sz="0" w:space="0" w:color="auto"/>
          </w:divBdr>
        </w:div>
        <w:div w:id="244269523">
          <w:marLeft w:val="0"/>
          <w:marRight w:val="0"/>
          <w:marTop w:val="0"/>
          <w:marBottom w:val="0"/>
          <w:divBdr>
            <w:top w:val="none" w:sz="0" w:space="0" w:color="auto"/>
            <w:left w:val="none" w:sz="0" w:space="0" w:color="auto"/>
            <w:bottom w:val="none" w:sz="0" w:space="0" w:color="auto"/>
            <w:right w:val="none" w:sz="0" w:space="0" w:color="auto"/>
          </w:divBdr>
        </w:div>
        <w:div w:id="1275361925">
          <w:marLeft w:val="0"/>
          <w:marRight w:val="0"/>
          <w:marTop w:val="0"/>
          <w:marBottom w:val="0"/>
          <w:divBdr>
            <w:top w:val="none" w:sz="0" w:space="0" w:color="auto"/>
            <w:left w:val="none" w:sz="0" w:space="0" w:color="auto"/>
            <w:bottom w:val="none" w:sz="0" w:space="0" w:color="auto"/>
            <w:right w:val="none" w:sz="0" w:space="0" w:color="auto"/>
          </w:divBdr>
        </w:div>
        <w:div w:id="2125341440">
          <w:marLeft w:val="0"/>
          <w:marRight w:val="0"/>
          <w:marTop w:val="0"/>
          <w:marBottom w:val="0"/>
          <w:divBdr>
            <w:top w:val="none" w:sz="0" w:space="0" w:color="auto"/>
            <w:left w:val="none" w:sz="0" w:space="0" w:color="auto"/>
            <w:bottom w:val="none" w:sz="0" w:space="0" w:color="auto"/>
            <w:right w:val="none" w:sz="0" w:space="0" w:color="auto"/>
          </w:divBdr>
        </w:div>
        <w:div w:id="1465348890">
          <w:marLeft w:val="0"/>
          <w:marRight w:val="0"/>
          <w:marTop w:val="0"/>
          <w:marBottom w:val="0"/>
          <w:divBdr>
            <w:top w:val="none" w:sz="0" w:space="0" w:color="auto"/>
            <w:left w:val="none" w:sz="0" w:space="0" w:color="auto"/>
            <w:bottom w:val="none" w:sz="0" w:space="0" w:color="auto"/>
            <w:right w:val="none" w:sz="0" w:space="0" w:color="auto"/>
          </w:divBdr>
        </w:div>
        <w:div w:id="1392925806">
          <w:marLeft w:val="0"/>
          <w:marRight w:val="0"/>
          <w:marTop w:val="0"/>
          <w:marBottom w:val="0"/>
          <w:divBdr>
            <w:top w:val="none" w:sz="0" w:space="0" w:color="auto"/>
            <w:left w:val="none" w:sz="0" w:space="0" w:color="auto"/>
            <w:bottom w:val="none" w:sz="0" w:space="0" w:color="auto"/>
            <w:right w:val="none" w:sz="0" w:space="0" w:color="auto"/>
          </w:divBdr>
        </w:div>
        <w:div w:id="438255527">
          <w:marLeft w:val="0"/>
          <w:marRight w:val="0"/>
          <w:marTop w:val="0"/>
          <w:marBottom w:val="0"/>
          <w:divBdr>
            <w:top w:val="none" w:sz="0" w:space="0" w:color="auto"/>
            <w:left w:val="none" w:sz="0" w:space="0" w:color="auto"/>
            <w:bottom w:val="none" w:sz="0" w:space="0" w:color="auto"/>
            <w:right w:val="none" w:sz="0" w:space="0" w:color="auto"/>
          </w:divBdr>
        </w:div>
      </w:divsChild>
    </w:div>
    <w:div w:id="37751993">
      <w:bodyDiv w:val="1"/>
      <w:marLeft w:val="0"/>
      <w:marRight w:val="0"/>
      <w:marTop w:val="0"/>
      <w:marBottom w:val="0"/>
      <w:divBdr>
        <w:top w:val="none" w:sz="0" w:space="0" w:color="auto"/>
        <w:left w:val="none" w:sz="0" w:space="0" w:color="auto"/>
        <w:bottom w:val="none" w:sz="0" w:space="0" w:color="auto"/>
        <w:right w:val="none" w:sz="0" w:space="0" w:color="auto"/>
      </w:divBdr>
      <w:divsChild>
        <w:div w:id="596137592">
          <w:marLeft w:val="0"/>
          <w:marRight w:val="0"/>
          <w:marTop w:val="0"/>
          <w:marBottom w:val="0"/>
          <w:divBdr>
            <w:top w:val="none" w:sz="0" w:space="0" w:color="auto"/>
            <w:left w:val="none" w:sz="0" w:space="0" w:color="auto"/>
            <w:bottom w:val="none" w:sz="0" w:space="0" w:color="auto"/>
            <w:right w:val="none" w:sz="0" w:space="0" w:color="auto"/>
          </w:divBdr>
        </w:div>
        <w:div w:id="1737556125">
          <w:marLeft w:val="0"/>
          <w:marRight w:val="0"/>
          <w:marTop w:val="0"/>
          <w:marBottom w:val="0"/>
          <w:divBdr>
            <w:top w:val="none" w:sz="0" w:space="0" w:color="auto"/>
            <w:left w:val="none" w:sz="0" w:space="0" w:color="auto"/>
            <w:bottom w:val="none" w:sz="0" w:space="0" w:color="auto"/>
            <w:right w:val="none" w:sz="0" w:space="0" w:color="auto"/>
          </w:divBdr>
        </w:div>
        <w:div w:id="341662560">
          <w:marLeft w:val="0"/>
          <w:marRight w:val="0"/>
          <w:marTop w:val="0"/>
          <w:marBottom w:val="0"/>
          <w:divBdr>
            <w:top w:val="none" w:sz="0" w:space="0" w:color="auto"/>
            <w:left w:val="none" w:sz="0" w:space="0" w:color="auto"/>
            <w:bottom w:val="none" w:sz="0" w:space="0" w:color="auto"/>
            <w:right w:val="none" w:sz="0" w:space="0" w:color="auto"/>
          </w:divBdr>
        </w:div>
        <w:div w:id="117266573">
          <w:marLeft w:val="0"/>
          <w:marRight w:val="0"/>
          <w:marTop w:val="0"/>
          <w:marBottom w:val="0"/>
          <w:divBdr>
            <w:top w:val="none" w:sz="0" w:space="0" w:color="auto"/>
            <w:left w:val="none" w:sz="0" w:space="0" w:color="auto"/>
            <w:bottom w:val="none" w:sz="0" w:space="0" w:color="auto"/>
            <w:right w:val="none" w:sz="0" w:space="0" w:color="auto"/>
          </w:divBdr>
        </w:div>
        <w:div w:id="794560760">
          <w:marLeft w:val="0"/>
          <w:marRight w:val="0"/>
          <w:marTop w:val="0"/>
          <w:marBottom w:val="0"/>
          <w:divBdr>
            <w:top w:val="none" w:sz="0" w:space="0" w:color="auto"/>
            <w:left w:val="none" w:sz="0" w:space="0" w:color="auto"/>
            <w:bottom w:val="none" w:sz="0" w:space="0" w:color="auto"/>
            <w:right w:val="none" w:sz="0" w:space="0" w:color="auto"/>
          </w:divBdr>
        </w:div>
        <w:div w:id="196092092">
          <w:marLeft w:val="0"/>
          <w:marRight w:val="0"/>
          <w:marTop w:val="0"/>
          <w:marBottom w:val="0"/>
          <w:divBdr>
            <w:top w:val="none" w:sz="0" w:space="0" w:color="auto"/>
            <w:left w:val="none" w:sz="0" w:space="0" w:color="auto"/>
            <w:bottom w:val="none" w:sz="0" w:space="0" w:color="auto"/>
            <w:right w:val="none" w:sz="0" w:space="0" w:color="auto"/>
          </w:divBdr>
        </w:div>
        <w:div w:id="1585530217">
          <w:marLeft w:val="0"/>
          <w:marRight w:val="0"/>
          <w:marTop w:val="0"/>
          <w:marBottom w:val="0"/>
          <w:divBdr>
            <w:top w:val="none" w:sz="0" w:space="0" w:color="auto"/>
            <w:left w:val="none" w:sz="0" w:space="0" w:color="auto"/>
            <w:bottom w:val="none" w:sz="0" w:space="0" w:color="auto"/>
            <w:right w:val="none" w:sz="0" w:space="0" w:color="auto"/>
          </w:divBdr>
        </w:div>
        <w:div w:id="1509559616">
          <w:marLeft w:val="0"/>
          <w:marRight w:val="0"/>
          <w:marTop w:val="0"/>
          <w:marBottom w:val="0"/>
          <w:divBdr>
            <w:top w:val="none" w:sz="0" w:space="0" w:color="auto"/>
            <w:left w:val="none" w:sz="0" w:space="0" w:color="auto"/>
            <w:bottom w:val="none" w:sz="0" w:space="0" w:color="auto"/>
            <w:right w:val="none" w:sz="0" w:space="0" w:color="auto"/>
          </w:divBdr>
        </w:div>
        <w:div w:id="1645157081">
          <w:marLeft w:val="0"/>
          <w:marRight w:val="0"/>
          <w:marTop w:val="0"/>
          <w:marBottom w:val="0"/>
          <w:divBdr>
            <w:top w:val="none" w:sz="0" w:space="0" w:color="auto"/>
            <w:left w:val="none" w:sz="0" w:space="0" w:color="auto"/>
            <w:bottom w:val="none" w:sz="0" w:space="0" w:color="auto"/>
            <w:right w:val="none" w:sz="0" w:space="0" w:color="auto"/>
          </w:divBdr>
        </w:div>
      </w:divsChild>
    </w:div>
    <w:div w:id="395861739">
      <w:bodyDiv w:val="1"/>
      <w:marLeft w:val="0"/>
      <w:marRight w:val="0"/>
      <w:marTop w:val="0"/>
      <w:marBottom w:val="0"/>
      <w:divBdr>
        <w:top w:val="none" w:sz="0" w:space="0" w:color="auto"/>
        <w:left w:val="none" w:sz="0" w:space="0" w:color="auto"/>
        <w:bottom w:val="none" w:sz="0" w:space="0" w:color="auto"/>
        <w:right w:val="none" w:sz="0" w:space="0" w:color="auto"/>
      </w:divBdr>
      <w:divsChild>
        <w:div w:id="1373118690">
          <w:marLeft w:val="0"/>
          <w:marRight w:val="0"/>
          <w:marTop w:val="0"/>
          <w:marBottom w:val="0"/>
          <w:divBdr>
            <w:top w:val="none" w:sz="0" w:space="0" w:color="auto"/>
            <w:left w:val="none" w:sz="0" w:space="0" w:color="auto"/>
            <w:bottom w:val="none" w:sz="0" w:space="0" w:color="auto"/>
            <w:right w:val="none" w:sz="0" w:space="0" w:color="auto"/>
          </w:divBdr>
        </w:div>
        <w:div w:id="420640398">
          <w:marLeft w:val="0"/>
          <w:marRight w:val="0"/>
          <w:marTop w:val="0"/>
          <w:marBottom w:val="0"/>
          <w:divBdr>
            <w:top w:val="none" w:sz="0" w:space="0" w:color="auto"/>
            <w:left w:val="none" w:sz="0" w:space="0" w:color="auto"/>
            <w:bottom w:val="none" w:sz="0" w:space="0" w:color="auto"/>
            <w:right w:val="none" w:sz="0" w:space="0" w:color="auto"/>
          </w:divBdr>
        </w:div>
        <w:div w:id="1461218583">
          <w:marLeft w:val="0"/>
          <w:marRight w:val="0"/>
          <w:marTop w:val="0"/>
          <w:marBottom w:val="0"/>
          <w:divBdr>
            <w:top w:val="none" w:sz="0" w:space="0" w:color="auto"/>
            <w:left w:val="none" w:sz="0" w:space="0" w:color="auto"/>
            <w:bottom w:val="none" w:sz="0" w:space="0" w:color="auto"/>
            <w:right w:val="none" w:sz="0" w:space="0" w:color="auto"/>
          </w:divBdr>
        </w:div>
        <w:div w:id="564923048">
          <w:marLeft w:val="0"/>
          <w:marRight w:val="0"/>
          <w:marTop w:val="0"/>
          <w:marBottom w:val="0"/>
          <w:divBdr>
            <w:top w:val="none" w:sz="0" w:space="0" w:color="auto"/>
            <w:left w:val="none" w:sz="0" w:space="0" w:color="auto"/>
            <w:bottom w:val="none" w:sz="0" w:space="0" w:color="auto"/>
            <w:right w:val="none" w:sz="0" w:space="0" w:color="auto"/>
          </w:divBdr>
        </w:div>
        <w:div w:id="1560746532">
          <w:marLeft w:val="0"/>
          <w:marRight w:val="0"/>
          <w:marTop w:val="0"/>
          <w:marBottom w:val="0"/>
          <w:divBdr>
            <w:top w:val="none" w:sz="0" w:space="0" w:color="auto"/>
            <w:left w:val="none" w:sz="0" w:space="0" w:color="auto"/>
            <w:bottom w:val="none" w:sz="0" w:space="0" w:color="auto"/>
            <w:right w:val="none" w:sz="0" w:space="0" w:color="auto"/>
          </w:divBdr>
        </w:div>
        <w:div w:id="1686248382">
          <w:marLeft w:val="0"/>
          <w:marRight w:val="0"/>
          <w:marTop w:val="0"/>
          <w:marBottom w:val="0"/>
          <w:divBdr>
            <w:top w:val="none" w:sz="0" w:space="0" w:color="auto"/>
            <w:left w:val="none" w:sz="0" w:space="0" w:color="auto"/>
            <w:bottom w:val="none" w:sz="0" w:space="0" w:color="auto"/>
            <w:right w:val="none" w:sz="0" w:space="0" w:color="auto"/>
          </w:divBdr>
        </w:div>
        <w:div w:id="1216891879">
          <w:marLeft w:val="0"/>
          <w:marRight w:val="0"/>
          <w:marTop w:val="0"/>
          <w:marBottom w:val="0"/>
          <w:divBdr>
            <w:top w:val="none" w:sz="0" w:space="0" w:color="auto"/>
            <w:left w:val="none" w:sz="0" w:space="0" w:color="auto"/>
            <w:bottom w:val="none" w:sz="0" w:space="0" w:color="auto"/>
            <w:right w:val="none" w:sz="0" w:space="0" w:color="auto"/>
          </w:divBdr>
        </w:div>
        <w:div w:id="2077897251">
          <w:marLeft w:val="0"/>
          <w:marRight w:val="0"/>
          <w:marTop w:val="0"/>
          <w:marBottom w:val="0"/>
          <w:divBdr>
            <w:top w:val="none" w:sz="0" w:space="0" w:color="auto"/>
            <w:left w:val="none" w:sz="0" w:space="0" w:color="auto"/>
            <w:bottom w:val="none" w:sz="0" w:space="0" w:color="auto"/>
            <w:right w:val="none" w:sz="0" w:space="0" w:color="auto"/>
          </w:divBdr>
        </w:div>
        <w:div w:id="133300575">
          <w:marLeft w:val="0"/>
          <w:marRight w:val="0"/>
          <w:marTop w:val="0"/>
          <w:marBottom w:val="0"/>
          <w:divBdr>
            <w:top w:val="none" w:sz="0" w:space="0" w:color="auto"/>
            <w:left w:val="none" w:sz="0" w:space="0" w:color="auto"/>
            <w:bottom w:val="none" w:sz="0" w:space="0" w:color="auto"/>
            <w:right w:val="none" w:sz="0" w:space="0" w:color="auto"/>
          </w:divBdr>
        </w:div>
      </w:divsChild>
    </w:div>
    <w:div w:id="449977425">
      <w:bodyDiv w:val="1"/>
      <w:marLeft w:val="0"/>
      <w:marRight w:val="0"/>
      <w:marTop w:val="0"/>
      <w:marBottom w:val="0"/>
      <w:divBdr>
        <w:top w:val="none" w:sz="0" w:space="0" w:color="auto"/>
        <w:left w:val="none" w:sz="0" w:space="0" w:color="auto"/>
        <w:bottom w:val="none" w:sz="0" w:space="0" w:color="auto"/>
        <w:right w:val="none" w:sz="0" w:space="0" w:color="auto"/>
      </w:divBdr>
    </w:div>
    <w:div w:id="477770600">
      <w:bodyDiv w:val="1"/>
      <w:marLeft w:val="0"/>
      <w:marRight w:val="0"/>
      <w:marTop w:val="0"/>
      <w:marBottom w:val="0"/>
      <w:divBdr>
        <w:top w:val="none" w:sz="0" w:space="0" w:color="auto"/>
        <w:left w:val="none" w:sz="0" w:space="0" w:color="auto"/>
        <w:bottom w:val="none" w:sz="0" w:space="0" w:color="auto"/>
        <w:right w:val="none" w:sz="0" w:space="0" w:color="auto"/>
      </w:divBdr>
    </w:div>
    <w:div w:id="503668379">
      <w:bodyDiv w:val="1"/>
      <w:marLeft w:val="0"/>
      <w:marRight w:val="0"/>
      <w:marTop w:val="0"/>
      <w:marBottom w:val="0"/>
      <w:divBdr>
        <w:top w:val="none" w:sz="0" w:space="0" w:color="auto"/>
        <w:left w:val="none" w:sz="0" w:space="0" w:color="auto"/>
        <w:bottom w:val="none" w:sz="0" w:space="0" w:color="auto"/>
        <w:right w:val="none" w:sz="0" w:space="0" w:color="auto"/>
      </w:divBdr>
      <w:divsChild>
        <w:div w:id="313066552">
          <w:marLeft w:val="0"/>
          <w:marRight w:val="0"/>
          <w:marTop w:val="0"/>
          <w:marBottom w:val="0"/>
          <w:divBdr>
            <w:top w:val="none" w:sz="0" w:space="0" w:color="auto"/>
            <w:left w:val="none" w:sz="0" w:space="0" w:color="auto"/>
            <w:bottom w:val="none" w:sz="0" w:space="0" w:color="auto"/>
            <w:right w:val="none" w:sz="0" w:space="0" w:color="auto"/>
          </w:divBdr>
        </w:div>
        <w:div w:id="1560676196">
          <w:marLeft w:val="0"/>
          <w:marRight w:val="0"/>
          <w:marTop w:val="0"/>
          <w:marBottom w:val="0"/>
          <w:divBdr>
            <w:top w:val="none" w:sz="0" w:space="0" w:color="auto"/>
            <w:left w:val="none" w:sz="0" w:space="0" w:color="auto"/>
            <w:bottom w:val="none" w:sz="0" w:space="0" w:color="auto"/>
            <w:right w:val="none" w:sz="0" w:space="0" w:color="auto"/>
          </w:divBdr>
        </w:div>
      </w:divsChild>
    </w:div>
    <w:div w:id="505827312">
      <w:bodyDiv w:val="1"/>
      <w:marLeft w:val="0"/>
      <w:marRight w:val="0"/>
      <w:marTop w:val="0"/>
      <w:marBottom w:val="0"/>
      <w:divBdr>
        <w:top w:val="none" w:sz="0" w:space="0" w:color="auto"/>
        <w:left w:val="none" w:sz="0" w:space="0" w:color="auto"/>
        <w:bottom w:val="none" w:sz="0" w:space="0" w:color="auto"/>
        <w:right w:val="none" w:sz="0" w:space="0" w:color="auto"/>
      </w:divBdr>
      <w:divsChild>
        <w:div w:id="289017280">
          <w:marLeft w:val="0"/>
          <w:marRight w:val="0"/>
          <w:marTop w:val="0"/>
          <w:marBottom w:val="0"/>
          <w:divBdr>
            <w:top w:val="none" w:sz="0" w:space="0" w:color="auto"/>
            <w:left w:val="none" w:sz="0" w:space="0" w:color="auto"/>
            <w:bottom w:val="none" w:sz="0" w:space="0" w:color="auto"/>
            <w:right w:val="none" w:sz="0" w:space="0" w:color="auto"/>
          </w:divBdr>
        </w:div>
        <w:div w:id="121116554">
          <w:marLeft w:val="0"/>
          <w:marRight w:val="0"/>
          <w:marTop w:val="0"/>
          <w:marBottom w:val="0"/>
          <w:divBdr>
            <w:top w:val="none" w:sz="0" w:space="0" w:color="auto"/>
            <w:left w:val="none" w:sz="0" w:space="0" w:color="auto"/>
            <w:bottom w:val="none" w:sz="0" w:space="0" w:color="auto"/>
            <w:right w:val="none" w:sz="0" w:space="0" w:color="auto"/>
          </w:divBdr>
        </w:div>
        <w:div w:id="337511370">
          <w:marLeft w:val="0"/>
          <w:marRight w:val="0"/>
          <w:marTop w:val="0"/>
          <w:marBottom w:val="0"/>
          <w:divBdr>
            <w:top w:val="none" w:sz="0" w:space="0" w:color="auto"/>
            <w:left w:val="none" w:sz="0" w:space="0" w:color="auto"/>
            <w:bottom w:val="none" w:sz="0" w:space="0" w:color="auto"/>
            <w:right w:val="none" w:sz="0" w:space="0" w:color="auto"/>
          </w:divBdr>
        </w:div>
        <w:div w:id="1797219666">
          <w:marLeft w:val="0"/>
          <w:marRight w:val="0"/>
          <w:marTop w:val="0"/>
          <w:marBottom w:val="0"/>
          <w:divBdr>
            <w:top w:val="none" w:sz="0" w:space="0" w:color="auto"/>
            <w:left w:val="none" w:sz="0" w:space="0" w:color="auto"/>
            <w:bottom w:val="none" w:sz="0" w:space="0" w:color="auto"/>
            <w:right w:val="none" w:sz="0" w:space="0" w:color="auto"/>
          </w:divBdr>
        </w:div>
        <w:div w:id="559678779">
          <w:marLeft w:val="0"/>
          <w:marRight w:val="0"/>
          <w:marTop w:val="0"/>
          <w:marBottom w:val="0"/>
          <w:divBdr>
            <w:top w:val="none" w:sz="0" w:space="0" w:color="auto"/>
            <w:left w:val="none" w:sz="0" w:space="0" w:color="auto"/>
            <w:bottom w:val="none" w:sz="0" w:space="0" w:color="auto"/>
            <w:right w:val="none" w:sz="0" w:space="0" w:color="auto"/>
          </w:divBdr>
        </w:div>
        <w:div w:id="516895097">
          <w:marLeft w:val="0"/>
          <w:marRight w:val="0"/>
          <w:marTop w:val="0"/>
          <w:marBottom w:val="0"/>
          <w:divBdr>
            <w:top w:val="none" w:sz="0" w:space="0" w:color="auto"/>
            <w:left w:val="none" w:sz="0" w:space="0" w:color="auto"/>
            <w:bottom w:val="none" w:sz="0" w:space="0" w:color="auto"/>
            <w:right w:val="none" w:sz="0" w:space="0" w:color="auto"/>
          </w:divBdr>
        </w:div>
        <w:div w:id="31655109">
          <w:marLeft w:val="0"/>
          <w:marRight w:val="0"/>
          <w:marTop w:val="0"/>
          <w:marBottom w:val="0"/>
          <w:divBdr>
            <w:top w:val="none" w:sz="0" w:space="0" w:color="auto"/>
            <w:left w:val="none" w:sz="0" w:space="0" w:color="auto"/>
            <w:bottom w:val="none" w:sz="0" w:space="0" w:color="auto"/>
            <w:right w:val="none" w:sz="0" w:space="0" w:color="auto"/>
          </w:divBdr>
        </w:div>
        <w:div w:id="1905022029">
          <w:marLeft w:val="0"/>
          <w:marRight w:val="0"/>
          <w:marTop w:val="0"/>
          <w:marBottom w:val="0"/>
          <w:divBdr>
            <w:top w:val="none" w:sz="0" w:space="0" w:color="auto"/>
            <w:left w:val="none" w:sz="0" w:space="0" w:color="auto"/>
            <w:bottom w:val="none" w:sz="0" w:space="0" w:color="auto"/>
            <w:right w:val="none" w:sz="0" w:space="0" w:color="auto"/>
          </w:divBdr>
        </w:div>
      </w:divsChild>
    </w:div>
    <w:div w:id="632448131">
      <w:bodyDiv w:val="1"/>
      <w:marLeft w:val="0"/>
      <w:marRight w:val="0"/>
      <w:marTop w:val="0"/>
      <w:marBottom w:val="0"/>
      <w:divBdr>
        <w:top w:val="none" w:sz="0" w:space="0" w:color="auto"/>
        <w:left w:val="none" w:sz="0" w:space="0" w:color="auto"/>
        <w:bottom w:val="none" w:sz="0" w:space="0" w:color="auto"/>
        <w:right w:val="none" w:sz="0" w:space="0" w:color="auto"/>
      </w:divBdr>
    </w:div>
    <w:div w:id="679433157">
      <w:bodyDiv w:val="1"/>
      <w:marLeft w:val="0"/>
      <w:marRight w:val="0"/>
      <w:marTop w:val="0"/>
      <w:marBottom w:val="0"/>
      <w:divBdr>
        <w:top w:val="none" w:sz="0" w:space="0" w:color="auto"/>
        <w:left w:val="none" w:sz="0" w:space="0" w:color="auto"/>
        <w:bottom w:val="none" w:sz="0" w:space="0" w:color="auto"/>
        <w:right w:val="none" w:sz="0" w:space="0" w:color="auto"/>
      </w:divBdr>
    </w:div>
    <w:div w:id="717051871">
      <w:bodyDiv w:val="1"/>
      <w:marLeft w:val="0"/>
      <w:marRight w:val="0"/>
      <w:marTop w:val="0"/>
      <w:marBottom w:val="0"/>
      <w:divBdr>
        <w:top w:val="none" w:sz="0" w:space="0" w:color="auto"/>
        <w:left w:val="none" w:sz="0" w:space="0" w:color="auto"/>
        <w:bottom w:val="none" w:sz="0" w:space="0" w:color="auto"/>
        <w:right w:val="none" w:sz="0" w:space="0" w:color="auto"/>
      </w:divBdr>
    </w:div>
    <w:div w:id="719405241">
      <w:bodyDiv w:val="1"/>
      <w:marLeft w:val="0"/>
      <w:marRight w:val="0"/>
      <w:marTop w:val="0"/>
      <w:marBottom w:val="0"/>
      <w:divBdr>
        <w:top w:val="none" w:sz="0" w:space="0" w:color="auto"/>
        <w:left w:val="none" w:sz="0" w:space="0" w:color="auto"/>
        <w:bottom w:val="none" w:sz="0" w:space="0" w:color="auto"/>
        <w:right w:val="none" w:sz="0" w:space="0" w:color="auto"/>
      </w:divBdr>
      <w:divsChild>
        <w:div w:id="1566918264">
          <w:marLeft w:val="0"/>
          <w:marRight w:val="0"/>
          <w:marTop w:val="0"/>
          <w:marBottom w:val="0"/>
          <w:divBdr>
            <w:top w:val="none" w:sz="0" w:space="0" w:color="auto"/>
            <w:left w:val="none" w:sz="0" w:space="0" w:color="auto"/>
            <w:bottom w:val="none" w:sz="0" w:space="0" w:color="auto"/>
            <w:right w:val="none" w:sz="0" w:space="0" w:color="auto"/>
          </w:divBdr>
        </w:div>
        <w:div w:id="183518515">
          <w:marLeft w:val="0"/>
          <w:marRight w:val="0"/>
          <w:marTop w:val="0"/>
          <w:marBottom w:val="0"/>
          <w:divBdr>
            <w:top w:val="none" w:sz="0" w:space="0" w:color="auto"/>
            <w:left w:val="none" w:sz="0" w:space="0" w:color="auto"/>
            <w:bottom w:val="none" w:sz="0" w:space="0" w:color="auto"/>
            <w:right w:val="none" w:sz="0" w:space="0" w:color="auto"/>
          </w:divBdr>
        </w:div>
        <w:div w:id="1285117275">
          <w:marLeft w:val="0"/>
          <w:marRight w:val="0"/>
          <w:marTop w:val="0"/>
          <w:marBottom w:val="0"/>
          <w:divBdr>
            <w:top w:val="none" w:sz="0" w:space="0" w:color="auto"/>
            <w:left w:val="none" w:sz="0" w:space="0" w:color="auto"/>
            <w:bottom w:val="none" w:sz="0" w:space="0" w:color="auto"/>
            <w:right w:val="none" w:sz="0" w:space="0" w:color="auto"/>
          </w:divBdr>
        </w:div>
        <w:div w:id="898397237">
          <w:marLeft w:val="0"/>
          <w:marRight w:val="0"/>
          <w:marTop w:val="0"/>
          <w:marBottom w:val="0"/>
          <w:divBdr>
            <w:top w:val="none" w:sz="0" w:space="0" w:color="auto"/>
            <w:left w:val="none" w:sz="0" w:space="0" w:color="auto"/>
            <w:bottom w:val="none" w:sz="0" w:space="0" w:color="auto"/>
            <w:right w:val="none" w:sz="0" w:space="0" w:color="auto"/>
          </w:divBdr>
        </w:div>
        <w:div w:id="1005136248">
          <w:marLeft w:val="0"/>
          <w:marRight w:val="0"/>
          <w:marTop w:val="0"/>
          <w:marBottom w:val="0"/>
          <w:divBdr>
            <w:top w:val="none" w:sz="0" w:space="0" w:color="auto"/>
            <w:left w:val="none" w:sz="0" w:space="0" w:color="auto"/>
            <w:bottom w:val="none" w:sz="0" w:space="0" w:color="auto"/>
            <w:right w:val="none" w:sz="0" w:space="0" w:color="auto"/>
          </w:divBdr>
        </w:div>
        <w:div w:id="43717456">
          <w:marLeft w:val="0"/>
          <w:marRight w:val="0"/>
          <w:marTop w:val="0"/>
          <w:marBottom w:val="0"/>
          <w:divBdr>
            <w:top w:val="none" w:sz="0" w:space="0" w:color="auto"/>
            <w:left w:val="none" w:sz="0" w:space="0" w:color="auto"/>
            <w:bottom w:val="none" w:sz="0" w:space="0" w:color="auto"/>
            <w:right w:val="none" w:sz="0" w:space="0" w:color="auto"/>
          </w:divBdr>
        </w:div>
        <w:div w:id="1705514958">
          <w:marLeft w:val="0"/>
          <w:marRight w:val="0"/>
          <w:marTop w:val="0"/>
          <w:marBottom w:val="0"/>
          <w:divBdr>
            <w:top w:val="none" w:sz="0" w:space="0" w:color="auto"/>
            <w:left w:val="none" w:sz="0" w:space="0" w:color="auto"/>
            <w:bottom w:val="none" w:sz="0" w:space="0" w:color="auto"/>
            <w:right w:val="none" w:sz="0" w:space="0" w:color="auto"/>
          </w:divBdr>
        </w:div>
        <w:div w:id="1428648412">
          <w:marLeft w:val="0"/>
          <w:marRight w:val="0"/>
          <w:marTop w:val="0"/>
          <w:marBottom w:val="0"/>
          <w:divBdr>
            <w:top w:val="none" w:sz="0" w:space="0" w:color="auto"/>
            <w:left w:val="none" w:sz="0" w:space="0" w:color="auto"/>
            <w:bottom w:val="none" w:sz="0" w:space="0" w:color="auto"/>
            <w:right w:val="none" w:sz="0" w:space="0" w:color="auto"/>
          </w:divBdr>
        </w:div>
        <w:div w:id="640421558">
          <w:marLeft w:val="0"/>
          <w:marRight w:val="0"/>
          <w:marTop w:val="0"/>
          <w:marBottom w:val="0"/>
          <w:divBdr>
            <w:top w:val="none" w:sz="0" w:space="0" w:color="auto"/>
            <w:left w:val="none" w:sz="0" w:space="0" w:color="auto"/>
            <w:bottom w:val="none" w:sz="0" w:space="0" w:color="auto"/>
            <w:right w:val="none" w:sz="0" w:space="0" w:color="auto"/>
          </w:divBdr>
        </w:div>
        <w:div w:id="1898397805">
          <w:marLeft w:val="0"/>
          <w:marRight w:val="0"/>
          <w:marTop w:val="0"/>
          <w:marBottom w:val="0"/>
          <w:divBdr>
            <w:top w:val="none" w:sz="0" w:space="0" w:color="auto"/>
            <w:left w:val="none" w:sz="0" w:space="0" w:color="auto"/>
            <w:bottom w:val="none" w:sz="0" w:space="0" w:color="auto"/>
            <w:right w:val="none" w:sz="0" w:space="0" w:color="auto"/>
          </w:divBdr>
        </w:div>
        <w:div w:id="740177864">
          <w:marLeft w:val="0"/>
          <w:marRight w:val="0"/>
          <w:marTop w:val="0"/>
          <w:marBottom w:val="0"/>
          <w:divBdr>
            <w:top w:val="none" w:sz="0" w:space="0" w:color="auto"/>
            <w:left w:val="none" w:sz="0" w:space="0" w:color="auto"/>
            <w:bottom w:val="none" w:sz="0" w:space="0" w:color="auto"/>
            <w:right w:val="none" w:sz="0" w:space="0" w:color="auto"/>
          </w:divBdr>
        </w:div>
        <w:div w:id="243757534">
          <w:marLeft w:val="0"/>
          <w:marRight w:val="0"/>
          <w:marTop w:val="0"/>
          <w:marBottom w:val="0"/>
          <w:divBdr>
            <w:top w:val="none" w:sz="0" w:space="0" w:color="auto"/>
            <w:left w:val="none" w:sz="0" w:space="0" w:color="auto"/>
            <w:bottom w:val="none" w:sz="0" w:space="0" w:color="auto"/>
            <w:right w:val="none" w:sz="0" w:space="0" w:color="auto"/>
          </w:divBdr>
        </w:div>
        <w:div w:id="1983804661">
          <w:marLeft w:val="0"/>
          <w:marRight w:val="0"/>
          <w:marTop w:val="0"/>
          <w:marBottom w:val="0"/>
          <w:divBdr>
            <w:top w:val="none" w:sz="0" w:space="0" w:color="auto"/>
            <w:left w:val="none" w:sz="0" w:space="0" w:color="auto"/>
            <w:bottom w:val="none" w:sz="0" w:space="0" w:color="auto"/>
            <w:right w:val="none" w:sz="0" w:space="0" w:color="auto"/>
          </w:divBdr>
        </w:div>
        <w:div w:id="2003000511">
          <w:marLeft w:val="0"/>
          <w:marRight w:val="0"/>
          <w:marTop w:val="0"/>
          <w:marBottom w:val="0"/>
          <w:divBdr>
            <w:top w:val="none" w:sz="0" w:space="0" w:color="auto"/>
            <w:left w:val="none" w:sz="0" w:space="0" w:color="auto"/>
            <w:bottom w:val="none" w:sz="0" w:space="0" w:color="auto"/>
            <w:right w:val="none" w:sz="0" w:space="0" w:color="auto"/>
          </w:divBdr>
        </w:div>
        <w:div w:id="713307108">
          <w:marLeft w:val="0"/>
          <w:marRight w:val="0"/>
          <w:marTop w:val="0"/>
          <w:marBottom w:val="0"/>
          <w:divBdr>
            <w:top w:val="none" w:sz="0" w:space="0" w:color="auto"/>
            <w:left w:val="none" w:sz="0" w:space="0" w:color="auto"/>
            <w:bottom w:val="none" w:sz="0" w:space="0" w:color="auto"/>
            <w:right w:val="none" w:sz="0" w:space="0" w:color="auto"/>
          </w:divBdr>
        </w:div>
        <w:div w:id="1453209500">
          <w:marLeft w:val="0"/>
          <w:marRight w:val="0"/>
          <w:marTop w:val="0"/>
          <w:marBottom w:val="0"/>
          <w:divBdr>
            <w:top w:val="none" w:sz="0" w:space="0" w:color="auto"/>
            <w:left w:val="none" w:sz="0" w:space="0" w:color="auto"/>
            <w:bottom w:val="none" w:sz="0" w:space="0" w:color="auto"/>
            <w:right w:val="none" w:sz="0" w:space="0" w:color="auto"/>
          </w:divBdr>
        </w:div>
        <w:div w:id="1666667421">
          <w:marLeft w:val="0"/>
          <w:marRight w:val="0"/>
          <w:marTop w:val="0"/>
          <w:marBottom w:val="0"/>
          <w:divBdr>
            <w:top w:val="none" w:sz="0" w:space="0" w:color="auto"/>
            <w:left w:val="none" w:sz="0" w:space="0" w:color="auto"/>
            <w:bottom w:val="none" w:sz="0" w:space="0" w:color="auto"/>
            <w:right w:val="none" w:sz="0" w:space="0" w:color="auto"/>
          </w:divBdr>
        </w:div>
        <w:div w:id="1376806337">
          <w:marLeft w:val="0"/>
          <w:marRight w:val="0"/>
          <w:marTop w:val="0"/>
          <w:marBottom w:val="0"/>
          <w:divBdr>
            <w:top w:val="none" w:sz="0" w:space="0" w:color="auto"/>
            <w:left w:val="none" w:sz="0" w:space="0" w:color="auto"/>
            <w:bottom w:val="none" w:sz="0" w:space="0" w:color="auto"/>
            <w:right w:val="none" w:sz="0" w:space="0" w:color="auto"/>
          </w:divBdr>
        </w:div>
        <w:div w:id="1306351890">
          <w:marLeft w:val="0"/>
          <w:marRight w:val="0"/>
          <w:marTop w:val="0"/>
          <w:marBottom w:val="0"/>
          <w:divBdr>
            <w:top w:val="none" w:sz="0" w:space="0" w:color="auto"/>
            <w:left w:val="none" w:sz="0" w:space="0" w:color="auto"/>
            <w:bottom w:val="none" w:sz="0" w:space="0" w:color="auto"/>
            <w:right w:val="none" w:sz="0" w:space="0" w:color="auto"/>
          </w:divBdr>
        </w:div>
      </w:divsChild>
    </w:div>
    <w:div w:id="922030506">
      <w:bodyDiv w:val="1"/>
      <w:marLeft w:val="0"/>
      <w:marRight w:val="0"/>
      <w:marTop w:val="0"/>
      <w:marBottom w:val="0"/>
      <w:divBdr>
        <w:top w:val="none" w:sz="0" w:space="0" w:color="auto"/>
        <w:left w:val="none" w:sz="0" w:space="0" w:color="auto"/>
        <w:bottom w:val="none" w:sz="0" w:space="0" w:color="auto"/>
        <w:right w:val="none" w:sz="0" w:space="0" w:color="auto"/>
      </w:divBdr>
    </w:div>
    <w:div w:id="979729848">
      <w:bodyDiv w:val="1"/>
      <w:marLeft w:val="0"/>
      <w:marRight w:val="0"/>
      <w:marTop w:val="0"/>
      <w:marBottom w:val="0"/>
      <w:divBdr>
        <w:top w:val="none" w:sz="0" w:space="0" w:color="auto"/>
        <w:left w:val="none" w:sz="0" w:space="0" w:color="auto"/>
        <w:bottom w:val="none" w:sz="0" w:space="0" w:color="auto"/>
        <w:right w:val="none" w:sz="0" w:space="0" w:color="auto"/>
      </w:divBdr>
      <w:divsChild>
        <w:div w:id="471949205">
          <w:marLeft w:val="0"/>
          <w:marRight w:val="0"/>
          <w:marTop w:val="0"/>
          <w:marBottom w:val="0"/>
          <w:divBdr>
            <w:top w:val="none" w:sz="0" w:space="0" w:color="auto"/>
            <w:left w:val="none" w:sz="0" w:space="0" w:color="auto"/>
            <w:bottom w:val="none" w:sz="0" w:space="0" w:color="auto"/>
            <w:right w:val="none" w:sz="0" w:space="0" w:color="auto"/>
          </w:divBdr>
        </w:div>
        <w:div w:id="2078476600">
          <w:marLeft w:val="0"/>
          <w:marRight w:val="0"/>
          <w:marTop w:val="0"/>
          <w:marBottom w:val="0"/>
          <w:divBdr>
            <w:top w:val="none" w:sz="0" w:space="0" w:color="auto"/>
            <w:left w:val="none" w:sz="0" w:space="0" w:color="auto"/>
            <w:bottom w:val="none" w:sz="0" w:space="0" w:color="auto"/>
            <w:right w:val="none" w:sz="0" w:space="0" w:color="auto"/>
          </w:divBdr>
        </w:div>
        <w:div w:id="663750293">
          <w:marLeft w:val="0"/>
          <w:marRight w:val="0"/>
          <w:marTop w:val="0"/>
          <w:marBottom w:val="0"/>
          <w:divBdr>
            <w:top w:val="none" w:sz="0" w:space="0" w:color="auto"/>
            <w:left w:val="none" w:sz="0" w:space="0" w:color="auto"/>
            <w:bottom w:val="none" w:sz="0" w:space="0" w:color="auto"/>
            <w:right w:val="none" w:sz="0" w:space="0" w:color="auto"/>
          </w:divBdr>
        </w:div>
        <w:div w:id="2118865531">
          <w:marLeft w:val="0"/>
          <w:marRight w:val="0"/>
          <w:marTop w:val="0"/>
          <w:marBottom w:val="0"/>
          <w:divBdr>
            <w:top w:val="none" w:sz="0" w:space="0" w:color="auto"/>
            <w:left w:val="none" w:sz="0" w:space="0" w:color="auto"/>
            <w:bottom w:val="none" w:sz="0" w:space="0" w:color="auto"/>
            <w:right w:val="none" w:sz="0" w:space="0" w:color="auto"/>
          </w:divBdr>
        </w:div>
        <w:div w:id="1700818219">
          <w:marLeft w:val="0"/>
          <w:marRight w:val="0"/>
          <w:marTop w:val="0"/>
          <w:marBottom w:val="0"/>
          <w:divBdr>
            <w:top w:val="none" w:sz="0" w:space="0" w:color="auto"/>
            <w:left w:val="none" w:sz="0" w:space="0" w:color="auto"/>
            <w:bottom w:val="none" w:sz="0" w:space="0" w:color="auto"/>
            <w:right w:val="none" w:sz="0" w:space="0" w:color="auto"/>
          </w:divBdr>
        </w:div>
        <w:div w:id="1093824352">
          <w:marLeft w:val="0"/>
          <w:marRight w:val="0"/>
          <w:marTop w:val="0"/>
          <w:marBottom w:val="0"/>
          <w:divBdr>
            <w:top w:val="none" w:sz="0" w:space="0" w:color="auto"/>
            <w:left w:val="none" w:sz="0" w:space="0" w:color="auto"/>
            <w:bottom w:val="none" w:sz="0" w:space="0" w:color="auto"/>
            <w:right w:val="none" w:sz="0" w:space="0" w:color="auto"/>
          </w:divBdr>
        </w:div>
        <w:div w:id="1311669248">
          <w:marLeft w:val="0"/>
          <w:marRight w:val="0"/>
          <w:marTop w:val="0"/>
          <w:marBottom w:val="0"/>
          <w:divBdr>
            <w:top w:val="none" w:sz="0" w:space="0" w:color="auto"/>
            <w:left w:val="none" w:sz="0" w:space="0" w:color="auto"/>
            <w:bottom w:val="none" w:sz="0" w:space="0" w:color="auto"/>
            <w:right w:val="none" w:sz="0" w:space="0" w:color="auto"/>
          </w:divBdr>
        </w:div>
        <w:div w:id="1068384434">
          <w:marLeft w:val="0"/>
          <w:marRight w:val="0"/>
          <w:marTop w:val="0"/>
          <w:marBottom w:val="0"/>
          <w:divBdr>
            <w:top w:val="none" w:sz="0" w:space="0" w:color="auto"/>
            <w:left w:val="none" w:sz="0" w:space="0" w:color="auto"/>
            <w:bottom w:val="none" w:sz="0" w:space="0" w:color="auto"/>
            <w:right w:val="none" w:sz="0" w:space="0" w:color="auto"/>
          </w:divBdr>
        </w:div>
        <w:div w:id="260647167">
          <w:marLeft w:val="0"/>
          <w:marRight w:val="0"/>
          <w:marTop w:val="0"/>
          <w:marBottom w:val="0"/>
          <w:divBdr>
            <w:top w:val="none" w:sz="0" w:space="0" w:color="auto"/>
            <w:left w:val="none" w:sz="0" w:space="0" w:color="auto"/>
            <w:bottom w:val="none" w:sz="0" w:space="0" w:color="auto"/>
            <w:right w:val="none" w:sz="0" w:space="0" w:color="auto"/>
          </w:divBdr>
        </w:div>
        <w:div w:id="1461193456">
          <w:marLeft w:val="0"/>
          <w:marRight w:val="0"/>
          <w:marTop w:val="0"/>
          <w:marBottom w:val="0"/>
          <w:divBdr>
            <w:top w:val="none" w:sz="0" w:space="0" w:color="auto"/>
            <w:left w:val="none" w:sz="0" w:space="0" w:color="auto"/>
            <w:bottom w:val="none" w:sz="0" w:space="0" w:color="auto"/>
            <w:right w:val="none" w:sz="0" w:space="0" w:color="auto"/>
          </w:divBdr>
        </w:div>
        <w:div w:id="452793207">
          <w:marLeft w:val="0"/>
          <w:marRight w:val="0"/>
          <w:marTop w:val="0"/>
          <w:marBottom w:val="0"/>
          <w:divBdr>
            <w:top w:val="none" w:sz="0" w:space="0" w:color="auto"/>
            <w:left w:val="none" w:sz="0" w:space="0" w:color="auto"/>
            <w:bottom w:val="none" w:sz="0" w:space="0" w:color="auto"/>
            <w:right w:val="none" w:sz="0" w:space="0" w:color="auto"/>
          </w:divBdr>
        </w:div>
        <w:div w:id="1006900160">
          <w:marLeft w:val="0"/>
          <w:marRight w:val="0"/>
          <w:marTop w:val="0"/>
          <w:marBottom w:val="0"/>
          <w:divBdr>
            <w:top w:val="none" w:sz="0" w:space="0" w:color="auto"/>
            <w:left w:val="none" w:sz="0" w:space="0" w:color="auto"/>
            <w:bottom w:val="none" w:sz="0" w:space="0" w:color="auto"/>
            <w:right w:val="none" w:sz="0" w:space="0" w:color="auto"/>
          </w:divBdr>
        </w:div>
        <w:div w:id="1249122634">
          <w:marLeft w:val="0"/>
          <w:marRight w:val="0"/>
          <w:marTop w:val="0"/>
          <w:marBottom w:val="0"/>
          <w:divBdr>
            <w:top w:val="none" w:sz="0" w:space="0" w:color="auto"/>
            <w:left w:val="none" w:sz="0" w:space="0" w:color="auto"/>
            <w:bottom w:val="none" w:sz="0" w:space="0" w:color="auto"/>
            <w:right w:val="none" w:sz="0" w:space="0" w:color="auto"/>
          </w:divBdr>
        </w:div>
      </w:divsChild>
    </w:div>
    <w:div w:id="1000306315">
      <w:bodyDiv w:val="1"/>
      <w:marLeft w:val="0"/>
      <w:marRight w:val="0"/>
      <w:marTop w:val="0"/>
      <w:marBottom w:val="0"/>
      <w:divBdr>
        <w:top w:val="none" w:sz="0" w:space="0" w:color="auto"/>
        <w:left w:val="none" w:sz="0" w:space="0" w:color="auto"/>
        <w:bottom w:val="none" w:sz="0" w:space="0" w:color="auto"/>
        <w:right w:val="none" w:sz="0" w:space="0" w:color="auto"/>
      </w:divBdr>
      <w:divsChild>
        <w:div w:id="768811880">
          <w:marLeft w:val="0"/>
          <w:marRight w:val="0"/>
          <w:marTop w:val="0"/>
          <w:marBottom w:val="0"/>
          <w:divBdr>
            <w:top w:val="none" w:sz="0" w:space="0" w:color="auto"/>
            <w:left w:val="none" w:sz="0" w:space="0" w:color="auto"/>
            <w:bottom w:val="none" w:sz="0" w:space="0" w:color="auto"/>
            <w:right w:val="none" w:sz="0" w:space="0" w:color="auto"/>
          </w:divBdr>
        </w:div>
        <w:div w:id="1365640824">
          <w:marLeft w:val="0"/>
          <w:marRight w:val="0"/>
          <w:marTop w:val="0"/>
          <w:marBottom w:val="0"/>
          <w:divBdr>
            <w:top w:val="none" w:sz="0" w:space="0" w:color="auto"/>
            <w:left w:val="none" w:sz="0" w:space="0" w:color="auto"/>
            <w:bottom w:val="none" w:sz="0" w:space="0" w:color="auto"/>
            <w:right w:val="none" w:sz="0" w:space="0" w:color="auto"/>
          </w:divBdr>
        </w:div>
        <w:div w:id="1057123851">
          <w:marLeft w:val="0"/>
          <w:marRight w:val="0"/>
          <w:marTop w:val="0"/>
          <w:marBottom w:val="0"/>
          <w:divBdr>
            <w:top w:val="none" w:sz="0" w:space="0" w:color="auto"/>
            <w:left w:val="none" w:sz="0" w:space="0" w:color="auto"/>
            <w:bottom w:val="none" w:sz="0" w:space="0" w:color="auto"/>
            <w:right w:val="none" w:sz="0" w:space="0" w:color="auto"/>
          </w:divBdr>
        </w:div>
        <w:div w:id="1333753567">
          <w:marLeft w:val="0"/>
          <w:marRight w:val="0"/>
          <w:marTop w:val="0"/>
          <w:marBottom w:val="0"/>
          <w:divBdr>
            <w:top w:val="none" w:sz="0" w:space="0" w:color="auto"/>
            <w:left w:val="none" w:sz="0" w:space="0" w:color="auto"/>
            <w:bottom w:val="none" w:sz="0" w:space="0" w:color="auto"/>
            <w:right w:val="none" w:sz="0" w:space="0" w:color="auto"/>
          </w:divBdr>
        </w:div>
        <w:div w:id="102699494">
          <w:marLeft w:val="0"/>
          <w:marRight w:val="0"/>
          <w:marTop w:val="0"/>
          <w:marBottom w:val="0"/>
          <w:divBdr>
            <w:top w:val="none" w:sz="0" w:space="0" w:color="auto"/>
            <w:left w:val="none" w:sz="0" w:space="0" w:color="auto"/>
            <w:bottom w:val="none" w:sz="0" w:space="0" w:color="auto"/>
            <w:right w:val="none" w:sz="0" w:space="0" w:color="auto"/>
          </w:divBdr>
        </w:div>
        <w:div w:id="1024403049">
          <w:marLeft w:val="0"/>
          <w:marRight w:val="0"/>
          <w:marTop w:val="0"/>
          <w:marBottom w:val="0"/>
          <w:divBdr>
            <w:top w:val="none" w:sz="0" w:space="0" w:color="auto"/>
            <w:left w:val="none" w:sz="0" w:space="0" w:color="auto"/>
            <w:bottom w:val="none" w:sz="0" w:space="0" w:color="auto"/>
            <w:right w:val="none" w:sz="0" w:space="0" w:color="auto"/>
          </w:divBdr>
        </w:div>
        <w:div w:id="634413665">
          <w:marLeft w:val="0"/>
          <w:marRight w:val="0"/>
          <w:marTop w:val="0"/>
          <w:marBottom w:val="0"/>
          <w:divBdr>
            <w:top w:val="none" w:sz="0" w:space="0" w:color="auto"/>
            <w:left w:val="none" w:sz="0" w:space="0" w:color="auto"/>
            <w:bottom w:val="none" w:sz="0" w:space="0" w:color="auto"/>
            <w:right w:val="none" w:sz="0" w:space="0" w:color="auto"/>
          </w:divBdr>
        </w:div>
        <w:div w:id="1274440018">
          <w:marLeft w:val="0"/>
          <w:marRight w:val="0"/>
          <w:marTop w:val="0"/>
          <w:marBottom w:val="0"/>
          <w:divBdr>
            <w:top w:val="none" w:sz="0" w:space="0" w:color="auto"/>
            <w:left w:val="none" w:sz="0" w:space="0" w:color="auto"/>
            <w:bottom w:val="none" w:sz="0" w:space="0" w:color="auto"/>
            <w:right w:val="none" w:sz="0" w:space="0" w:color="auto"/>
          </w:divBdr>
        </w:div>
        <w:div w:id="492718417">
          <w:marLeft w:val="0"/>
          <w:marRight w:val="0"/>
          <w:marTop w:val="0"/>
          <w:marBottom w:val="0"/>
          <w:divBdr>
            <w:top w:val="none" w:sz="0" w:space="0" w:color="auto"/>
            <w:left w:val="none" w:sz="0" w:space="0" w:color="auto"/>
            <w:bottom w:val="none" w:sz="0" w:space="0" w:color="auto"/>
            <w:right w:val="none" w:sz="0" w:space="0" w:color="auto"/>
          </w:divBdr>
        </w:div>
        <w:div w:id="1490557385">
          <w:marLeft w:val="0"/>
          <w:marRight w:val="0"/>
          <w:marTop w:val="0"/>
          <w:marBottom w:val="0"/>
          <w:divBdr>
            <w:top w:val="none" w:sz="0" w:space="0" w:color="auto"/>
            <w:left w:val="none" w:sz="0" w:space="0" w:color="auto"/>
            <w:bottom w:val="none" w:sz="0" w:space="0" w:color="auto"/>
            <w:right w:val="none" w:sz="0" w:space="0" w:color="auto"/>
          </w:divBdr>
        </w:div>
        <w:div w:id="832261544">
          <w:marLeft w:val="0"/>
          <w:marRight w:val="0"/>
          <w:marTop w:val="0"/>
          <w:marBottom w:val="0"/>
          <w:divBdr>
            <w:top w:val="none" w:sz="0" w:space="0" w:color="auto"/>
            <w:left w:val="none" w:sz="0" w:space="0" w:color="auto"/>
            <w:bottom w:val="none" w:sz="0" w:space="0" w:color="auto"/>
            <w:right w:val="none" w:sz="0" w:space="0" w:color="auto"/>
          </w:divBdr>
        </w:div>
        <w:div w:id="1235119107">
          <w:marLeft w:val="0"/>
          <w:marRight w:val="0"/>
          <w:marTop w:val="0"/>
          <w:marBottom w:val="0"/>
          <w:divBdr>
            <w:top w:val="none" w:sz="0" w:space="0" w:color="auto"/>
            <w:left w:val="none" w:sz="0" w:space="0" w:color="auto"/>
            <w:bottom w:val="none" w:sz="0" w:space="0" w:color="auto"/>
            <w:right w:val="none" w:sz="0" w:space="0" w:color="auto"/>
          </w:divBdr>
        </w:div>
        <w:div w:id="1284389565">
          <w:marLeft w:val="0"/>
          <w:marRight w:val="0"/>
          <w:marTop w:val="0"/>
          <w:marBottom w:val="0"/>
          <w:divBdr>
            <w:top w:val="none" w:sz="0" w:space="0" w:color="auto"/>
            <w:left w:val="none" w:sz="0" w:space="0" w:color="auto"/>
            <w:bottom w:val="none" w:sz="0" w:space="0" w:color="auto"/>
            <w:right w:val="none" w:sz="0" w:space="0" w:color="auto"/>
          </w:divBdr>
        </w:div>
        <w:div w:id="71584029">
          <w:marLeft w:val="0"/>
          <w:marRight w:val="0"/>
          <w:marTop w:val="0"/>
          <w:marBottom w:val="0"/>
          <w:divBdr>
            <w:top w:val="none" w:sz="0" w:space="0" w:color="auto"/>
            <w:left w:val="none" w:sz="0" w:space="0" w:color="auto"/>
            <w:bottom w:val="none" w:sz="0" w:space="0" w:color="auto"/>
            <w:right w:val="none" w:sz="0" w:space="0" w:color="auto"/>
          </w:divBdr>
        </w:div>
        <w:div w:id="72702295">
          <w:marLeft w:val="0"/>
          <w:marRight w:val="0"/>
          <w:marTop w:val="0"/>
          <w:marBottom w:val="0"/>
          <w:divBdr>
            <w:top w:val="none" w:sz="0" w:space="0" w:color="auto"/>
            <w:left w:val="none" w:sz="0" w:space="0" w:color="auto"/>
            <w:bottom w:val="none" w:sz="0" w:space="0" w:color="auto"/>
            <w:right w:val="none" w:sz="0" w:space="0" w:color="auto"/>
          </w:divBdr>
        </w:div>
        <w:div w:id="97332515">
          <w:marLeft w:val="0"/>
          <w:marRight w:val="0"/>
          <w:marTop w:val="0"/>
          <w:marBottom w:val="0"/>
          <w:divBdr>
            <w:top w:val="none" w:sz="0" w:space="0" w:color="auto"/>
            <w:left w:val="none" w:sz="0" w:space="0" w:color="auto"/>
            <w:bottom w:val="none" w:sz="0" w:space="0" w:color="auto"/>
            <w:right w:val="none" w:sz="0" w:space="0" w:color="auto"/>
          </w:divBdr>
        </w:div>
      </w:divsChild>
    </w:div>
    <w:div w:id="1097798307">
      <w:bodyDiv w:val="1"/>
      <w:marLeft w:val="0"/>
      <w:marRight w:val="0"/>
      <w:marTop w:val="0"/>
      <w:marBottom w:val="0"/>
      <w:divBdr>
        <w:top w:val="none" w:sz="0" w:space="0" w:color="auto"/>
        <w:left w:val="none" w:sz="0" w:space="0" w:color="auto"/>
        <w:bottom w:val="none" w:sz="0" w:space="0" w:color="auto"/>
        <w:right w:val="none" w:sz="0" w:space="0" w:color="auto"/>
      </w:divBdr>
      <w:divsChild>
        <w:div w:id="611015795">
          <w:marLeft w:val="0"/>
          <w:marRight w:val="0"/>
          <w:marTop w:val="0"/>
          <w:marBottom w:val="0"/>
          <w:divBdr>
            <w:top w:val="none" w:sz="0" w:space="0" w:color="auto"/>
            <w:left w:val="none" w:sz="0" w:space="0" w:color="auto"/>
            <w:bottom w:val="none" w:sz="0" w:space="0" w:color="auto"/>
            <w:right w:val="none" w:sz="0" w:space="0" w:color="auto"/>
          </w:divBdr>
        </w:div>
        <w:div w:id="1102998216">
          <w:marLeft w:val="0"/>
          <w:marRight w:val="0"/>
          <w:marTop w:val="0"/>
          <w:marBottom w:val="0"/>
          <w:divBdr>
            <w:top w:val="none" w:sz="0" w:space="0" w:color="auto"/>
            <w:left w:val="none" w:sz="0" w:space="0" w:color="auto"/>
            <w:bottom w:val="none" w:sz="0" w:space="0" w:color="auto"/>
            <w:right w:val="none" w:sz="0" w:space="0" w:color="auto"/>
          </w:divBdr>
        </w:div>
        <w:div w:id="745956853">
          <w:marLeft w:val="0"/>
          <w:marRight w:val="0"/>
          <w:marTop w:val="0"/>
          <w:marBottom w:val="0"/>
          <w:divBdr>
            <w:top w:val="none" w:sz="0" w:space="0" w:color="auto"/>
            <w:left w:val="none" w:sz="0" w:space="0" w:color="auto"/>
            <w:bottom w:val="none" w:sz="0" w:space="0" w:color="auto"/>
            <w:right w:val="none" w:sz="0" w:space="0" w:color="auto"/>
          </w:divBdr>
        </w:div>
        <w:div w:id="533230034">
          <w:marLeft w:val="0"/>
          <w:marRight w:val="0"/>
          <w:marTop w:val="0"/>
          <w:marBottom w:val="0"/>
          <w:divBdr>
            <w:top w:val="none" w:sz="0" w:space="0" w:color="auto"/>
            <w:left w:val="none" w:sz="0" w:space="0" w:color="auto"/>
            <w:bottom w:val="none" w:sz="0" w:space="0" w:color="auto"/>
            <w:right w:val="none" w:sz="0" w:space="0" w:color="auto"/>
          </w:divBdr>
        </w:div>
        <w:div w:id="573710123">
          <w:marLeft w:val="0"/>
          <w:marRight w:val="0"/>
          <w:marTop w:val="0"/>
          <w:marBottom w:val="0"/>
          <w:divBdr>
            <w:top w:val="none" w:sz="0" w:space="0" w:color="auto"/>
            <w:left w:val="none" w:sz="0" w:space="0" w:color="auto"/>
            <w:bottom w:val="none" w:sz="0" w:space="0" w:color="auto"/>
            <w:right w:val="none" w:sz="0" w:space="0" w:color="auto"/>
          </w:divBdr>
        </w:div>
        <w:div w:id="1441293343">
          <w:marLeft w:val="0"/>
          <w:marRight w:val="0"/>
          <w:marTop w:val="0"/>
          <w:marBottom w:val="0"/>
          <w:divBdr>
            <w:top w:val="none" w:sz="0" w:space="0" w:color="auto"/>
            <w:left w:val="none" w:sz="0" w:space="0" w:color="auto"/>
            <w:bottom w:val="none" w:sz="0" w:space="0" w:color="auto"/>
            <w:right w:val="none" w:sz="0" w:space="0" w:color="auto"/>
          </w:divBdr>
        </w:div>
        <w:div w:id="623386404">
          <w:marLeft w:val="0"/>
          <w:marRight w:val="0"/>
          <w:marTop w:val="0"/>
          <w:marBottom w:val="0"/>
          <w:divBdr>
            <w:top w:val="none" w:sz="0" w:space="0" w:color="auto"/>
            <w:left w:val="none" w:sz="0" w:space="0" w:color="auto"/>
            <w:bottom w:val="none" w:sz="0" w:space="0" w:color="auto"/>
            <w:right w:val="none" w:sz="0" w:space="0" w:color="auto"/>
          </w:divBdr>
        </w:div>
        <w:div w:id="1171985341">
          <w:marLeft w:val="0"/>
          <w:marRight w:val="0"/>
          <w:marTop w:val="0"/>
          <w:marBottom w:val="0"/>
          <w:divBdr>
            <w:top w:val="none" w:sz="0" w:space="0" w:color="auto"/>
            <w:left w:val="none" w:sz="0" w:space="0" w:color="auto"/>
            <w:bottom w:val="none" w:sz="0" w:space="0" w:color="auto"/>
            <w:right w:val="none" w:sz="0" w:space="0" w:color="auto"/>
          </w:divBdr>
        </w:div>
      </w:divsChild>
    </w:div>
    <w:div w:id="1150638696">
      <w:bodyDiv w:val="1"/>
      <w:marLeft w:val="0"/>
      <w:marRight w:val="0"/>
      <w:marTop w:val="0"/>
      <w:marBottom w:val="0"/>
      <w:divBdr>
        <w:top w:val="none" w:sz="0" w:space="0" w:color="auto"/>
        <w:left w:val="none" w:sz="0" w:space="0" w:color="auto"/>
        <w:bottom w:val="none" w:sz="0" w:space="0" w:color="auto"/>
        <w:right w:val="none" w:sz="0" w:space="0" w:color="auto"/>
      </w:divBdr>
      <w:divsChild>
        <w:div w:id="600114442">
          <w:marLeft w:val="0"/>
          <w:marRight w:val="0"/>
          <w:marTop w:val="0"/>
          <w:marBottom w:val="131"/>
          <w:divBdr>
            <w:top w:val="none" w:sz="0" w:space="0" w:color="auto"/>
            <w:left w:val="none" w:sz="0" w:space="0" w:color="auto"/>
            <w:bottom w:val="none" w:sz="0" w:space="0" w:color="auto"/>
            <w:right w:val="none" w:sz="0" w:space="0" w:color="auto"/>
          </w:divBdr>
        </w:div>
        <w:div w:id="1242716878">
          <w:marLeft w:val="0"/>
          <w:marRight w:val="0"/>
          <w:marTop w:val="0"/>
          <w:marBottom w:val="131"/>
          <w:divBdr>
            <w:top w:val="none" w:sz="0" w:space="0" w:color="auto"/>
            <w:left w:val="none" w:sz="0" w:space="0" w:color="auto"/>
            <w:bottom w:val="none" w:sz="0" w:space="0" w:color="auto"/>
            <w:right w:val="none" w:sz="0" w:space="0" w:color="auto"/>
          </w:divBdr>
        </w:div>
        <w:div w:id="645088096">
          <w:marLeft w:val="0"/>
          <w:marRight w:val="0"/>
          <w:marTop w:val="0"/>
          <w:marBottom w:val="131"/>
          <w:divBdr>
            <w:top w:val="none" w:sz="0" w:space="0" w:color="auto"/>
            <w:left w:val="none" w:sz="0" w:space="0" w:color="auto"/>
            <w:bottom w:val="none" w:sz="0" w:space="0" w:color="auto"/>
            <w:right w:val="none" w:sz="0" w:space="0" w:color="auto"/>
          </w:divBdr>
        </w:div>
      </w:divsChild>
    </w:div>
    <w:div w:id="1240096494">
      <w:bodyDiv w:val="1"/>
      <w:marLeft w:val="0"/>
      <w:marRight w:val="0"/>
      <w:marTop w:val="0"/>
      <w:marBottom w:val="0"/>
      <w:divBdr>
        <w:top w:val="none" w:sz="0" w:space="0" w:color="auto"/>
        <w:left w:val="none" w:sz="0" w:space="0" w:color="auto"/>
        <w:bottom w:val="none" w:sz="0" w:space="0" w:color="auto"/>
        <w:right w:val="none" w:sz="0" w:space="0" w:color="auto"/>
      </w:divBdr>
      <w:divsChild>
        <w:div w:id="1307318260">
          <w:marLeft w:val="0"/>
          <w:marRight w:val="0"/>
          <w:marTop w:val="0"/>
          <w:marBottom w:val="0"/>
          <w:divBdr>
            <w:top w:val="none" w:sz="0" w:space="0" w:color="auto"/>
            <w:left w:val="none" w:sz="0" w:space="0" w:color="auto"/>
            <w:bottom w:val="none" w:sz="0" w:space="0" w:color="auto"/>
            <w:right w:val="none" w:sz="0" w:space="0" w:color="auto"/>
          </w:divBdr>
        </w:div>
        <w:div w:id="2039164065">
          <w:marLeft w:val="0"/>
          <w:marRight w:val="0"/>
          <w:marTop w:val="0"/>
          <w:marBottom w:val="0"/>
          <w:divBdr>
            <w:top w:val="none" w:sz="0" w:space="0" w:color="auto"/>
            <w:left w:val="none" w:sz="0" w:space="0" w:color="auto"/>
            <w:bottom w:val="none" w:sz="0" w:space="0" w:color="auto"/>
            <w:right w:val="none" w:sz="0" w:space="0" w:color="auto"/>
          </w:divBdr>
        </w:div>
        <w:div w:id="655109334">
          <w:marLeft w:val="0"/>
          <w:marRight w:val="0"/>
          <w:marTop w:val="0"/>
          <w:marBottom w:val="0"/>
          <w:divBdr>
            <w:top w:val="none" w:sz="0" w:space="0" w:color="auto"/>
            <w:left w:val="none" w:sz="0" w:space="0" w:color="auto"/>
            <w:bottom w:val="none" w:sz="0" w:space="0" w:color="auto"/>
            <w:right w:val="none" w:sz="0" w:space="0" w:color="auto"/>
          </w:divBdr>
        </w:div>
        <w:div w:id="411660866">
          <w:marLeft w:val="0"/>
          <w:marRight w:val="0"/>
          <w:marTop w:val="0"/>
          <w:marBottom w:val="0"/>
          <w:divBdr>
            <w:top w:val="none" w:sz="0" w:space="0" w:color="auto"/>
            <w:left w:val="none" w:sz="0" w:space="0" w:color="auto"/>
            <w:bottom w:val="none" w:sz="0" w:space="0" w:color="auto"/>
            <w:right w:val="none" w:sz="0" w:space="0" w:color="auto"/>
          </w:divBdr>
        </w:div>
        <w:div w:id="1698235468">
          <w:marLeft w:val="0"/>
          <w:marRight w:val="0"/>
          <w:marTop w:val="0"/>
          <w:marBottom w:val="0"/>
          <w:divBdr>
            <w:top w:val="none" w:sz="0" w:space="0" w:color="auto"/>
            <w:left w:val="none" w:sz="0" w:space="0" w:color="auto"/>
            <w:bottom w:val="none" w:sz="0" w:space="0" w:color="auto"/>
            <w:right w:val="none" w:sz="0" w:space="0" w:color="auto"/>
          </w:divBdr>
        </w:div>
        <w:div w:id="1398361309">
          <w:marLeft w:val="0"/>
          <w:marRight w:val="0"/>
          <w:marTop w:val="0"/>
          <w:marBottom w:val="0"/>
          <w:divBdr>
            <w:top w:val="none" w:sz="0" w:space="0" w:color="auto"/>
            <w:left w:val="none" w:sz="0" w:space="0" w:color="auto"/>
            <w:bottom w:val="none" w:sz="0" w:space="0" w:color="auto"/>
            <w:right w:val="none" w:sz="0" w:space="0" w:color="auto"/>
          </w:divBdr>
        </w:div>
        <w:div w:id="1724593318">
          <w:marLeft w:val="0"/>
          <w:marRight w:val="0"/>
          <w:marTop w:val="0"/>
          <w:marBottom w:val="0"/>
          <w:divBdr>
            <w:top w:val="none" w:sz="0" w:space="0" w:color="auto"/>
            <w:left w:val="none" w:sz="0" w:space="0" w:color="auto"/>
            <w:bottom w:val="none" w:sz="0" w:space="0" w:color="auto"/>
            <w:right w:val="none" w:sz="0" w:space="0" w:color="auto"/>
          </w:divBdr>
        </w:div>
        <w:div w:id="1652367034">
          <w:marLeft w:val="0"/>
          <w:marRight w:val="0"/>
          <w:marTop w:val="0"/>
          <w:marBottom w:val="0"/>
          <w:divBdr>
            <w:top w:val="none" w:sz="0" w:space="0" w:color="auto"/>
            <w:left w:val="none" w:sz="0" w:space="0" w:color="auto"/>
            <w:bottom w:val="none" w:sz="0" w:space="0" w:color="auto"/>
            <w:right w:val="none" w:sz="0" w:space="0" w:color="auto"/>
          </w:divBdr>
        </w:div>
      </w:divsChild>
    </w:div>
    <w:div w:id="1260723408">
      <w:bodyDiv w:val="1"/>
      <w:marLeft w:val="0"/>
      <w:marRight w:val="0"/>
      <w:marTop w:val="0"/>
      <w:marBottom w:val="0"/>
      <w:divBdr>
        <w:top w:val="none" w:sz="0" w:space="0" w:color="auto"/>
        <w:left w:val="none" w:sz="0" w:space="0" w:color="auto"/>
        <w:bottom w:val="none" w:sz="0" w:space="0" w:color="auto"/>
        <w:right w:val="none" w:sz="0" w:space="0" w:color="auto"/>
      </w:divBdr>
      <w:divsChild>
        <w:div w:id="340858958">
          <w:marLeft w:val="0"/>
          <w:marRight w:val="0"/>
          <w:marTop w:val="0"/>
          <w:marBottom w:val="0"/>
          <w:divBdr>
            <w:top w:val="none" w:sz="0" w:space="0" w:color="auto"/>
            <w:left w:val="none" w:sz="0" w:space="0" w:color="auto"/>
            <w:bottom w:val="none" w:sz="0" w:space="0" w:color="auto"/>
            <w:right w:val="none" w:sz="0" w:space="0" w:color="auto"/>
          </w:divBdr>
        </w:div>
        <w:div w:id="1810319559">
          <w:marLeft w:val="0"/>
          <w:marRight w:val="0"/>
          <w:marTop w:val="0"/>
          <w:marBottom w:val="0"/>
          <w:divBdr>
            <w:top w:val="none" w:sz="0" w:space="0" w:color="auto"/>
            <w:left w:val="none" w:sz="0" w:space="0" w:color="auto"/>
            <w:bottom w:val="none" w:sz="0" w:space="0" w:color="auto"/>
            <w:right w:val="none" w:sz="0" w:space="0" w:color="auto"/>
          </w:divBdr>
        </w:div>
        <w:div w:id="503328162">
          <w:marLeft w:val="0"/>
          <w:marRight w:val="0"/>
          <w:marTop w:val="0"/>
          <w:marBottom w:val="0"/>
          <w:divBdr>
            <w:top w:val="none" w:sz="0" w:space="0" w:color="auto"/>
            <w:left w:val="none" w:sz="0" w:space="0" w:color="auto"/>
            <w:bottom w:val="none" w:sz="0" w:space="0" w:color="auto"/>
            <w:right w:val="none" w:sz="0" w:space="0" w:color="auto"/>
          </w:divBdr>
        </w:div>
        <w:div w:id="699552309">
          <w:marLeft w:val="0"/>
          <w:marRight w:val="0"/>
          <w:marTop w:val="0"/>
          <w:marBottom w:val="0"/>
          <w:divBdr>
            <w:top w:val="none" w:sz="0" w:space="0" w:color="auto"/>
            <w:left w:val="none" w:sz="0" w:space="0" w:color="auto"/>
            <w:bottom w:val="none" w:sz="0" w:space="0" w:color="auto"/>
            <w:right w:val="none" w:sz="0" w:space="0" w:color="auto"/>
          </w:divBdr>
        </w:div>
        <w:div w:id="1728138830">
          <w:marLeft w:val="0"/>
          <w:marRight w:val="0"/>
          <w:marTop w:val="0"/>
          <w:marBottom w:val="0"/>
          <w:divBdr>
            <w:top w:val="none" w:sz="0" w:space="0" w:color="auto"/>
            <w:left w:val="none" w:sz="0" w:space="0" w:color="auto"/>
            <w:bottom w:val="none" w:sz="0" w:space="0" w:color="auto"/>
            <w:right w:val="none" w:sz="0" w:space="0" w:color="auto"/>
          </w:divBdr>
        </w:div>
        <w:div w:id="372341421">
          <w:marLeft w:val="0"/>
          <w:marRight w:val="0"/>
          <w:marTop w:val="0"/>
          <w:marBottom w:val="0"/>
          <w:divBdr>
            <w:top w:val="none" w:sz="0" w:space="0" w:color="auto"/>
            <w:left w:val="none" w:sz="0" w:space="0" w:color="auto"/>
            <w:bottom w:val="none" w:sz="0" w:space="0" w:color="auto"/>
            <w:right w:val="none" w:sz="0" w:space="0" w:color="auto"/>
          </w:divBdr>
        </w:div>
        <w:div w:id="2070229966">
          <w:marLeft w:val="0"/>
          <w:marRight w:val="0"/>
          <w:marTop w:val="0"/>
          <w:marBottom w:val="0"/>
          <w:divBdr>
            <w:top w:val="none" w:sz="0" w:space="0" w:color="auto"/>
            <w:left w:val="none" w:sz="0" w:space="0" w:color="auto"/>
            <w:bottom w:val="none" w:sz="0" w:space="0" w:color="auto"/>
            <w:right w:val="none" w:sz="0" w:space="0" w:color="auto"/>
          </w:divBdr>
        </w:div>
        <w:div w:id="2005425393">
          <w:marLeft w:val="0"/>
          <w:marRight w:val="0"/>
          <w:marTop w:val="0"/>
          <w:marBottom w:val="0"/>
          <w:divBdr>
            <w:top w:val="none" w:sz="0" w:space="0" w:color="auto"/>
            <w:left w:val="none" w:sz="0" w:space="0" w:color="auto"/>
            <w:bottom w:val="none" w:sz="0" w:space="0" w:color="auto"/>
            <w:right w:val="none" w:sz="0" w:space="0" w:color="auto"/>
          </w:divBdr>
        </w:div>
        <w:div w:id="894119877">
          <w:marLeft w:val="0"/>
          <w:marRight w:val="0"/>
          <w:marTop w:val="0"/>
          <w:marBottom w:val="0"/>
          <w:divBdr>
            <w:top w:val="none" w:sz="0" w:space="0" w:color="auto"/>
            <w:left w:val="none" w:sz="0" w:space="0" w:color="auto"/>
            <w:bottom w:val="none" w:sz="0" w:space="0" w:color="auto"/>
            <w:right w:val="none" w:sz="0" w:space="0" w:color="auto"/>
          </w:divBdr>
        </w:div>
        <w:div w:id="816922647">
          <w:marLeft w:val="0"/>
          <w:marRight w:val="0"/>
          <w:marTop w:val="0"/>
          <w:marBottom w:val="0"/>
          <w:divBdr>
            <w:top w:val="none" w:sz="0" w:space="0" w:color="auto"/>
            <w:left w:val="none" w:sz="0" w:space="0" w:color="auto"/>
            <w:bottom w:val="none" w:sz="0" w:space="0" w:color="auto"/>
            <w:right w:val="none" w:sz="0" w:space="0" w:color="auto"/>
          </w:divBdr>
        </w:div>
        <w:div w:id="996569194">
          <w:marLeft w:val="0"/>
          <w:marRight w:val="0"/>
          <w:marTop w:val="0"/>
          <w:marBottom w:val="0"/>
          <w:divBdr>
            <w:top w:val="none" w:sz="0" w:space="0" w:color="auto"/>
            <w:left w:val="none" w:sz="0" w:space="0" w:color="auto"/>
            <w:bottom w:val="none" w:sz="0" w:space="0" w:color="auto"/>
            <w:right w:val="none" w:sz="0" w:space="0" w:color="auto"/>
          </w:divBdr>
        </w:div>
        <w:div w:id="849682488">
          <w:marLeft w:val="0"/>
          <w:marRight w:val="0"/>
          <w:marTop w:val="0"/>
          <w:marBottom w:val="0"/>
          <w:divBdr>
            <w:top w:val="none" w:sz="0" w:space="0" w:color="auto"/>
            <w:left w:val="none" w:sz="0" w:space="0" w:color="auto"/>
            <w:bottom w:val="none" w:sz="0" w:space="0" w:color="auto"/>
            <w:right w:val="none" w:sz="0" w:space="0" w:color="auto"/>
          </w:divBdr>
        </w:div>
        <w:div w:id="283729230">
          <w:marLeft w:val="0"/>
          <w:marRight w:val="0"/>
          <w:marTop w:val="0"/>
          <w:marBottom w:val="0"/>
          <w:divBdr>
            <w:top w:val="none" w:sz="0" w:space="0" w:color="auto"/>
            <w:left w:val="none" w:sz="0" w:space="0" w:color="auto"/>
            <w:bottom w:val="none" w:sz="0" w:space="0" w:color="auto"/>
            <w:right w:val="none" w:sz="0" w:space="0" w:color="auto"/>
          </w:divBdr>
        </w:div>
        <w:div w:id="429594127">
          <w:marLeft w:val="0"/>
          <w:marRight w:val="0"/>
          <w:marTop w:val="0"/>
          <w:marBottom w:val="0"/>
          <w:divBdr>
            <w:top w:val="none" w:sz="0" w:space="0" w:color="auto"/>
            <w:left w:val="none" w:sz="0" w:space="0" w:color="auto"/>
            <w:bottom w:val="none" w:sz="0" w:space="0" w:color="auto"/>
            <w:right w:val="none" w:sz="0" w:space="0" w:color="auto"/>
          </w:divBdr>
        </w:div>
        <w:div w:id="1061365413">
          <w:marLeft w:val="0"/>
          <w:marRight w:val="0"/>
          <w:marTop w:val="0"/>
          <w:marBottom w:val="0"/>
          <w:divBdr>
            <w:top w:val="none" w:sz="0" w:space="0" w:color="auto"/>
            <w:left w:val="none" w:sz="0" w:space="0" w:color="auto"/>
            <w:bottom w:val="none" w:sz="0" w:space="0" w:color="auto"/>
            <w:right w:val="none" w:sz="0" w:space="0" w:color="auto"/>
          </w:divBdr>
        </w:div>
        <w:div w:id="768815379">
          <w:marLeft w:val="0"/>
          <w:marRight w:val="0"/>
          <w:marTop w:val="0"/>
          <w:marBottom w:val="0"/>
          <w:divBdr>
            <w:top w:val="none" w:sz="0" w:space="0" w:color="auto"/>
            <w:left w:val="none" w:sz="0" w:space="0" w:color="auto"/>
            <w:bottom w:val="none" w:sz="0" w:space="0" w:color="auto"/>
            <w:right w:val="none" w:sz="0" w:space="0" w:color="auto"/>
          </w:divBdr>
        </w:div>
        <w:div w:id="1209682964">
          <w:marLeft w:val="0"/>
          <w:marRight w:val="0"/>
          <w:marTop w:val="0"/>
          <w:marBottom w:val="0"/>
          <w:divBdr>
            <w:top w:val="none" w:sz="0" w:space="0" w:color="auto"/>
            <w:left w:val="none" w:sz="0" w:space="0" w:color="auto"/>
            <w:bottom w:val="none" w:sz="0" w:space="0" w:color="auto"/>
            <w:right w:val="none" w:sz="0" w:space="0" w:color="auto"/>
          </w:divBdr>
        </w:div>
        <w:div w:id="1114325862">
          <w:marLeft w:val="0"/>
          <w:marRight w:val="0"/>
          <w:marTop w:val="0"/>
          <w:marBottom w:val="0"/>
          <w:divBdr>
            <w:top w:val="none" w:sz="0" w:space="0" w:color="auto"/>
            <w:left w:val="none" w:sz="0" w:space="0" w:color="auto"/>
            <w:bottom w:val="none" w:sz="0" w:space="0" w:color="auto"/>
            <w:right w:val="none" w:sz="0" w:space="0" w:color="auto"/>
          </w:divBdr>
        </w:div>
      </w:divsChild>
    </w:div>
    <w:div w:id="1460221233">
      <w:bodyDiv w:val="1"/>
      <w:marLeft w:val="0"/>
      <w:marRight w:val="0"/>
      <w:marTop w:val="0"/>
      <w:marBottom w:val="0"/>
      <w:divBdr>
        <w:top w:val="none" w:sz="0" w:space="0" w:color="auto"/>
        <w:left w:val="none" w:sz="0" w:space="0" w:color="auto"/>
        <w:bottom w:val="none" w:sz="0" w:space="0" w:color="auto"/>
        <w:right w:val="none" w:sz="0" w:space="0" w:color="auto"/>
      </w:divBdr>
      <w:divsChild>
        <w:div w:id="93134040">
          <w:marLeft w:val="0"/>
          <w:marRight w:val="0"/>
          <w:marTop w:val="0"/>
          <w:marBottom w:val="0"/>
          <w:divBdr>
            <w:top w:val="none" w:sz="0" w:space="0" w:color="auto"/>
            <w:left w:val="none" w:sz="0" w:space="0" w:color="auto"/>
            <w:bottom w:val="none" w:sz="0" w:space="0" w:color="auto"/>
            <w:right w:val="none" w:sz="0" w:space="0" w:color="auto"/>
          </w:divBdr>
        </w:div>
        <w:div w:id="711341928">
          <w:marLeft w:val="0"/>
          <w:marRight w:val="0"/>
          <w:marTop w:val="0"/>
          <w:marBottom w:val="0"/>
          <w:divBdr>
            <w:top w:val="none" w:sz="0" w:space="0" w:color="auto"/>
            <w:left w:val="none" w:sz="0" w:space="0" w:color="auto"/>
            <w:bottom w:val="none" w:sz="0" w:space="0" w:color="auto"/>
            <w:right w:val="none" w:sz="0" w:space="0" w:color="auto"/>
          </w:divBdr>
        </w:div>
        <w:div w:id="778063462">
          <w:marLeft w:val="0"/>
          <w:marRight w:val="0"/>
          <w:marTop w:val="0"/>
          <w:marBottom w:val="0"/>
          <w:divBdr>
            <w:top w:val="none" w:sz="0" w:space="0" w:color="auto"/>
            <w:left w:val="none" w:sz="0" w:space="0" w:color="auto"/>
            <w:bottom w:val="none" w:sz="0" w:space="0" w:color="auto"/>
            <w:right w:val="none" w:sz="0" w:space="0" w:color="auto"/>
          </w:divBdr>
        </w:div>
        <w:div w:id="1328050639">
          <w:marLeft w:val="0"/>
          <w:marRight w:val="0"/>
          <w:marTop w:val="0"/>
          <w:marBottom w:val="0"/>
          <w:divBdr>
            <w:top w:val="none" w:sz="0" w:space="0" w:color="auto"/>
            <w:left w:val="none" w:sz="0" w:space="0" w:color="auto"/>
            <w:bottom w:val="none" w:sz="0" w:space="0" w:color="auto"/>
            <w:right w:val="none" w:sz="0" w:space="0" w:color="auto"/>
          </w:divBdr>
        </w:div>
        <w:div w:id="790826999">
          <w:marLeft w:val="0"/>
          <w:marRight w:val="0"/>
          <w:marTop w:val="0"/>
          <w:marBottom w:val="0"/>
          <w:divBdr>
            <w:top w:val="none" w:sz="0" w:space="0" w:color="auto"/>
            <w:left w:val="none" w:sz="0" w:space="0" w:color="auto"/>
            <w:bottom w:val="none" w:sz="0" w:space="0" w:color="auto"/>
            <w:right w:val="none" w:sz="0" w:space="0" w:color="auto"/>
          </w:divBdr>
        </w:div>
        <w:div w:id="56242526">
          <w:marLeft w:val="0"/>
          <w:marRight w:val="0"/>
          <w:marTop w:val="0"/>
          <w:marBottom w:val="0"/>
          <w:divBdr>
            <w:top w:val="none" w:sz="0" w:space="0" w:color="auto"/>
            <w:left w:val="none" w:sz="0" w:space="0" w:color="auto"/>
            <w:bottom w:val="none" w:sz="0" w:space="0" w:color="auto"/>
            <w:right w:val="none" w:sz="0" w:space="0" w:color="auto"/>
          </w:divBdr>
        </w:div>
        <w:div w:id="1921985612">
          <w:marLeft w:val="0"/>
          <w:marRight w:val="0"/>
          <w:marTop w:val="0"/>
          <w:marBottom w:val="0"/>
          <w:divBdr>
            <w:top w:val="none" w:sz="0" w:space="0" w:color="auto"/>
            <w:left w:val="none" w:sz="0" w:space="0" w:color="auto"/>
            <w:bottom w:val="none" w:sz="0" w:space="0" w:color="auto"/>
            <w:right w:val="none" w:sz="0" w:space="0" w:color="auto"/>
          </w:divBdr>
        </w:div>
        <w:div w:id="1817186777">
          <w:marLeft w:val="0"/>
          <w:marRight w:val="0"/>
          <w:marTop w:val="0"/>
          <w:marBottom w:val="0"/>
          <w:divBdr>
            <w:top w:val="none" w:sz="0" w:space="0" w:color="auto"/>
            <w:left w:val="none" w:sz="0" w:space="0" w:color="auto"/>
            <w:bottom w:val="none" w:sz="0" w:space="0" w:color="auto"/>
            <w:right w:val="none" w:sz="0" w:space="0" w:color="auto"/>
          </w:divBdr>
        </w:div>
        <w:div w:id="753282348">
          <w:marLeft w:val="0"/>
          <w:marRight w:val="0"/>
          <w:marTop w:val="0"/>
          <w:marBottom w:val="0"/>
          <w:divBdr>
            <w:top w:val="none" w:sz="0" w:space="0" w:color="auto"/>
            <w:left w:val="none" w:sz="0" w:space="0" w:color="auto"/>
            <w:bottom w:val="none" w:sz="0" w:space="0" w:color="auto"/>
            <w:right w:val="none" w:sz="0" w:space="0" w:color="auto"/>
          </w:divBdr>
        </w:div>
        <w:div w:id="322468255">
          <w:marLeft w:val="0"/>
          <w:marRight w:val="0"/>
          <w:marTop w:val="0"/>
          <w:marBottom w:val="0"/>
          <w:divBdr>
            <w:top w:val="none" w:sz="0" w:space="0" w:color="auto"/>
            <w:left w:val="none" w:sz="0" w:space="0" w:color="auto"/>
            <w:bottom w:val="none" w:sz="0" w:space="0" w:color="auto"/>
            <w:right w:val="none" w:sz="0" w:space="0" w:color="auto"/>
          </w:divBdr>
        </w:div>
        <w:div w:id="101385733">
          <w:marLeft w:val="0"/>
          <w:marRight w:val="0"/>
          <w:marTop w:val="0"/>
          <w:marBottom w:val="0"/>
          <w:divBdr>
            <w:top w:val="none" w:sz="0" w:space="0" w:color="auto"/>
            <w:left w:val="none" w:sz="0" w:space="0" w:color="auto"/>
            <w:bottom w:val="none" w:sz="0" w:space="0" w:color="auto"/>
            <w:right w:val="none" w:sz="0" w:space="0" w:color="auto"/>
          </w:divBdr>
        </w:div>
        <w:div w:id="2091996893">
          <w:marLeft w:val="0"/>
          <w:marRight w:val="0"/>
          <w:marTop w:val="0"/>
          <w:marBottom w:val="0"/>
          <w:divBdr>
            <w:top w:val="none" w:sz="0" w:space="0" w:color="auto"/>
            <w:left w:val="none" w:sz="0" w:space="0" w:color="auto"/>
            <w:bottom w:val="none" w:sz="0" w:space="0" w:color="auto"/>
            <w:right w:val="none" w:sz="0" w:space="0" w:color="auto"/>
          </w:divBdr>
        </w:div>
        <w:div w:id="1871869890">
          <w:marLeft w:val="0"/>
          <w:marRight w:val="0"/>
          <w:marTop w:val="0"/>
          <w:marBottom w:val="0"/>
          <w:divBdr>
            <w:top w:val="none" w:sz="0" w:space="0" w:color="auto"/>
            <w:left w:val="none" w:sz="0" w:space="0" w:color="auto"/>
            <w:bottom w:val="none" w:sz="0" w:space="0" w:color="auto"/>
            <w:right w:val="none" w:sz="0" w:space="0" w:color="auto"/>
          </w:divBdr>
        </w:div>
        <w:div w:id="128667583">
          <w:marLeft w:val="0"/>
          <w:marRight w:val="0"/>
          <w:marTop w:val="0"/>
          <w:marBottom w:val="0"/>
          <w:divBdr>
            <w:top w:val="none" w:sz="0" w:space="0" w:color="auto"/>
            <w:left w:val="none" w:sz="0" w:space="0" w:color="auto"/>
            <w:bottom w:val="none" w:sz="0" w:space="0" w:color="auto"/>
            <w:right w:val="none" w:sz="0" w:space="0" w:color="auto"/>
          </w:divBdr>
        </w:div>
        <w:div w:id="1866746256">
          <w:marLeft w:val="0"/>
          <w:marRight w:val="0"/>
          <w:marTop w:val="0"/>
          <w:marBottom w:val="0"/>
          <w:divBdr>
            <w:top w:val="none" w:sz="0" w:space="0" w:color="auto"/>
            <w:left w:val="none" w:sz="0" w:space="0" w:color="auto"/>
            <w:bottom w:val="none" w:sz="0" w:space="0" w:color="auto"/>
            <w:right w:val="none" w:sz="0" w:space="0" w:color="auto"/>
          </w:divBdr>
        </w:div>
        <w:div w:id="1229881314">
          <w:marLeft w:val="0"/>
          <w:marRight w:val="0"/>
          <w:marTop w:val="0"/>
          <w:marBottom w:val="0"/>
          <w:divBdr>
            <w:top w:val="none" w:sz="0" w:space="0" w:color="auto"/>
            <w:left w:val="none" w:sz="0" w:space="0" w:color="auto"/>
            <w:bottom w:val="none" w:sz="0" w:space="0" w:color="auto"/>
            <w:right w:val="none" w:sz="0" w:space="0" w:color="auto"/>
          </w:divBdr>
        </w:div>
        <w:div w:id="900289636">
          <w:marLeft w:val="0"/>
          <w:marRight w:val="0"/>
          <w:marTop w:val="0"/>
          <w:marBottom w:val="0"/>
          <w:divBdr>
            <w:top w:val="none" w:sz="0" w:space="0" w:color="auto"/>
            <w:left w:val="none" w:sz="0" w:space="0" w:color="auto"/>
            <w:bottom w:val="none" w:sz="0" w:space="0" w:color="auto"/>
            <w:right w:val="none" w:sz="0" w:space="0" w:color="auto"/>
          </w:divBdr>
        </w:div>
        <w:div w:id="589041609">
          <w:marLeft w:val="0"/>
          <w:marRight w:val="0"/>
          <w:marTop w:val="0"/>
          <w:marBottom w:val="0"/>
          <w:divBdr>
            <w:top w:val="none" w:sz="0" w:space="0" w:color="auto"/>
            <w:left w:val="none" w:sz="0" w:space="0" w:color="auto"/>
            <w:bottom w:val="none" w:sz="0" w:space="0" w:color="auto"/>
            <w:right w:val="none" w:sz="0" w:space="0" w:color="auto"/>
          </w:divBdr>
        </w:div>
        <w:div w:id="416947698">
          <w:marLeft w:val="0"/>
          <w:marRight w:val="0"/>
          <w:marTop w:val="0"/>
          <w:marBottom w:val="0"/>
          <w:divBdr>
            <w:top w:val="none" w:sz="0" w:space="0" w:color="auto"/>
            <w:left w:val="none" w:sz="0" w:space="0" w:color="auto"/>
            <w:bottom w:val="none" w:sz="0" w:space="0" w:color="auto"/>
            <w:right w:val="none" w:sz="0" w:space="0" w:color="auto"/>
          </w:divBdr>
        </w:div>
        <w:div w:id="1624117958">
          <w:marLeft w:val="0"/>
          <w:marRight w:val="0"/>
          <w:marTop w:val="0"/>
          <w:marBottom w:val="0"/>
          <w:divBdr>
            <w:top w:val="none" w:sz="0" w:space="0" w:color="auto"/>
            <w:left w:val="none" w:sz="0" w:space="0" w:color="auto"/>
            <w:bottom w:val="none" w:sz="0" w:space="0" w:color="auto"/>
            <w:right w:val="none" w:sz="0" w:space="0" w:color="auto"/>
          </w:divBdr>
        </w:div>
        <w:div w:id="990477675">
          <w:marLeft w:val="0"/>
          <w:marRight w:val="0"/>
          <w:marTop w:val="0"/>
          <w:marBottom w:val="0"/>
          <w:divBdr>
            <w:top w:val="none" w:sz="0" w:space="0" w:color="auto"/>
            <w:left w:val="none" w:sz="0" w:space="0" w:color="auto"/>
            <w:bottom w:val="none" w:sz="0" w:space="0" w:color="auto"/>
            <w:right w:val="none" w:sz="0" w:space="0" w:color="auto"/>
          </w:divBdr>
        </w:div>
        <w:div w:id="509836172">
          <w:marLeft w:val="0"/>
          <w:marRight w:val="0"/>
          <w:marTop w:val="0"/>
          <w:marBottom w:val="0"/>
          <w:divBdr>
            <w:top w:val="none" w:sz="0" w:space="0" w:color="auto"/>
            <w:left w:val="none" w:sz="0" w:space="0" w:color="auto"/>
            <w:bottom w:val="none" w:sz="0" w:space="0" w:color="auto"/>
            <w:right w:val="none" w:sz="0" w:space="0" w:color="auto"/>
          </w:divBdr>
        </w:div>
        <w:div w:id="1265379436">
          <w:marLeft w:val="0"/>
          <w:marRight w:val="0"/>
          <w:marTop w:val="0"/>
          <w:marBottom w:val="0"/>
          <w:divBdr>
            <w:top w:val="none" w:sz="0" w:space="0" w:color="auto"/>
            <w:left w:val="none" w:sz="0" w:space="0" w:color="auto"/>
            <w:bottom w:val="none" w:sz="0" w:space="0" w:color="auto"/>
            <w:right w:val="none" w:sz="0" w:space="0" w:color="auto"/>
          </w:divBdr>
        </w:div>
        <w:div w:id="1125271214">
          <w:marLeft w:val="0"/>
          <w:marRight w:val="0"/>
          <w:marTop w:val="0"/>
          <w:marBottom w:val="0"/>
          <w:divBdr>
            <w:top w:val="none" w:sz="0" w:space="0" w:color="auto"/>
            <w:left w:val="none" w:sz="0" w:space="0" w:color="auto"/>
            <w:bottom w:val="none" w:sz="0" w:space="0" w:color="auto"/>
            <w:right w:val="none" w:sz="0" w:space="0" w:color="auto"/>
          </w:divBdr>
        </w:div>
        <w:div w:id="445740265">
          <w:marLeft w:val="0"/>
          <w:marRight w:val="0"/>
          <w:marTop w:val="0"/>
          <w:marBottom w:val="0"/>
          <w:divBdr>
            <w:top w:val="none" w:sz="0" w:space="0" w:color="auto"/>
            <w:left w:val="none" w:sz="0" w:space="0" w:color="auto"/>
            <w:bottom w:val="none" w:sz="0" w:space="0" w:color="auto"/>
            <w:right w:val="none" w:sz="0" w:space="0" w:color="auto"/>
          </w:divBdr>
        </w:div>
        <w:div w:id="1045062162">
          <w:marLeft w:val="0"/>
          <w:marRight w:val="0"/>
          <w:marTop w:val="0"/>
          <w:marBottom w:val="0"/>
          <w:divBdr>
            <w:top w:val="none" w:sz="0" w:space="0" w:color="auto"/>
            <w:left w:val="none" w:sz="0" w:space="0" w:color="auto"/>
            <w:bottom w:val="none" w:sz="0" w:space="0" w:color="auto"/>
            <w:right w:val="none" w:sz="0" w:space="0" w:color="auto"/>
          </w:divBdr>
        </w:div>
        <w:div w:id="1670594335">
          <w:marLeft w:val="0"/>
          <w:marRight w:val="0"/>
          <w:marTop w:val="0"/>
          <w:marBottom w:val="0"/>
          <w:divBdr>
            <w:top w:val="none" w:sz="0" w:space="0" w:color="auto"/>
            <w:left w:val="none" w:sz="0" w:space="0" w:color="auto"/>
            <w:bottom w:val="none" w:sz="0" w:space="0" w:color="auto"/>
            <w:right w:val="none" w:sz="0" w:space="0" w:color="auto"/>
          </w:divBdr>
        </w:div>
        <w:div w:id="828205414">
          <w:marLeft w:val="0"/>
          <w:marRight w:val="0"/>
          <w:marTop w:val="0"/>
          <w:marBottom w:val="0"/>
          <w:divBdr>
            <w:top w:val="none" w:sz="0" w:space="0" w:color="auto"/>
            <w:left w:val="none" w:sz="0" w:space="0" w:color="auto"/>
            <w:bottom w:val="none" w:sz="0" w:space="0" w:color="auto"/>
            <w:right w:val="none" w:sz="0" w:space="0" w:color="auto"/>
          </w:divBdr>
        </w:div>
        <w:div w:id="341014229">
          <w:marLeft w:val="0"/>
          <w:marRight w:val="0"/>
          <w:marTop w:val="0"/>
          <w:marBottom w:val="0"/>
          <w:divBdr>
            <w:top w:val="none" w:sz="0" w:space="0" w:color="auto"/>
            <w:left w:val="none" w:sz="0" w:space="0" w:color="auto"/>
            <w:bottom w:val="none" w:sz="0" w:space="0" w:color="auto"/>
            <w:right w:val="none" w:sz="0" w:space="0" w:color="auto"/>
          </w:divBdr>
        </w:div>
        <w:div w:id="1939946089">
          <w:marLeft w:val="0"/>
          <w:marRight w:val="0"/>
          <w:marTop w:val="0"/>
          <w:marBottom w:val="0"/>
          <w:divBdr>
            <w:top w:val="none" w:sz="0" w:space="0" w:color="auto"/>
            <w:left w:val="none" w:sz="0" w:space="0" w:color="auto"/>
            <w:bottom w:val="none" w:sz="0" w:space="0" w:color="auto"/>
            <w:right w:val="none" w:sz="0" w:space="0" w:color="auto"/>
          </w:divBdr>
        </w:div>
        <w:div w:id="1524435923">
          <w:marLeft w:val="0"/>
          <w:marRight w:val="0"/>
          <w:marTop w:val="0"/>
          <w:marBottom w:val="0"/>
          <w:divBdr>
            <w:top w:val="none" w:sz="0" w:space="0" w:color="auto"/>
            <w:left w:val="none" w:sz="0" w:space="0" w:color="auto"/>
            <w:bottom w:val="none" w:sz="0" w:space="0" w:color="auto"/>
            <w:right w:val="none" w:sz="0" w:space="0" w:color="auto"/>
          </w:divBdr>
        </w:div>
        <w:div w:id="840655211">
          <w:marLeft w:val="0"/>
          <w:marRight w:val="0"/>
          <w:marTop w:val="0"/>
          <w:marBottom w:val="0"/>
          <w:divBdr>
            <w:top w:val="none" w:sz="0" w:space="0" w:color="auto"/>
            <w:left w:val="none" w:sz="0" w:space="0" w:color="auto"/>
            <w:bottom w:val="none" w:sz="0" w:space="0" w:color="auto"/>
            <w:right w:val="none" w:sz="0" w:space="0" w:color="auto"/>
          </w:divBdr>
        </w:div>
        <w:div w:id="1512791364">
          <w:marLeft w:val="0"/>
          <w:marRight w:val="0"/>
          <w:marTop w:val="0"/>
          <w:marBottom w:val="0"/>
          <w:divBdr>
            <w:top w:val="none" w:sz="0" w:space="0" w:color="auto"/>
            <w:left w:val="none" w:sz="0" w:space="0" w:color="auto"/>
            <w:bottom w:val="none" w:sz="0" w:space="0" w:color="auto"/>
            <w:right w:val="none" w:sz="0" w:space="0" w:color="auto"/>
          </w:divBdr>
        </w:div>
        <w:div w:id="336811420">
          <w:marLeft w:val="0"/>
          <w:marRight w:val="0"/>
          <w:marTop w:val="0"/>
          <w:marBottom w:val="0"/>
          <w:divBdr>
            <w:top w:val="none" w:sz="0" w:space="0" w:color="auto"/>
            <w:left w:val="none" w:sz="0" w:space="0" w:color="auto"/>
            <w:bottom w:val="none" w:sz="0" w:space="0" w:color="auto"/>
            <w:right w:val="none" w:sz="0" w:space="0" w:color="auto"/>
          </w:divBdr>
        </w:div>
      </w:divsChild>
    </w:div>
    <w:div w:id="1565335848">
      <w:bodyDiv w:val="1"/>
      <w:marLeft w:val="0"/>
      <w:marRight w:val="0"/>
      <w:marTop w:val="0"/>
      <w:marBottom w:val="0"/>
      <w:divBdr>
        <w:top w:val="none" w:sz="0" w:space="0" w:color="auto"/>
        <w:left w:val="none" w:sz="0" w:space="0" w:color="auto"/>
        <w:bottom w:val="none" w:sz="0" w:space="0" w:color="auto"/>
        <w:right w:val="none" w:sz="0" w:space="0" w:color="auto"/>
      </w:divBdr>
    </w:div>
    <w:div w:id="1679229011">
      <w:bodyDiv w:val="1"/>
      <w:marLeft w:val="0"/>
      <w:marRight w:val="0"/>
      <w:marTop w:val="0"/>
      <w:marBottom w:val="0"/>
      <w:divBdr>
        <w:top w:val="none" w:sz="0" w:space="0" w:color="auto"/>
        <w:left w:val="none" w:sz="0" w:space="0" w:color="auto"/>
        <w:bottom w:val="none" w:sz="0" w:space="0" w:color="auto"/>
        <w:right w:val="none" w:sz="0" w:space="0" w:color="auto"/>
      </w:divBdr>
    </w:div>
    <w:div w:id="1794786070">
      <w:bodyDiv w:val="1"/>
      <w:marLeft w:val="0"/>
      <w:marRight w:val="0"/>
      <w:marTop w:val="0"/>
      <w:marBottom w:val="0"/>
      <w:divBdr>
        <w:top w:val="none" w:sz="0" w:space="0" w:color="auto"/>
        <w:left w:val="none" w:sz="0" w:space="0" w:color="auto"/>
        <w:bottom w:val="none" w:sz="0" w:space="0" w:color="auto"/>
        <w:right w:val="none" w:sz="0" w:space="0" w:color="auto"/>
      </w:divBdr>
      <w:divsChild>
        <w:div w:id="591937872">
          <w:marLeft w:val="0"/>
          <w:marRight w:val="0"/>
          <w:marTop w:val="0"/>
          <w:marBottom w:val="0"/>
          <w:divBdr>
            <w:top w:val="none" w:sz="0" w:space="0" w:color="auto"/>
            <w:left w:val="none" w:sz="0" w:space="0" w:color="auto"/>
            <w:bottom w:val="none" w:sz="0" w:space="0" w:color="auto"/>
            <w:right w:val="none" w:sz="0" w:space="0" w:color="auto"/>
          </w:divBdr>
        </w:div>
        <w:div w:id="1007094156">
          <w:marLeft w:val="0"/>
          <w:marRight w:val="0"/>
          <w:marTop w:val="0"/>
          <w:marBottom w:val="0"/>
          <w:divBdr>
            <w:top w:val="none" w:sz="0" w:space="0" w:color="auto"/>
            <w:left w:val="none" w:sz="0" w:space="0" w:color="auto"/>
            <w:bottom w:val="none" w:sz="0" w:space="0" w:color="auto"/>
            <w:right w:val="none" w:sz="0" w:space="0" w:color="auto"/>
          </w:divBdr>
        </w:div>
        <w:div w:id="1356884799">
          <w:marLeft w:val="0"/>
          <w:marRight w:val="0"/>
          <w:marTop w:val="0"/>
          <w:marBottom w:val="0"/>
          <w:divBdr>
            <w:top w:val="none" w:sz="0" w:space="0" w:color="auto"/>
            <w:left w:val="none" w:sz="0" w:space="0" w:color="auto"/>
            <w:bottom w:val="none" w:sz="0" w:space="0" w:color="auto"/>
            <w:right w:val="none" w:sz="0" w:space="0" w:color="auto"/>
          </w:divBdr>
        </w:div>
        <w:div w:id="2092265075">
          <w:marLeft w:val="0"/>
          <w:marRight w:val="0"/>
          <w:marTop w:val="0"/>
          <w:marBottom w:val="0"/>
          <w:divBdr>
            <w:top w:val="none" w:sz="0" w:space="0" w:color="auto"/>
            <w:left w:val="none" w:sz="0" w:space="0" w:color="auto"/>
            <w:bottom w:val="none" w:sz="0" w:space="0" w:color="auto"/>
            <w:right w:val="none" w:sz="0" w:space="0" w:color="auto"/>
          </w:divBdr>
        </w:div>
        <w:div w:id="1225948908">
          <w:marLeft w:val="0"/>
          <w:marRight w:val="0"/>
          <w:marTop w:val="0"/>
          <w:marBottom w:val="0"/>
          <w:divBdr>
            <w:top w:val="none" w:sz="0" w:space="0" w:color="auto"/>
            <w:left w:val="none" w:sz="0" w:space="0" w:color="auto"/>
            <w:bottom w:val="none" w:sz="0" w:space="0" w:color="auto"/>
            <w:right w:val="none" w:sz="0" w:space="0" w:color="auto"/>
          </w:divBdr>
        </w:div>
        <w:div w:id="1070152122">
          <w:marLeft w:val="0"/>
          <w:marRight w:val="0"/>
          <w:marTop w:val="0"/>
          <w:marBottom w:val="0"/>
          <w:divBdr>
            <w:top w:val="none" w:sz="0" w:space="0" w:color="auto"/>
            <w:left w:val="none" w:sz="0" w:space="0" w:color="auto"/>
            <w:bottom w:val="none" w:sz="0" w:space="0" w:color="auto"/>
            <w:right w:val="none" w:sz="0" w:space="0" w:color="auto"/>
          </w:divBdr>
        </w:div>
        <w:div w:id="537931939">
          <w:marLeft w:val="0"/>
          <w:marRight w:val="0"/>
          <w:marTop w:val="0"/>
          <w:marBottom w:val="0"/>
          <w:divBdr>
            <w:top w:val="none" w:sz="0" w:space="0" w:color="auto"/>
            <w:left w:val="none" w:sz="0" w:space="0" w:color="auto"/>
            <w:bottom w:val="none" w:sz="0" w:space="0" w:color="auto"/>
            <w:right w:val="none" w:sz="0" w:space="0" w:color="auto"/>
          </w:divBdr>
        </w:div>
        <w:div w:id="2125494965">
          <w:marLeft w:val="0"/>
          <w:marRight w:val="0"/>
          <w:marTop w:val="0"/>
          <w:marBottom w:val="0"/>
          <w:divBdr>
            <w:top w:val="none" w:sz="0" w:space="0" w:color="auto"/>
            <w:left w:val="none" w:sz="0" w:space="0" w:color="auto"/>
            <w:bottom w:val="none" w:sz="0" w:space="0" w:color="auto"/>
            <w:right w:val="none" w:sz="0" w:space="0" w:color="auto"/>
          </w:divBdr>
        </w:div>
        <w:div w:id="764813726">
          <w:marLeft w:val="0"/>
          <w:marRight w:val="0"/>
          <w:marTop w:val="0"/>
          <w:marBottom w:val="0"/>
          <w:divBdr>
            <w:top w:val="none" w:sz="0" w:space="0" w:color="auto"/>
            <w:left w:val="none" w:sz="0" w:space="0" w:color="auto"/>
            <w:bottom w:val="none" w:sz="0" w:space="0" w:color="auto"/>
            <w:right w:val="none" w:sz="0" w:space="0" w:color="auto"/>
          </w:divBdr>
        </w:div>
        <w:div w:id="1012341799">
          <w:marLeft w:val="0"/>
          <w:marRight w:val="0"/>
          <w:marTop w:val="0"/>
          <w:marBottom w:val="0"/>
          <w:divBdr>
            <w:top w:val="none" w:sz="0" w:space="0" w:color="auto"/>
            <w:left w:val="none" w:sz="0" w:space="0" w:color="auto"/>
            <w:bottom w:val="none" w:sz="0" w:space="0" w:color="auto"/>
            <w:right w:val="none" w:sz="0" w:space="0" w:color="auto"/>
          </w:divBdr>
        </w:div>
        <w:div w:id="396392867">
          <w:marLeft w:val="0"/>
          <w:marRight w:val="0"/>
          <w:marTop w:val="0"/>
          <w:marBottom w:val="0"/>
          <w:divBdr>
            <w:top w:val="none" w:sz="0" w:space="0" w:color="auto"/>
            <w:left w:val="none" w:sz="0" w:space="0" w:color="auto"/>
            <w:bottom w:val="none" w:sz="0" w:space="0" w:color="auto"/>
            <w:right w:val="none" w:sz="0" w:space="0" w:color="auto"/>
          </w:divBdr>
        </w:div>
        <w:div w:id="209655024">
          <w:marLeft w:val="0"/>
          <w:marRight w:val="0"/>
          <w:marTop w:val="0"/>
          <w:marBottom w:val="0"/>
          <w:divBdr>
            <w:top w:val="none" w:sz="0" w:space="0" w:color="auto"/>
            <w:left w:val="none" w:sz="0" w:space="0" w:color="auto"/>
            <w:bottom w:val="none" w:sz="0" w:space="0" w:color="auto"/>
            <w:right w:val="none" w:sz="0" w:space="0" w:color="auto"/>
          </w:divBdr>
        </w:div>
        <w:div w:id="1192038542">
          <w:marLeft w:val="0"/>
          <w:marRight w:val="0"/>
          <w:marTop w:val="0"/>
          <w:marBottom w:val="0"/>
          <w:divBdr>
            <w:top w:val="none" w:sz="0" w:space="0" w:color="auto"/>
            <w:left w:val="none" w:sz="0" w:space="0" w:color="auto"/>
            <w:bottom w:val="none" w:sz="0" w:space="0" w:color="auto"/>
            <w:right w:val="none" w:sz="0" w:space="0" w:color="auto"/>
          </w:divBdr>
        </w:div>
        <w:div w:id="783886832">
          <w:marLeft w:val="0"/>
          <w:marRight w:val="0"/>
          <w:marTop w:val="0"/>
          <w:marBottom w:val="0"/>
          <w:divBdr>
            <w:top w:val="none" w:sz="0" w:space="0" w:color="auto"/>
            <w:left w:val="none" w:sz="0" w:space="0" w:color="auto"/>
            <w:bottom w:val="none" w:sz="0" w:space="0" w:color="auto"/>
            <w:right w:val="none" w:sz="0" w:space="0" w:color="auto"/>
          </w:divBdr>
        </w:div>
        <w:div w:id="1685016617">
          <w:marLeft w:val="0"/>
          <w:marRight w:val="0"/>
          <w:marTop w:val="0"/>
          <w:marBottom w:val="0"/>
          <w:divBdr>
            <w:top w:val="none" w:sz="0" w:space="0" w:color="auto"/>
            <w:left w:val="none" w:sz="0" w:space="0" w:color="auto"/>
            <w:bottom w:val="none" w:sz="0" w:space="0" w:color="auto"/>
            <w:right w:val="none" w:sz="0" w:space="0" w:color="auto"/>
          </w:divBdr>
        </w:div>
        <w:div w:id="1569413202">
          <w:marLeft w:val="0"/>
          <w:marRight w:val="0"/>
          <w:marTop w:val="0"/>
          <w:marBottom w:val="0"/>
          <w:divBdr>
            <w:top w:val="none" w:sz="0" w:space="0" w:color="auto"/>
            <w:left w:val="none" w:sz="0" w:space="0" w:color="auto"/>
            <w:bottom w:val="none" w:sz="0" w:space="0" w:color="auto"/>
            <w:right w:val="none" w:sz="0" w:space="0" w:color="auto"/>
          </w:divBdr>
        </w:div>
      </w:divsChild>
    </w:div>
    <w:div w:id="1809516740">
      <w:bodyDiv w:val="1"/>
      <w:marLeft w:val="0"/>
      <w:marRight w:val="0"/>
      <w:marTop w:val="0"/>
      <w:marBottom w:val="0"/>
      <w:divBdr>
        <w:top w:val="none" w:sz="0" w:space="0" w:color="auto"/>
        <w:left w:val="none" w:sz="0" w:space="0" w:color="auto"/>
        <w:bottom w:val="none" w:sz="0" w:space="0" w:color="auto"/>
        <w:right w:val="none" w:sz="0" w:space="0" w:color="auto"/>
      </w:divBdr>
      <w:divsChild>
        <w:div w:id="1670788481">
          <w:marLeft w:val="0"/>
          <w:marRight w:val="0"/>
          <w:marTop w:val="0"/>
          <w:marBottom w:val="0"/>
          <w:divBdr>
            <w:top w:val="none" w:sz="0" w:space="0" w:color="auto"/>
            <w:left w:val="none" w:sz="0" w:space="0" w:color="auto"/>
            <w:bottom w:val="none" w:sz="0" w:space="0" w:color="auto"/>
            <w:right w:val="none" w:sz="0" w:space="0" w:color="auto"/>
          </w:divBdr>
        </w:div>
        <w:div w:id="500240451">
          <w:marLeft w:val="0"/>
          <w:marRight w:val="0"/>
          <w:marTop w:val="0"/>
          <w:marBottom w:val="0"/>
          <w:divBdr>
            <w:top w:val="none" w:sz="0" w:space="0" w:color="auto"/>
            <w:left w:val="none" w:sz="0" w:space="0" w:color="auto"/>
            <w:bottom w:val="none" w:sz="0" w:space="0" w:color="auto"/>
            <w:right w:val="none" w:sz="0" w:space="0" w:color="auto"/>
          </w:divBdr>
        </w:div>
        <w:div w:id="1613200705">
          <w:marLeft w:val="0"/>
          <w:marRight w:val="0"/>
          <w:marTop w:val="0"/>
          <w:marBottom w:val="0"/>
          <w:divBdr>
            <w:top w:val="none" w:sz="0" w:space="0" w:color="auto"/>
            <w:left w:val="none" w:sz="0" w:space="0" w:color="auto"/>
            <w:bottom w:val="none" w:sz="0" w:space="0" w:color="auto"/>
            <w:right w:val="none" w:sz="0" w:space="0" w:color="auto"/>
          </w:divBdr>
        </w:div>
        <w:div w:id="1316031076">
          <w:marLeft w:val="0"/>
          <w:marRight w:val="0"/>
          <w:marTop w:val="0"/>
          <w:marBottom w:val="0"/>
          <w:divBdr>
            <w:top w:val="none" w:sz="0" w:space="0" w:color="auto"/>
            <w:left w:val="none" w:sz="0" w:space="0" w:color="auto"/>
            <w:bottom w:val="none" w:sz="0" w:space="0" w:color="auto"/>
            <w:right w:val="none" w:sz="0" w:space="0" w:color="auto"/>
          </w:divBdr>
        </w:div>
        <w:div w:id="386802570">
          <w:marLeft w:val="0"/>
          <w:marRight w:val="0"/>
          <w:marTop w:val="0"/>
          <w:marBottom w:val="0"/>
          <w:divBdr>
            <w:top w:val="none" w:sz="0" w:space="0" w:color="auto"/>
            <w:left w:val="none" w:sz="0" w:space="0" w:color="auto"/>
            <w:bottom w:val="none" w:sz="0" w:space="0" w:color="auto"/>
            <w:right w:val="none" w:sz="0" w:space="0" w:color="auto"/>
          </w:divBdr>
        </w:div>
        <w:div w:id="1919360774">
          <w:marLeft w:val="0"/>
          <w:marRight w:val="0"/>
          <w:marTop w:val="0"/>
          <w:marBottom w:val="0"/>
          <w:divBdr>
            <w:top w:val="none" w:sz="0" w:space="0" w:color="auto"/>
            <w:left w:val="none" w:sz="0" w:space="0" w:color="auto"/>
            <w:bottom w:val="none" w:sz="0" w:space="0" w:color="auto"/>
            <w:right w:val="none" w:sz="0" w:space="0" w:color="auto"/>
          </w:divBdr>
        </w:div>
        <w:div w:id="748774625">
          <w:marLeft w:val="0"/>
          <w:marRight w:val="0"/>
          <w:marTop w:val="0"/>
          <w:marBottom w:val="0"/>
          <w:divBdr>
            <w:top w:val="none" w:sz="0" w:space="0" w:color="auto"/>
            <w:left w:val="none" w:sz="0" w:space="0" w:color="auto"/>
            <w:bottom w:val="none" w:sz="0" w:space="0" w:color="auto"/>
            <w:right w:val="none" w:sz="0" w:space="0" w:color="auto"/>
          </w:divBdr>
        </w:div>
        <w:div w:id="674379314">
          <w:marLeft w:val="0"/>
          <w:marRight w:val="0"/>
          <w:marTop w:val="0"/>
          <w:marBottom w:val="0"/>
          <w:divBdr>
            <w:top w:val="none" w:sz="0" w:space="0" w:color="auto"/>
            <w:left w:val="none" w:sz="0" w:space="0" w:color="auto"/>
            <w:bottom w:val="none" w:sz="0" w:space="0" w:color="auto"/>
            <w:right w:val="none" w:sz="0" w:space="0" w:color="auto"/>
          </w:divBdr>
        </w:div>
        <w:div w:id="965350339">
          <w:marLeft w:val="0"/>
          <w:marRight w:val="0"/>
          <w:marTop w:val="0"/>
          <w:marBottom w:val="0"/>
          <w:divBdr>
            <w:top w:val="none" w:sz="0" w:space="0" w:color="auto"/>
            <w:left w:val="none" w:sz="0" w:space="0" w:color="auto"/>
            <w:bottom w:val="none" w:sz="0" w:space="0" w:color="auto"/>
            <w:right w:val="none" w:sz="0" w:space="0" w:color="auto"/>
          </w:divBdr>
        </w:div>
        <w:div w:id="456993666">
          <w:marLeft w:val="0"/>
          <w:marRight w:val="0"/>
          <w:marTop w:val="0"/>
          <w:marBottom w:val="0"/>
          <w:divBdr>
            <w:top w:val="none" w:sz="0" w:space="0" w:color="auto"/>
            <w:left w:val="none" w:sz="0" w:space="0" w:color="auto"/>
            <w:bottom w:val="none" w:sz="0" w:space="0" w:color="auto"/>
            <w:right w:val="none" w:sz="0" w:space="0" w:color="auto"/>
          </w:divBdr>
        </w:div>
        <w:div w:id="1077094182">
          <w:marLeft w:val="0"/>
          <w:marRight w:val="0"/>
          <w:marTop w:val="0"/>
          <w:marBottom w:val="0"/>
          <w:divBdr>
            <w:top w:val="none" w:sz="0" w:space="0" w:color="auto"/>
            <w:left w:val="none" w:sz="0" w:space="0" w:color="auto"/>
            <w:bottom w:val="none" w:sz="0" w:space="0" w:color="auto"/>
            <w:right w:val="none" w:sz="0" w:space="0" w:color="auto"/>
          </w:divBdr>
        </w:div>
        <w:div w:id="1978408921">
          <w:marLeft w:val="0"/>
          <w:marRight w:val="0"/>
          <w:marTop w:val="0"/>
          <w:marBottom w:val="0"/>
          <w:divBdr>
            <w:top w:val="none" w:sz="0" w:space="0" w:color="auto"/>
            <w:left w:val="none" w:sz="0" w:space="0" w:color="auto"/>
            <w:bottom w:val="none" w:sz="0" w:space="0" w:color="auto"/>
            <w:right w:val="none" w:sz="0" w:space="0" w:color="auto"/>
          </w:divBdr>
        </w:div>
        <w:div w:id="1670593121">
          <w:marLeft w:val="0"/>
          <w:marRight w:val="0"/>
          <w:marTop w:val="0"/>
          <w:marBottom w:val="0"/>
          <w:divBdr>
            <w:top w:val="none" w:sz="0" w:space="0" w:color="auto"/>
            <w:left w:val="none" w:sz="0" w:space="0" w:color="auto"/>
            <w:bottom w:val="none" w:sz="0" w:space="0" w:color="auto"/>
            <w:right w:val="none" w:sz="0" w:space="0" w:color="auto"/>
          </w:divBdr>
        </w:div>
        <w:div w:id="994649270">
          <w:marLeft w:val="0"/>
          <w:marRight w:val="0"/>
          <w:marTop w:val="0"/>
          <w:marBottom w:val="0"/>
          <w:divBdr>
            <w:top w:val="none" w:sz="0" w:space="0" w:color="auto"/>
            <w:left w:val="none" w:sz="0" w:space="0" w:color="auto"/>
            <w:bottom w:val="none" w:sz="0" w:space="0" w:color="auto"/>
            <w:right w:val="none" w:sz="0" w:space="0" w:color="auto"/>
          </w:divBdr>
        </w:div>
        <w:div w:id="1591740973">
          <w:marLeft w:val="0"/>
          <w:marRight w:val="0"/>
          <w:marTop w:val="0"/>
          <w:marBottom w:val="0"/>
          <w:divBdr>
            <w:top w:val="none" w:sz="0" w:space="0" w:color="auto"/>
            <w:left w:val="none" w:sz="0" w:space="0" w:color="auto"/>
            <w:bottom w:val="none" w:sz="0" w:space="0" w:color="auto"/>
            <w:right w:val="none" w:sz="0" w:space="0" w:color="auto"/>
          </w:divBdr>
        </w:div>
        <w:div w:id="1658337146">
          <w:marLeft w:val="0"/>
          <w:marRight w:val="0"/>
          <w:marTop w:val="0"/>
          <w:marBottom w:val="0"/>
          <w:divBdr>
            <w:top w:val="none" w:sz="0" w:space="0" w:color="auto"/>
            <w:left w:val="none" w:sz="0" w:space="0" w:color="auto"/>
            <w:bottom w:val="none" w:sz="0" w:space="0" w:color="auto"/>
            <w:right w:val="none" w:sz="0" w:space="0" w:color="auto"/>
          </w:divBdr>
        </w:div>
      </w:divsChild>
    </w:div>
    <w:div w:id="1943026707">
      <w:bodyDiv w:val="1"/>
      <w:marLeft w:val="0"/>
      <w:marRight w:val="0"/>
      <w:marTop w:val="0"/>
      <w:marBottom w:val="0"/>
      <w:divBdr>
        <w:top w:val="none" w:sz="0" w:space="0" w:color="auto"/>
        <w:left w:val="none" w:sz="0" w:space="0" w:color="auto"/>
        <w:bottom w:val="none" w:sz="0" w:space="0" w:color="auto"/>
        <w:right w:val="none" w:sz="0" w:space="0" w:color="auto"/>
      </w:divBdr>
      <w:divsChild>
        <w:div w:id="940720003">
          <w:marLeft w:val="0"/>
          <w:marRight w:val="0"/>
          <w:marTop w:val="0"/>
          <w:marBottom w:val="131"/>
          <w:divBdr>
            <w:top w:val="none" w:sz="0" w:space="0" w:color="auto"/>
            <w:left w:val="none" w:sz="0" w:space="0" w:color="auto"/>
            <w:bottom w:val="none" w:sz="0" w:space="0" w:color="auto"/>
            <w:right w:val="none" w:sz="0" w:space="0" w:color="auto"/>
          </w:divBdr>
        </w:div>
        <w:div w:id="748890276">
          <w:marLeft w:val="0"/>
          <w:marRight w:val="0"/>
          <w:marTop w:val="0"/>
          <w:marBottom w:val="131"/>
          <w:divBdr>
            <w:top w:val="none" w:sz="0" w:space="0" w:color="auto"/>
            <w:left w:val="none" w:sz="0" w:space="0" w:color="auto"/>
            <w:bottom w:val="none" w:sz="0" w:space="0" w:color="auto"/>
            <w:right w:val="none" w:sz="0" w:space="0" w:color="auto"/>
          </w:divBdr>
        </w:div>
        <w:div w:id="491721732">
          <w:marLeft w:val="0"/>
          <w:marRight w:val="0"/>
          <w:marTop w:val="0"/>
          <w:marBottom w:val="131"/>
          <w:divBdr>
            <w:top w:val="none" w:sz="0" w:space="0" w:color="auto"/>
            <w:left w:val="none" w:sz="0" w:space="0" w:color="auto"/>
            <w:bottom w:val="none" w:sz="0" w:space="0" w:color="auto"/>
            <w:right w:val="none" w:sz="0" w:space="0" w:color="auto"/>
          </w:divBdr>
        </w:div>
      </w:divsChild>
    </w:div>
    <w:div w:id="1992253907">
      <w:bodyDiv w:val="1"/>
      <w:marLeft w:val="0"/>
      <w:marRight w:val="0"/>
      <w:marTop w:val="0"/>
      <w:marBottom w:val="0"/>
      <w:divBdr>
        <w:top w:val="none" w:sz="0" w:space="0" w:color="auto"/>
        <w:left w:val="none" w:sz="0" w:space="0" w:color="auto"/>
        <w:bottom w:val="none" w:sz="0" w:space="0" w:color="auto"/>
        <w:right w:val="none" w:sz="0" w:space="0" w:color="auto"/>
      </w:divBdr>
      <w:divsChild>
        <w:div w:id="973026212">
          <w:marLeft w:val="0"/>
          <w:marRight w:val="0"/>
          <w:marTop w:val="0"/>
          <w:marBottom w:val="0"/>
          <w:divBdr>
            <w:top w:val="none" w:sz="0" w:space="0" w:color="auto"/>
            <w:left w:val="none" w:sz="0" w:space="0" w:color="auto"/>
            <w:bottom w:val="none" w:sz="0" w:space="0" w:color="auto"/>
            <w:right w:val="none" w:sz="0" w:space="0" w:color="auto"/>
          </w:divBdr>
        </w:div>
        <w:div w:id="517082343">
          <w:marLeft w:val="0"/>
          <w:marRight w:val="0"/>
          <w:marTop w:val="0"/>
          <w:marBottom w:val="0"/>
          <w:divBdr>
            <w:top w:val="none" w:sz="0" w:space="0" w:color="auto"/>
            <w:left w:val="none" w:sz="0" w:space="0" w:color="auto"/>
            <w:bottom w:val="none" w:sz="0" w:space="0" w:color="auto"/>
            <w:right w:val="none" w:sz="0" w:space="0" w:color="auto"/>
          </w:divBdr>
        </w:div>
        <w:div w:id="74673954">
          <w:marLeft w:val="0"/>
          <w:marRight w:val="0"/>
          <w:marTop w:val="0"/>
          <w:marBottom w:val="0"/>
          <w:divBdr>
            <w:top w:val="none" w:sz="0" w:space="0" w:color="auto"/>
            <w:left w:val="none" w:sz="0" w:space="0" w:color="auto"/>
            <w:bottom w:val="none" w:sz="0" w:space="0" w:color="auto"/>
            <w:right w:val="none" w:sz="0" w:space="0" w:color="auto"/>
          </w:divBdr>
        </w:div>
        <w:div w:id="566652519">
          <w:marLeft w:val="0"/>
          <w:marRight w:val="0"/>
          <w:marTop w:val="0"/>
          <w:marBottom w:val="0"/>
          <w:divBdr>
            <w:top w:val="none" w:sz="0" w:space="0" w:color="auto"/>
            <w:left w:val="none" w:sz="0" w:space="0" w:color="auto"/>
            <w:bottom w:val="none" w:sz="0" w:space="0" w:color="auto"/>
            <w:right w:val="none" w:sz="0" w:space="0" w:color="auto"/>
          </w:divBdr>
        </w:div>
        <w:div w:id="2094425979">
          <w:marLeft w:val="0"/>
          <w:marRight w:val="0"/>
          <w:marTop w:val="0"/>
          <w:marBottom w:val="0"/>
          <w:divBdr>
            <w:top w:val="none" w:sz="0" w:space="0" w:color="auto"/>
            <w:left w:val="none" w:sz="0" w:space="0" w:color="auto"/>
            <w:bottom w:val="none" w:sz="0" w:space="0" w:color="auto"/>
            <w:right w:val="none" w:sz="0" w:space="0" w:color="auto"/>
          </w:divBdr>
        </w:div>
        <w:div w:id="1998924469">
          <w:marLeft w:val="0"/>
          <w:marRight w:val="0"/>
          <w:marTop w:val="0"/>
          <w:marBottom w:val="0"/>
          <w:divBdr>
            <w:top w:val="none" w:sz="0" w:space="0" w:color="auto"/>
            <w:left w:val="none" w:sz="0" w:space="0" w:color="auto"/>
            <w:bottom w:val="none" w:sz="0" w:space="0" w:color="auto"/>
            <w:right w:val="none" w:sz="0" w:space="0" w:color="auto"/>
          </w:divBdr>
        </w:div>
        <w:div w:id="1694721198">
          <w:marLeft w:val="0"/>
          <w:marRight w:val="0"/>
          <w:marTop w:val="0"/>
          <w:marBottom w:val="0"/>
          <w:divBdr>
            <w:top w:val="none" w:sz="0" w:space="0" w:color="auto"/>
            <w:left w:val="none" w:sz="0" w:space="0" w:color="auto"/>
            <w:bottom w:val="none" w:sz="0" w:space="0" w:color="auto"/>
            <w:right w:val="none" w:sz="0" w:space="0" w:color="auto"/>
          </w:divBdr>
        </w:div>
        <w:div w:id="334849094">
          <w:marLeft w:val="0"/>
          <w:marRight w:val="0"/>
          <w:marTop w:val="0"/>
          <w:marBottom w:val="0"/>
          <w:divBdr>
            <w:top w:val="none" w:sz="0" w:space="0" w:color="auto"/>
            <w:left w:val="none" w:sz="0" w:space="0" w:color="auto"/>
            <w:bottom w:val="none" w:sz="0" w:space="0" w:color="auto"/>
            <w:right w:val="none" w:sz="0" w:space="0" w:color="auto"/>
          </w:divBdr>
        </w:div>
        <w:div w:id="1922643890">
          <w:marLeft w:val="0"/>
          <w:marRight w:val="0"/>
          <w:marTop w:val="0"/>
          <w:marBottom w:val="0"/>
          <w:divBdr>
            <w:top w:val="none" w:sz="0" w:space="0" w:color="auto"/>
            <w:left w:val="none" w:sz="0" w:space="0" w:color="auto"/>
            <w:bottom w:val="none" w:sz="0" w:space="0" w:color="auto"/>
            <w:right w:val="none" w:sz="0" w:space="0" w:color="auto"/>
          </w:divBdr>
        </w:div>
        <w:div w:id="859902706">
          <w:marLeft w:val="0"/>
          <w:marRight w:val="0"/>
          <w:marTop w:val="0"/>
          <w:marBottom w:val="0"/>
          <w:divBdr>
            <w:top w:val="none" w:sz="0" w:space="0" w:color="auto"/>
            <w:left w:val="none" w:sz="0" w:space="0" w:color="auto"/>
            <w:bottom w:val="none" w:sz="0" w:space="0" w:color="auto"/>
            <w:right w:val="none" w:sz="0" w:space="0" w:color="auto"/>
          </w:divBdr>
        </w:div>
        <w:div w:id="1307394528">
          <w:marLeft w:val="0"/>
          <w:marRight w:val="0"/>
          <w:marTop w:val="0"/>
          <w:marBottom w:val="0"/>
          <w:divBdr>
            <w:top w:val="none" w:sz="0" w:space="0" w:color="auto"/>
            <w:left w:val="none" w:sz="0" w:space="0" w:color="auto"/>
            <w:bottom w:val="none" w:sz="0" w:space="0" w:color="auto"/>
            <w:right w:val="none" w:sz="0" w:space="0" w:color="auto"/>
          </w:divBdr>
        </w:div>
        <w:div w:id="1441099174">
          <w:marLeft w:val="0"/>
          <w:marRight w:val="0"/>
          <w:marTop w:val="0"/>
          <w:marBottom w:val="0"/>
          <w:divBdr>
            <w:top w:val="none" w:sz="0" w:space="0" w:color="auto"/>
            <w:left w:val="none" w:sz="0" w:space="0" w:color="auto"/>
            <w:bottom w:val="none" w:sz="0" w:space="0" w:color="auto"/>
            <w:right w:val="none" w:sz="0" w:space="0" w:color="auto"/>
          </w:divBdr>
        </w:div>
        <w:div w:id="842014291">
          <w:marLeft w:val="0"/>
          <w:marRight w:val="0"/>
          <w:marTop w:val="0"/>
          <w:marBottom w:val="0"/>
          <w:divBdr>
            <w:top w:val="none" w:sz="0" w:space="0" w:color="auto"/>
            <w:left w:val="none" w:sz="0" w:space="0" w:color="auto"/>
            <w:bottom w:val="none" w:sz="0" w:space="0" w:color="auto"/>
            <w:right w:val="none" w:sz="0" w:space="0" w:color="auto"/>
          </w:divBdr>
        </w:div>
      </w:divsChild>
    </w:div>
    <w:div w:id="2002195044">
      <w:bodyDiv w:val="1"/>
      <w:marLeft w:val="0"/>
      <w:marRight w:val="0"/>
      <w:marTop w:val="0"/>
      <w:marBottom w:val="0"/>
      <w:divBdr>
        <w:top w:val="none" w:sz="0" w:space="0" w:color="auto"/>
        <w:left w:val="none" w:sz="0" w:space="0" w:color="auto"/>
        <w:bottom w:val="none" w:sz="0" w:space="0" w:color="auto"/>
        <w:right w:val="none" w:sz="0" w:space="0" w:color="auto"/>
      </w:divBdr>
      <w:divsChild>
        <w:div w:id="135337408">
          <w:marLeft w:val="0"/>
          <w:marRight w:val="0"/>
          <w:marTop w:val="0"/>
          <w:marBottom w:val="0"/>
          <w:divBdr>
            <w:top w:val="none" w:sz="0" w:space="0" w:color="auto"/>
            <w:left w:val="none" w:sz="0" w:space="0" w:color="auto"/>
            <w:bottom w:val="none" w:sz="0" w:space="0" w:color="auto"/>
            <w:right w:val="none" w:sz="0" w:space="0" w:color="auto"/>
          </w:divBdr>
        </w:div>
        <w:div w:id="1891844343">
          <w:marLeft w:val="0"/>
          <w:marRight w:val="0"/>
          <w:marTop w:val="0"/>
          <w:marBottom w:val="0"/>
          <w:divBdr>
            <w:top w:val="none" w:sz="0" w:space="0" w:color="auto"/>
            <w:left w:val="none" w:sz="0" w:space="0" w:color="auto"/>
            <w:bottom w:val="none" w:sz="0" w:space="0" w:color="auto"/>
            <w:right w:val="none" w:sz="0" w:space="0" w:color="auto"/>
          </w:divBdr>
        </w:div>
        <w:div w:id="1851795377">
          <w:marLeft w:val="0"/>
          <w:marRight w:val="0"/>
          <w:marTop w:val="0"/>
          <w:marBottom w:val="0"/>
          <w:divBdr>
            <w:top w:val="none" w:sz="0" w:space="0" w:color="auto"/>
            <w:left w:val="none" w:sz="0" w:space="0" w:color="auto"/>
            <w:bottom w:val="none" w:sz="0" w:space="0" w:color="auto"/>
            <w:right w:val="none" w:sz="0" w:space="0" w:color="auto"/>
          </w:divBdr>
        </w:div>
        <w:div w:id="1030371975">
          <w:marLeft w:val="0"/>
          <w:marRight w:val="0"/>
          <w:marTop w:val="0"/>
          <w:marBottom w:val="0"/>
          <w:divBdr>
            <w:top w:val="none" w:sz="0" w:space="0" w:color="auto"/>
            <w:left w:val="none" w:sz="0" w:space="0" w:color="auto"/>
            <w:bottom w:val="none" w:sz="0" w:space="0" w:color="auto"/>
            <w:right w:val="none" w:sz="0" w:space="0" w:color="auto"/>
          </w:divBdr>
        </w:div>
        <w:div w:id="1695226815">
          <w:marLeft w:val="0"/>
          <w:marRight w:val="0"/>
          <w:marTop w:val="0"/>
          <w:marBottom w:val="0"/>
          <w:divBdr>
            <w:top w:val="none" w:sz="0" w:space="0" w:color="auto"/>
            <w:left w:val="none" w:sz="0" w:space="0" w:color="auto"/>
            <w:bottom w:val="none" w:sz="0" w:space="0" w:color="auto"/>
            <w:right w:val="none" w:sz="0" w:space="0" w:color="auto"/>
          </w:divBdr>
        </w:div>
        <w:div w:id="1976989059">
          <w:marLeft w:val="0"/>
          <w:marRight w:val="0"/>
          <w:marTop w:val="0"/>
          <w:marBottom w:val="0"/>
          <w:divBdr>
            <w:top w:val="none" w:sz="0" w:space="0" w:color="auto"/>
            <w:left w:val="none" w:sz="0" w:space="0" w:color="auto"/>
            <w:bottom w:val="none" w:sz="0" w:space="0" w:color="auto"/>
            <w:right w:val="none" w:sz="0" w:space="0" w:color="auto"/>
          </w:divBdr>
        </w:div>
        <w:div w:id="989552804">
          <w:marLeft w:val="0"/>
          <w:marRight w:val="0"/>
          <w:marTop w:val="0"/>
          <w:marBottom w:val="0"/>
          <w:divBdr>
            <w:top w:val="none" w:sz="0" w:space="0" w:color="auto"/>
            <w:left w:val="none" w:sz="0" w:space="0" w:color="auto"/>
            <w:bottom w:val="none" w:sz="0" w:space="0" w:color="auto"/>
            <w:right w:val="none" w:sz="0" w:space="0" w:color="auto"/>
          </w:divBdr>
        </w:div>
        <w:div w:id="250509778">
          <w:marLeft w:val="0"/>
          <w:marRight w:val="0"/>
          <w:marTop w:val="0"/>
          <w:marBottom w:val="0"/>
          <w:divBdr>
            <w:top w:val="none" w:sz="0" w:space="0" w:color="auto"/>
            <w:left w:val="none" w:sz="0" w:space="0" w:color="auto"/>
            <w:bottom w:val="none" w:sz="0" w:space="0" w:color="auto"/>
            <w:right w:val="none" w:sz="0" w:space="0" w:color="auto"/>
          </w:divBdr>
        </w:div>
        <w:div w:id="444009100">
          <w:marLeft w:val="0"/>
          <w:marRight w:val="0"/>
          <w:marTop w:val="0"/>
          <w:marBottom w:val="0"/>
          <w:divBdr>
            <w:top w:val="none" w:sz="0" w:space="0" w:color="auto"/>
            <w:left w:val="none" w:sz="0" w:space="0" w:color="auto"/>
            <w:bottom w:val="none" w:sz="0" w:space="0" w:color="auto"/>
            <w:right w:val="none" w:sz="0" w:space="0" w:color="auto"/>
          </w:divBdr>
        </w:div>
        <w:div w:id="975333878">
          <w:marLeft w:val="0"/>
          <w:marRight w:val="0"/>
          <w:marTop w:val="0"/>
          <w:marBottom w:val="0"/>
          <w:divBdr>
            <w:top w:val="none" w:sz="0" w:space="0" w:color="auto"/>
            <w:left w:val="none" w:sz="0" w:space="0" w:color="auto"/>
            <w:bottom w:val="none" w:sz="0" w:space="0" w:color="auto"/>
            <w:right w:val="none" w:sz="0" w:space="0" w:color="auto"/>
          </w:divBdr>
        </w:div>
        <w:div w:id="816382269">
          <w:marLeft w:val="0"/>
          <w:marRight w:val="0"/>
          <w:marTop w:val="0"/>
          <w:marBottom w:val="0"/>
          <w:divBdr>
            <w:top w:val="none" w:sz="0" w:space="0" w:color="auto"/>
            <w:left w:val="none" w:sz="0" w:space="0" w:color="auto"/>
            <w:bottom w:val="none" w:sz="0" w:space="0" w:color="auto"/>
            <w:right w:val="none" w:sz="0" w:space="0" w:color="auto"/>
          </w:divBdr>
        </w:div>
        <w:div w:id="2086368390">
          <w:marLeft w:val="0"/>
          <w:marRight w:val="0"/>
          <w:marTop w:val="0"/>
          <w:marBottom w:val="0"/>
          <w:divBdr>
            <w:top w:val="none" w:sz="0" w:space="0" w:color="auto"/>
            <w:left w:val="none" w:sz="0" w:space="0" w:color="auto"/>
            <w:bottom w:val="none" w:sz="0" w:space="0" w:color="auto"/>
            <w:right w:val="none" w:sz="0" w:space="0" w:color="auto"/>
          </w:divBdr>
        </w:div>
        <w:div w:id="1611550091">
          <w:marLeft w:val="0"/>
          <w:marRight w:val="0"/>
          <w:marTop w:val="0"/>
          <w:marBottom w:val="0"/>
          <w:divBdr>
            <w:top w:val="none" w:sz="0" w:space="0" w:color="auto"/>
            <w:left w:val="none" w:sz="0" w:space="0" w:color="auto"/>
            <w:bottom w:val="none" w:sz="0" w:space="0" w:color="auto"/>
            <w:right w:val="none" w:sz="0" w:space="0" w:color="auto"/>
          </w:divBdr>
        </w:div>
        <w:div w:id="1763721172">
          <w:marLeft w:val="0"/>
          <w:marRight w:val="0"/>
          <w:marTop w:val="0"/>
          <w:marBottom w:val="0"/>
          <w:divBdr>
            <w:top w:val="none" w:sz="0" w:space="0" w:color="auto"/>
            <w:left w:val="none" w:sz="0" w:space="0" w:color="auto"/>
            <w:bottom w:val="none" w:sz="0" w:space="0" w:color="auto"/>
            <w:right w:val="none" w:sz="0" w:space="0" w:color="auto"/>
          </w:divBdr>
        </w:div>
        <w:div w:id="1410999411">
          <w:marLeft w:val="0"/>
          <w:marRight w:val="0"/>
          <w:marTop w:val="0"/>
          <w:marBottom w:val="0"/>
          <w:divBdr>
            <w:top w:val="none" w:sz="0" w:space="0" w:color="auto"/>
            <w:left w:val="none" w:sz="0" w:space="0" w:color="auto"/>
            <w:bottom w:val="none" w:sz="0" w:space="0" w:color="auto"/>
            <w:right w:val="none" w:sz="0" w:space="0" w:color="auto"/>
          </w:divBdr>
        </w:div>
        <w:div w:id="1460611505">
          <w:marLeft w:val="0"/>
          <w:marRight w:val="0"/>
          <w:marTop w:val="0"/>
          <w:marBottom w:val="0"/>
          <w:divBdr>
            <w:top w:val="none" w:sz="0" w:space="0" w:color="auto"/>
            <w:left w:val="none" w:sz="0" w:space="0" w:color="auto"/>
            <w:bottom w:val="none" w:sz="0" w:space="0" w:color="auto"/>
            <w:right w:val="none" w:sz="0" w:space="0" w:color="auto"/>
          </w:divBdr>
        </w:div>
        <w:div w:id="2030061386">
          <w:marLeft w:val="0"/>
          <w:marRight w:val="0"/>
          <w:marTop w:val="0"/>
          <w:marBottom w:val="0"/>
          <w:divBdr>
            <w:top w:val="none" w:sz="0" w:space="0" w:color="auto"/>
            <w:left w:val="none" w:sz="0" w:space="0" w:color="auto"/>
            <w:bottom w:val="none" w:sz="0" w:space="0" w:color="auto"/>
            <w:right w:val="none" w:sz="0" w:space="0" w:color="auto"/>
          </w:divBdr>
        </w:div>
        <w:div w:id="241107418">
          <w:marLeft w:val="0"/>
          <w:marRight w:val="0"/>
          <w:marTop w:val="0"/>
          <w:marBottom w:val="0"/>
          <w:divBdr>
            <w:top w:val="none" w:sz="0" w:space="0" w:color="auto"/>
            <w:left w:val="none" w:sz="0" w:space="0" w:color="auto"/>
            <w:bottom w:val="none" w:sz="0" w:space="0" w:color="auto"/>
            <w:right w:val="none" w:sz="0" w:space="0" w:color="auto"/>
          </w:divBdr>
        </w:div>
        <w:div w:id="177476160">
          <w:marLeft w:val="0"/>
          <w:marRight w:val="0"/>
          <w:marTop w:val="0"/>
          <w:marBottom w:val="0"/>
          <w:divBdr>
            <w:top w:val="none" w:sz="0" w:space="0" w:color="auto"/>
            <w:left w:val="none" w:sz="0" w:space="0" w:color="auto"/>
            <w:bottom w:val="none" w:sz="0" w:space="0" w:color="auto"/>
            <w:right w:val="none" w:sz="0" w:space="0" w:color="auto"/>
          </w:divBdr>
        </w:div>
        <w:div w:id="850221986">
          <w:marLeft w:val="0"/>
          <w:marRight w:val="0"/>
          <w:marTop w:val="0"/>
          <w:marBottom w:val="0"/>
          <w:divBdr>
            <w:top w:val="none" w:sz="0" w:space="0" w:color="auto"/>
            <w:left w:val="none" w:sz="0" w:space="0" w:color="auto"/>
            <w:bottom w:val="none" w:sz="0" w:space="0" w:color="auto"/>
            <w:right w:val="none" w:sz="0" w:space="0" w:color="auto"/>
          </w:divBdr>
        </w:div>
        <w:div w:id="1799757464">
          <w:marLeft w:val="0"/>
          <w:marRight w:val="0"/>
          <w:marTop w:val="0"/>
          <w:marBottom w:val="0"/>
          <w:divBdr>
            <w:top w:val="none" w:sz="0" w:space="0" w:color="auto"/>
            <w:left w:val="none" w:sz="0" w:space="0" w:color="auto"/>
            <w:bottom w:val="none" w:sz="0" w:space="0" w:color="auto"/>
            <w:right w:val="none" w:sz="0" w:space="0" w:color="auto"/>
          </w:divBdr>
        </w:div>
        <w:div w:id="938953935">
          <w:marLeft w:val="0"/>
          <w:marRight w:val="0"/>
          <w:marTop w:val="0"/>
          <w:marBottom w:val="0"/>
          <w:divBdr>
            <w:top w:val="none" w:sz="0" w:space="0" w:color="auto"/>
            <w:left w:val="none" w:sz="0" w:space="0" w:color="auto"/>
            <w:bottom w:val="none" w:sz="0" w:space="0" w:color="auto"/>
            <w:right w:val="none" w:sz="0" w:space="0" w:color="auto"/>
          </w:divBdr>
        </w:div>
        <w:div w:id="1089037914">
          <w:marLeft w:val="0"/>
          <w:marRight w:val="0"/>
          <w:marTop w:val="0"/>
          <w:marBottom w:val="0"/>
          <w:divBdr>
            <w:top w:val="none" w:sz="0" w:space="0" w:color="auto"/>
            <w:left w:val="none" w:sz="0" w:space="0" w:color="auto"/>
            <w:bottom w:val="none" w:sz="0" w:space="0" w:color="auto"/>
            <w:right w:val="none" w:sz="0" w:space="0" w:color="auto"/>
          </w:divBdr>
        </w:div>
        <w:div w:id="814220956">
          <w:marLeft w:val="0"/>
          <w:marRight w:val="0"/>
          <w:marTop w:val="0"/>
          <w:marBottom w:val="0"/>
          <w:divBdr>
            <w:top w:val="none" w:sz="0" w:space="0" w:color="auto"/>
            <w:left w:val="none" w:sz="0" w:space="0" w:color="auto"/>
            <w:bottom w:val="none" w:sz="0" w:space="0" w:color="auto"/>
            <w:right w:val="none" w:sz="0" w:space="0" w:color="auto"/>
          </w:divBdr>
        </w:div>
        <w:div w:id="676271875">
          <w:marLeft w:val="0"/>
          <w:marRight w:val="0"/>
          <w:marTop w:val="0"/>
          <w:marBottom w:val="0"/>
          <w:divBdr>
            <w:top w:val="none" w:sz="0" w:space="0" w:color="auto"/>
            <w:left w:val="none" w:sz="0" w:space="0" w:color="auto"/>
            <w:bottom w:val="none" w:sz="0" w:space="0" w:color="auto"/>
            <w:right w:val="none" w:sz="0" w:space="0" w:color="auto"/>
          </w:divBdr>
        </w:div>
        <w:div w:id="1671709820">
          <w:marLeft w:val="0"/>
          <w:marRight w:val="0"/>
          <w:marTop w:val="0"/>
          <w:marBottom w:val="0"/>
          <w:divBdr>
            <w:top w:val="none" w:sz="0" w:space="0" w:color="auto"/>
            <w:left w:val="none" w:sz="0" w:space="0" w:color="auto"/>
            <w:bottom w:val="none" w:sz="0" w:space="0" w:color="auto"/>
            <w:right w:val="none" w:sz="0" w:space="0" w:color="auto"/>
          </w:divBdr>
        </w:div>
        <w:div w:id="1631742759">
          <w:marLeft w:val="0"/>
          <w:marRight w:val="0"/>
          <w:marTop w:val="0"/>
          <w:marBottom w:val="0"/>
          <w:divBdr>
            <w:top w:val="none" w:sz="0" w:space="0" w:color="auto"/>
            <w:left w:val="none" w:sz="0" w:space="0" w:color="auto"/>
            <w:bottom w:val="none" w:sz="0" w:space="0" w:color="auto"/>
            <w:right w:val="none" w:sz="0" w:space="0" w:color="auto"/>
          </w:divBdr>
        </w:div>
        <w:div w:id="1727679449">
          <w:marLeft w:val="0"/>
          <w:marRight w:val="0"/>
          <w:marTop w:val="0"/>
          <w:marBottom w:val="0"/>
          <w:divBdr>
            <w:top w:val="none" w:sz="0" w:space="0" w:color="auto"/>
            <w:left w:val="none" w:sz="0" w:space="0" w:color="auto"/>
            <w:bottom w:val="none" w:sz="0" w:space="0" w:color="auto"/>
            <w:right w:val="none" w:sz="0" w:space="0" w:color="auto"/>
          </w:divBdr>
        </w:div>
        <w:div w:id="1395858339">
          <w:marLeft w:val="0"/>
          <w:marRight w:val="0"/>
          <w:marTop w:val="0"/>
          <w:marBottom w:val="0"/>
          <w:divBdr>
            <w:top w:val="none" w:sz="0" w:space="0" w:color="auto"/>
            <w:left w:val="none" w:sz="0" w:space="0" w:color="auto"/>
            <w:bottom w:val="none" w:sz="0" w:space="0" w:color="auto"/>
            <w:right w:val="none" w:sz="0" w:space="0" w:color="auto"/>
          </w:divBdr>
        </w:div>
        <w:div w:id="1337074028">
          <w:marLeft w:val="0"/>
          <w:marRight w:val="0"/>
          <w:marTop w:val="0"/>
          <w:marBottom w:val="0"/>
          <w:divBdr>
            <w:top w:val="none" w:sz="0" w:space="0" w:color="auto"/>
            <w:left w:val="none" w:sz="0" w:space="0" w:color="auto"/>
            <w:bottom w:val="none" w:sz="0" w:space="0" w:color="auto"/>
            <w:right w:val="none" w:sz="0" w:space="0" w:color="auto"/>
          </w:divBdr>
        </w:div>
        <w:div w:id="1019163762">
          <w:marLeft w:val="0"/>
          <w:marRight w:val="0"/>
          <w:marTop w:val="0"/>
          <w:marBottom w:val="0"/>
          <w:divBdr>
            <w:top w:val="none" w:sz="0" w:space="0" w:color="auto"/>
            <w:left w:val="none" w:sz="0" w:space="0" w:color="auto"/>
            <w:bottom w:val="none" w:sz="0" w:space="0" w:color="auto"/>
            <w:right w:val="none" w:sz="0" w:space="0" w:color="auto"/>
          </w:divBdr>
        </w:div>
        <w:div w:id="281113651">
          <w:marLeft w:val="0"/>
          <w:marRight w:val="0"/>
          <w:marTop w:val="0"/>
          <w:marBottom w:val="0"/>
          <w:divBdr>
            <w:top w:val="none" w:sz="0" w:space="0" w:color="auto"/>
            <w:left w:val="none" w:sz="0" w:space="0" w:color="auto"/>
            <w:bottom w:val="none" w:sz="0" w:space="0" w:color="auto"/>
            <w:right w:val="none" w:sz="0" w:space="0" w:color="auto"/>
          </w:divBdr>
        </w:div>
        <w:div w:id="1913270368">
          <w:marLeft w:val="0"/>
          <w:marRight w:val="0"/>
          <w:marTop w:val="0"/>
          <w:marBottom w:val="0"/>
          <w:divBdr>
            <w:top w:val="none" w:sz="0" w:space="0" w:color="auto"/>
            <w:left w:val="none" w:sz="0" w:space="0" w:color="auto"/>
            <w:bottom w:val="none" w:sz="0" w:space="0" w:color="auto"/>
            <w:right w:val="none" w:sz="0" w:space="0" w:color="auto"/>
          </w:divBdr>
        </w:div>
        <w:div w:id="1933078849">
          <w:marLeft w:val="0"/>
          <w:marRight w:val="0"/>
          <w:marTop w:val="0"/>
          <w:marBottom w:val="0"/>
          <w:divBdr>
            <w:top w:val="none" w:sz="0" w:space="0" w:color="auto"/>
            <w:left w:val="none" w:sz="0" w:space="0" w:color="auto"/>
            <w:bottom w:val="none" w:sz="0" w:space="0" w:color="auto"/>
            <w:right w:val="none" w:sz="0" w:space="0" w:color="auto"/>
          </w:divBdr>
        </w:div>
      </w:divsChild>
    </w:div>
    <w:div w:id="2047484106">
      <w:bodyDiv w:val="1"/>
      <w:marLeft w:val="0"/>
      <w:marRight w:val="0"/>
      <w:marTop w:val="0"/>
      <w:marBottom w:val="0"/>
      <w:divBdr>
        <w:top w:val="none" w:sz="0" w:space="0" w:color="auto"/>
        <w:left w:val="none" w:sz="0" w:space="0" w:color="auto"/>
        <w:bottom w:val="none" w:sz="0" w:space="0" w:color="auto"/>
        <w:right w:val="none" w:sz="0" w:space="0" w:color="auto"/>
      </w:divBdr>
      <w:divsChild>
        <w:div w:id="1605186316">
          <w:marLeft w:val="0"/>
          <w:marRight w:val="0"/>
          <w:marTop w:val="0"/>
          <w:marBottom w:val="0"/>
          <w:divBdr>
            <w:top w:val="none" w:sz="0" w:space="0" w:color="auto"/>
            <w:left w:val="none" w:sz="0" w:space="0" w:color="auto"/>
            <w:bottom w:val="none" w:sz="0" w:space="0" w:color="auto"/>
            <w:right w:val="none" w:sz="0" w:space="0" w:color="auto"/>
          </w:divBdr>
        </w:div>
        <w:div w:id="1894349948">
          <w:marLeft w:val="0"/>
          <w:marRight w:val="0"/>
          <w:marTop w:val="0"/>
          <w:marBottom w:val="0"/>
          <w:divBdr>
            <w:top w:val="none" w:sz="0" w:space="0" w:color="auto"/>
            <w:left w:val="none" w:sz="0" w:space="0" w:color="auto"/>
            <w:bottom w:val="none" w:sz="0" w:space="0" w:color="auto"/>
            <w:right w:val="none" w:sz="0" w:space="0" w:color="auto"/>
          </w:divBdr>
        </w:div>
        <w:div w:id="1034618842">
          <w:marLeft w:val="0"/>
          <w:marRight w:val="0"/>
          <w:marTop w:val="0"/>
          <w:marBottom w:val="0"/>
          <w:divBdr>
            <w:top w:val="none" w:sz="0" w:space="0" w:color="auto"/>
            <w:left w:val="none" w:sz="0" w:space="0" w:color="auto"/>
            <w:bottom w:val="none" w:sz="0" w:space="0" w:color="auto"/>
            <w:right w:val="none" w:sz="0" w:space="0" w:color="auto"/>
          </w:divBdr>
        </w:div>
        <w:div w:id="821048594">
          <w:marLeft w:val="0"/>
          <w:marRight w:val="0"/>
          <w:marTop w:val="0"/>
          <w:marBottom w:val="0"/>
          <w:divBdr>
            <w:top w:val="none" w:sz="0" w:space="0" w:color="auto"/>
            <w:left w:val="none" w:sz="0" w:space="0" w:color="auto"/>
            <w:bottom w:val="none" w:sz="0" w:space="0" w:color="auto"/>
            <w:right w:val="none" w:sz="0" w:space="0" w:color="auto"/>
          </w:divBdr>
        </w:div>
        <w:div w:id="346559552">
          <w:marLeft w:val="0"/>
          <w:marRight w:val="0"/>
          <w:marTop w:val="0"/>
          <w:marBottom w:val="0"/>
          <w:divBdr>
            <w:top w:val="none" w:sz="0" w:space="0" w:color="auto"/>
            <w:left w:val="none" w:sz="0" w:space="0" w:color="auto"/>
            <w:bottom w:val="none" w:sz="0" w:space="0" w:color="auto"/>
            <w:right w:val="none" w:sz="0" w:space="0" w:color="auto"/>
          </w:divBdr>
        </w:div>
        <w:div w:id="1759250310">
          <w:marLeft w:val="0"/>
          <w:marRight w:val="0"/>
          <w:marTop w:val="0"/>
          <w:marBottom w:val="0"/>
          <w:divBdr>
            <w:top w:val="none" w:sz="0" w:space="0" w:color="auto"/>
            <w:left w:val="none" w:sz="0" w:space="0" w:color="auto"/>
            <w:bottom w:val="none" w:sz="0" w:space="0" w:color="auto"/>
            <w:right w:val="none" w:sz="0" w:space="0" w:color="auto"/>
          </w:divBdr>
        </w:div>
        <w:div w:id="588538520">
          <w:marLeft w:val="0"/>
          <w:marRight w:val="0"/>
          <w:marTop w:val="0"/>
          <w:marBottom w:val="0"/>
          <w:divBdr>
            <w:top w:val="none" w:sz="0" w:space="0" w:color="auto"/>
            <w:left w:val="none" w:sz="0" w:space="0" w:color="auto"/>
            <w:bottom w:val="none" w:sz="0" w:space="0" w:color="auto"/>
            <w:right w:val="none" w:sz="0" w:space="0" w:color="auto"/>
          </w:divBdr>
        </w:div>
        <w:div w:id="9575524">
          <w:marLeft w:val="0"/>
          <w:marRight w:val="0"/>
          <w:marTop w:val="0"/>
          <w:marBottom w:val="0"/>
          <w:divBdr>
            <w:top w:val="none" w:sz="0" w:space="0" w:color="auto"/>
            <w:left w:val="none" w:sz="0" w:space="0" w:color="auto"/>
            <w:bottom w:val="none" w:sz="0" w:space="0" w:color="auto"/>
            <w:right w:val="none" w:sz="0" w:space="0" w:color="auto"/>
          </w:divBdr>
        </w:div>
        <w:div w:id="1107114923">
          <w:marLeft w:val="0"/>
          <w:marRight w:val="0"/>
          <w:marTop w:val="0"/>
          <w:marBottom w:val="0"/>
          <w:divBdr>
            <w:top w:val="none" w:sz="0" w:space="0" w:color="auto"/>
            <w:left w:val="none" w:sz="0" w:space="0" w:color="auto"/>
            <w:bottom w:val="none" w:sz="0" w:space="0" w:color="auto"/>
            <w:right w:val="none" w:sz="0" w:space="0" w:color="auto"/>
          </w:divBdr>
        </w:div>
        <w:div w:id="598485381">
          <w:marLeft w:val="0"/>
          <w:marRight w:val="0"/>
          <w:marTop w:val="0"/>
          <w:marBottom w:val="0"/>
          <w:divBdr>
            <w:top w:val="none" w:sz="0" w:space="0" w:color="auto"/>
            <w:left w:val="none" w:sz="0" w:space="0" w:color="auto"/>
            <w:bottom w:val="none" w:sz="0" w:space="0" w:color="auto"/>
            <w:right w:val="none" w:sz="0" w:space="0" w:color="auto"/>
          </w:divBdr>
        </w:div>
        <w:div w:id="1870871820">
          <w:marLeft w:val="0"/>
          <w:marRight w:val="0"/>
          <w:marTop w:val="0"/>
          <w:marBottom w:val="0"/>
          <w:divBdr>
            <w:top w:val="none" w:sz="0" w:space="0" w:color="auto"/>
            <w:left w:val="none" w:sz="0" w:space="0" w:color="auto"/>
            <w:bottom w:val="none" w:sz="0" w:space="0" w:color="auto"/>
            <w:right w:val="none" w:sz="0" w:space="0" w:color="auto"/>
          </w:divBdr>
        </w:div>
        <w:div w:id="100532387">
          <w:marLeft w:val="0"/>
          <w:marRight w:val="0"/>
          <w:marTop w:val="0"/>
          <w:marBottom w:val="0"/>
          <w:divBdr>
            <w:top w:val="none" w:sz="0" w:space="0" w:color="auto"/>
            <w:left w:val="none" w:sz="0" w:space="0" w:color="auto"/>
            <w:bottom w:val="none" w:sz="0" w:space="0" w:color="auto"/>
            <w:right w:val="none" w:sz="0" w:space="0" w:color="auto"/>
          </w:divBdr>
        </w:div>
        <w:div w:id="1738018515">
          <w:marLeft w:val="0"/>
          <w:marRight w:val="0"/>
          <w:marTop w:val="0"/>
          <w:marBottom w:val="0"/>
          <w:divBdr>
            <w:top w:val="none" w:sz="0" w:space="0" w:color="auto"/>
            <w:left w:val="none" w:sz="0" w:space="0" w:color="auto"/>
            <w:bottom w:val="none" w:sz="0" w:space="0" w:color="auto"/>
            <w:right w:val="none" w:sz="0" w:space="0" w:color="auto"/>
          </w:divBdr>
        </w:div>
        <w:div w:id="782722500">
          <w:marLeft w:val="0"/>
          <w:marRight w:val="0"/>
          <w:marTop w:val="0"/>
          <w:marBottom w:val="0"/>
          <w:divBdr>
            <w:top w:val="none" w:sz="0" w:space="0" w:color="auto"/>
            <w:left w:val="none" w:sz="0" w:space="0" w:color="auto"/>
            <w:bottom w:val="none" w:sz="0" w:space="0" w:color="auto"/>
            <w:right w:val="none" w:sz="0" w:space="0" w:color="auto"/>
          </w:divBdr>
        </w:div>
        <w:div w:id="1048842736">
          <w:marLeft w:val="0"/>
          <w:marRight w:val="0"/>
          <w:marTop w:val="0"/>
          <w:marBottom w:val="0"/>
          <w:divBdr>
            <w:top w:val="none" w:sz="0" w:space="0" w:color="auto"/>
            <w:left w:val="none" w:sz="0" w:space="0" w:color="auto"/>
            <w:bottom w:val="none" w:sz="0" w:space="0" w:color="auto"/>
            <w:right w:val="none" w:sz="0" w:space="0" w:color="auto"/>
          </w:divBdr>
        </w:div>
        <w:div w:id="747768624">
          <w:marLeft w:val="0"/>
          <w:marRight w:val="0"/>
          <w:marTop w:val="0"/>
          <w:marBottom w:val="0"/>
          <w:divBdr>
            <w:top w:val="none" w:sz="0" w:space="0" w:color="auto"/>
            <w:left w:val="none" w:sz="0" w:space="0" w:color="auto"/>
            <w:bottom w:val="none" w:sz="0" w:space="0" w:color="auto"/>
            <w:right w:val="none" w:sz="0" w:space="0" w:color="auto"/>
          </w:divBdr>
        </w:div>
        <w:div w:id="1047803231">
          <w:marLeft w:val="0"/>
          <w:marRight w:val="0"/>
          <w:marTop w:val="0"/>
          <w:marBottom w:val="0"/>
          <w:divBdr>
            <w:top w:val="none" w:sz="0" w:space="0" w:color="auto"/>
            <w:left w:val="none" w:sz="0" w:space="0" w:color="auto"/>
            <w:bottom w:val="none" w:sz="0" w:space="0" w:color="auto"/>
            <w:right w:val="none" w:sz="0" w:space="0" w:color="auto"/>
          </w:divBdr>
        </w:div>
        <w:div w:id="493568110">
          <w:marLeft w:val="0"/>
          <w:marRight w:val="0"/>
          <w:marTop w:val="0"/>
          <w:marBottom w:val="0"/>
          <w:divBdr>
            <w:top w:val="none" w:sz="0" w:space="0" w:color="auto"/>
            <w:left w:val="none" w:sz="0" w:space="0" w:color="auto"/>
            <w:bottom w:val="none" w:sz="0" w:space="0" w:color="auto"/>
            <w:right w:val="none" w:sz="0" w:space="0" w:color="auto"/>
          </w:divBdr>
        </w:div>
        <w:div w:id="1587156049">
          <w:marLeft w:val="0"/>
          <w:marRight w:val="0"/>
          <w:marTop w:val="0"/>
          <w:marBottom w:val="0"/>
          <w:divBdr>
            <w:top w:val="none" w:sz="0" w:space="0" w:color="auto"/>
            <w:left w:val="none" w:sz="0" w:space="0" w:color="auto"/>
            <w:bottom w:val="none" w:sz="0" w:space="0" w:color="auto"/>
            <w:right w:val="none" w:sz="0" w:space="0" w:color="auto"/>
          </w:divBdr>
        </w:div>
      </w:divsChild>
    </w:div>
    <w:div w:id="2096244059">
      <w:bodyDiv w:val="1"/>
      <w:marLeft w:val="0"/>
      <w:marRight w:val="0"/>
      <w:marTop w:val="0"/>
      <w:marBottom w:val="0"/>
      <w:divBdr>
        <w:top w:val="none" w:sz="0" w:space="0" w:color="auto"/>
        <w:left w:val="none" w:sz="0" w:space="0" w:color="auto"/>
        <w:bottom w:val="none" w:sz="0" w:space="0" w:color="auto"/>
        <w:right w:val="none" w:sz="0" w:space="0" w:color="auto"/>
      </w:divBdr>
      <w:divsChild>
        <w:div w:id="886335571">
          <w:marLeft w:val="0"/>
          <w:marRight w:val="0"/>
          <w:marTop w:val="0"/>
          <w:marBottom w:val="0"/>
          <w:divBdr>
            <w:top w:val="none" w:sz="0" w:space="0" w:color="auto"/>
            <w:left w:val="none" w:sz="0" w:space="0" w:color="auto"/>
            <w:bottom w:val="none" w:sz="0" w:space="0" w:color="auto"/>
            <w:right w:val="none" w:sz="0" w:space="0" w:color="auto"/>
          </w:divBdr>
        </w:div>
        <w:div w:id="1609123371">
          <w:marLeft w:val="0"/>
          <w:marRight w:val="0"/>
          <w:marTop w:val="0"/>
          <w:marBottom w:val="0"/>
          <w:divBdr>
            <w:top w:val="none" w:sz="0" w:space="0" w:color="auto"/>
            <w:left w:val="none" w:sz="0" w:space="0" w:color="auto"/>
            <w:bottom w:val="none" w:sz="0" w:space="0" w:color="auto"/>
            <w:right w:val="none" w:sz="0" w:space="0" w:color="auto"/>
          </w:divBdr>
        </w:div>
      </w:divsChild>
    </w:div>
    <w:div w:id="2138528771">
      <w:bodyDiv w:val="1"/>
      <w:marLeft w:val="0"/>
      <w:marRight w:val="0"/>
      <w:marTop w:val="0"/>
      <w:marBottom w:val="0"/>
      <w:divBdr>
        <w:top w:val="none" w:sz="0" w:space="0" w:color="auto"/>
        <w:left w:val="none" w:sz="0" w:space="0" w:color="auto"/>
        <w:bottom w:val="none" w:sz="0" w:space="0" w:color="auto"/>
        <w:right w:val="none" w:sz="0" w:space="0" w:color="auto"/>
      </w:divBdr>
      <w:divsChild>
        <w:div w:id="1231889385">
          <w:marLeft w:val="0"/>
          <w:marRight w:val="0"/>
          <w:marTop w:val="0"/>
          <w:marBottom w:val="0"/>
          <w:divBdr>
            <w:top w:val="none" w:sz="0" w:space="0" w:color="auto"/>
            <w:left w:val="none" w:sz="0" w:space="0" w:color="auto"/>
            <w:bottom w:val="none" w:sz="0" w:space="0" w:color="auto"/>
            <w:right w:val="none" w:sz="0" w:space="0" w:color="auto"/>
          </w:divBdr>
        </w:div>
        <w:div w:id="8479086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dpnetwork.org" TargetMode="External"/><Relationship Id="rId18" Type="http://schemas.openxmlformats.org/officeDocument/2006/relationships/image" Target="media/image20.jpeg"/><Relationship Id="rId26" Type="http://schemas.openxmlformats.org/officeDocument/2006/relationships/image" Target="media/image7.jpeg"/><Relationship Id="rId39" Type="http://schemas.openxmlformats.org/officeDocument/2006/relationships/hyperlink" Target="http://danielhughes.org/Dan/20Hughes/20Web/20Pages/booksdvd.html"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hyperlink" Target="https://www.byyourside.online/publications" TargetMode="External"/><Relationship Id="rId42" Type="http://schemas.openxmlformats.org/officeDocument/2006/relationships/hyperlink" Target="http://danielhughes.org/Dan/20Hughes/20Web/20Pages/booksdvd.html" TargetMode="External"/><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ddpnetwork.org/ukemail" TargetMode="External"/><Relationship Id="rId17" Type="http://schemas.openxmlformats.org/officeDocument/2006/relationships/hyperlink" Target="http://www.amazon.co.uk/gp/product/images/0393706494/ref=dp_image_z_0?ie=UTF8&amp;n=266239&amp;s=books" TargetMode="External"/><Relationship Id="rId25" Type="http://schemas.openxmlformats.org/officeDocument/2006/relationships/image" Target="media/image6.jpg"/><Relationship Id="rId33" Type="http://schemas.openxmlformats.org/officeDocument/2006/relationships/image" Target="media/image100.jpeg"/><Relationship Id="rId38" Type="http://schemas.openxmlformats.org/officeDocument/2006/relationships/hyperlink" Target="https://doi.org/10.1177%2F1359104518807737"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0.jpeg"/><Relationship Id="rId29" Type="http://schemas.openxmlformats.org/officeDocument/2006/relationships/image" Target="media/image80.png"/><Relationship Id="rId41" Type="http://schemas.openxmlformats.org/officeDocument/2006/relationships/hyperlink" Target="https://www.familyfutures.co.uk/product/dan-hughes-videoed-conversation-integrating-neurobiology-ddp-15-yea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yperlink" Target="https://www.traumainformededucation.ca" TargetMode="External"/><Relationship Id="rId32" Type="http://schemas.openxmlformats.org/officeDocument/2006/relationships/image" Target="media/image10.jpeg"/><Relationship Id="rId37" Type="http://schemas.openxmlformats.org/officeDocument/2006/relationships/hyperlink" Target="https://doi.org/10.1177/1359104517753511" TargetMode="External"/><Relationship Id="rId40" Type="http://schemas.openxmlformats.org/officeDocument/2006/relationships/hyperlink" Target="http://www.dyadicdevelopmentalpsychotherapy.org/bookspub.html"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mazon.co.uk/gp/product/images/0393706494/ref=dp_image_z_0?ie=UTF8&amp;n=266239&amp;s=books"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hyperlink" Target="https://journals.sagepub.com/doi/full/10.1177/2516103219829861"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image" Target="media/image90.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ddpi.admin@ddpnetwork.org" TargetMode="External"/><Relationship Id="rId14" Type="http://schemas.openxmlformats.org/officeDocument/2006/relationships/hyperlink" Target="http://www.ddpnetwork.org" TargetMode="External"/><Relationship Id="rId22" Type="http://schemas.openxmlformats.org/officeDocument/2006/relationships/image" Target="media/image40.png"/><Relationship Id="rId27" Type="http://schemas.openxmlformats.org/officeDocument/2006/relationships/hyperlink" Target="mailto:drsianphillips@psychologykingston.net" TargetMode="External"/><Relationship Id="rId30" Type="http://schemas.openxmlformats.org/officeDocument/2006/relationships/image" Target="media/image9.png"/><Relationship Id="rId35" Type="http://schemas.openxmlformats.org/officeDocument/2006/relationships/hyperlink" Target="http://www.adoptionplus.co.uk/userassets/12763_AdoptionPlus_Summary_Report_Digital917144.pdf" TargetMode="External"/><Relationship Id="rId43" Type="http://schemas.openxmlformats.org/officeDocument/2006/relationships/hyperlink" Target="http://www.adoptionuk.org/s/shopcategory/100516/100534/audiovisual/"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ddpi.admin@ddpnetwork.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dpi.admin@ddpnetwork.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Kim S Golding Theme">
  <a:themeElements>
    <a:clrScheme name="Kim S Golding Colours">
      <a:dk1>
        <a:srgbClr val="231F20"/>
      </a:dk1>
      <a:lt1>
        <a:sysClr val="window" lastClr="FFFFFF"/>
      </a:lt1>
      <a:dk2>
        <a:srgbClr val="183F6E"/>
      </a:dk2>
      <a:lt2>
        <a:srgbClr val="D7D2CB"/>
      </a:lt2>
      <a:accent1>
        <a:srgbClr val="7BAAC7"/>
      </a:accent1>
      <a:accent2>
        <a:srgbClr val="BED6E4"/>
      </a:accent2>
      <a:accent3>
        <a:srgbClr val="EF6079"/>
      </a:accent3>
      <a:accent4>
        <a:srgbClr val="F9C7CF"/>
      </a:accent4>
      <a:accent5>
        <a:srgbClr val="9BD3DD"/>
      </a:accent5>
      <a:accent6>
        <a:srgbClr val="49B2C3"/>
      </a:accent6>
      <a:hlink>
        <a:srgbClr val="49B2C3"/>
      </a:hlink>
      <a:folHlink>
        <a:srgbClr val="EF6079"/>
      </a:folHlink>
    </a:clrScheme>
    <a:fontScheme name="Lato Light">
      <a:majorFont>
        <a:latin typeface="Lato"/>
        <a:ea typeface=""/>
        <a:cs typeface=""/>
      </a:majorFont>
      <a:minorFont>
        <a:latin typeface="Lat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solidFill>
        <a:ln>
          <a:noFill/>
        </a:ln>
      </a:spPr>
      <a:bodyPr rtlCol="0" anchor="ctr"/>
      <a:lstStyle>
        <a:defPPr>
          <a:defRPr dirty="0">
            <a:latin typeface="+mj-lt"/>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A9AF96-7F52-4027-9518-90A6F7FC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12804</Words>
  <Characters>72988</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DDP Level One Handout</vt:lpstr>
    </vt:vector>
  </TitlesOfParts>
  <Company/>
  <LinksUpToDate>false</LinksUpToDate>
  <CharactersWithSpaces>85621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DDP Level One Handout</dc:title>
  <dc:creator>Sony user</dc:creator>
  <cp:lastModifiedBy>Jayne Turner</cp:lastModifiedBy>
  <cp:revision>3</cp:revision>
  <cp:lastPrinted>2020-03-10T17:09:00Z</cp:lastPrinted>
  <dcterms:created xsi:type="dcterms:W3CDTF">2022-10-13T00:02:00Z</dcterms:created>
  <dcterms:modified xsi:type="dcterms:W3CDTF">2022-11-23T22:34:00Z</dcterms:modified>
</cp:coreProperties>
</file>