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DD8C" w14:textId="77777777" w:rsidR="006B7AB9" w:rsidRDefault="006B7AB9">
      <w:pPr>
        <w:spacing w:before="240" w:after="240"/>
        <w:jc w:val="right"/>
        <w:rPr>
          <w:color w:val="000000"/>
          <w:sz w:val="24"/>
          <w:szCs w:val="24"/>
        </w:rPr>
      </w:pPr>
      <w:bookmarkStart w:id="0" w:name="_gjdgxs" w:colFirst="0" w:colLast="0"/>
      <w:bookmarkEnd w:id="0"/>
    </w:p>
    <w:p w14:paraId="48803DD8" w14:textId="77777777" w:rsidR="006B7AB9" w:rsidRDefault="00F429F7">
      <w:pPr>
        <w:spacing w:before="240"/>
        <w:jc w:val="center"/>
        <w:rPr>
          <w:color w:val="000000"/>
          <w:sz w:val="36"/>
          <w:szCs w:val="36"/>
        </w:rPr>
      </w:pPr>
      <w:r>
        <w:rPr>
          <w:b/>
          <w:color w:val="000000"/>
          <w:sz w:val="32"/>
          <w:szCs w:val="32"/>
        </w:rPr>
        <w:t>DDP Level One and Level Two Training </w:t>
      </w:r>
    </w:p>
    <w:p w14:paraId="7AD15637" w14:textId="77777777" w:rsidR="006B7AB9" w:rsidRDefault="00F429F7">
      <w:pPr>
        <w:spacing w:after="240"/>
        <w:jc w:val="center"/>
        <w:rPr>
          <w:color w:val="000000"/>
          <w:sz w:val="36"/>
          <w:szCs w:val="36"/>
        </w:rPr>
      </w:pPr>
      <w:r>
        <w:rPr>
          <w:b/>
          <w:color w:val="000000"/>
          <w:sz w:val="32"/>
          <w:szCs w:val="32"/>
        </w:rPr>
        <w:t>Confidentiality Agreement</w:t>
      </w:r>
    </w:p>
    <w:p w14:paraId="4BE57883" w14:textId="77777777" w:rsidR="006B7AB9" w:rsidRDefault="00F429F7">
      <w:pPr>
        <w:spacing w:after="240"/>
        <w:rPr>
          <w:b/>
          <w:color w:val="000000"/>
          <w:sz w:val="24"/>
          <w:szCs w:val="24"/>
        </w:rPr>
      </w:pPr>
      <w:r>
        <w:rPr>
          <w:color w:val="000000"/>
          <w:sz w:val="24"/>
          <w:szCs w:val="24"/>
        </w:rPr>
        <w:br/>
      </w:r>
      <w:r>
        <w:rPr>
          <w:b/>
          <w:color w:val="000000"/>
          <w:sz w:val="24"/>
          <w:szCs w:val="24"/>
        </w:rPr>
        <w:t xml:space="preserve">Trainer to complete: </w:t>
      </w:r>
    </w:p>
    <w:p w14:paraId="3D4D0F3C" w14:textId="77777777" w:rsidR="006B7AB9" w:rsidRDefault="00F429F7">
      <w:pPr>
        <w:spacing w:before="120" w:after="120"/>
        <w:rPr>
          <w:b/>
          <w:color w:val="000000"/>
          <w:sz w:val="24"/>
          <w:szCs w:val="24"/>
        </w:rPr>
      </w:pPr>
      <w:r>
        <w:rPr>
          <w:i/>
          <w:color w:val="000000"/>
          <w:sz w:val="21"/>
          <w:szCs w:val="21"/>
        </w:rPr>
        <w:t>N.B. The trainer completes this section before the training. It can then be sent to the agency, along with the other materials for printing.</w:t>
      </w:r>
    </w:p>
    <w:tbl>
      <w:tblPr>
        <w:tblStyle w:val="a"/>
        <w:tblW w:w="9026" w:type="dxa"/>
        <w:tblBorders>
          <w:top w:val="nil"/>
          <w:left w:val="nil"/>
          <w:bottom w:val="nil"/>
          <w:right w:val="nil"/>
          <w:insideH w:val="nil"/>
          <w:insideV w:val="nil"/>
        </w:tblBorders>
        <w:tblLayout w:type="fixed"/>
        <w:tblLook w:val="0600" w:firstRow="0" w:lastRow="0" w:firstColumn="0" w:lastColumn="0" w:noHBand="1" w:noVBand="1"/>
      </w:tblPr>
      <w:tblGrid>
        <w:gridCol w:w="2702"/>
        <w:gridCol w:w="1126"/>
        <w:gridCol w:w="1701"/>
        <w:gridCol w:w="3497"/>
      </w:tblGrid>
      <w:tr w:rsidR="006B7AB9" w14:paraId="04611715" w14:textId="77777777">
        <w:tc>
          <w:tcPr>
            <w:tcW w:w="2702" w:type="dxa"/>
            <w:vAlign w:val="bottom"/>
          </w:tcPr>
          <w:p w14:paraId="504E3BE0" w14:textId="77777777" w:rsidR="006B7AB9" w:rsidRDefault="00F429F7">
            <w:pPr>
              <w:spacing w:after="60"/>
              <w:jc w:val="right"/>
              <w:rPr>
                <w:b/>
                <w:color w:val="000000"/>
              </w:rPr>
            </w:pPr>
            <w:r>
              <w:rPr>
                <w:b/>
                <w:color w:val="000000"/>
              </w:rPr>
              <w:t>DDP Level One or Level Two:</w:t>
            </w:r>
          </w:p>
        </w:tc>
        <w:tc>
          <w:tcPr>
            <w:tcW w:w="1126" w:type="dxa"/>
            <w:tcBorders>
              <w:bottom w:val="single" w:sz="4" w:space="0" w:color="000000"/>
            </w:tcBorders>
            <w:vAlign w:val="bottom"/>
          </w:tcPr>
          <w:p w14:paraId="645BDA5D" w14:textId="77777777" w:rsidR="006B7AB9" w:rsidRDefault="006B7AB9">
            <w:pPr>
              <w:spacing w:after="60"/>
              <w:rPr>
                <w:color w:val="000000"/>
              </w:rPr>
            </w:pPr>
          </w:p>
        </w:tc>
        <w:tc>
          <w:tcPr>
            <w:tcW w:w="1701" w:type="dxa"/>
            <w:vAlign w:val="bottom"/>
          </w:tcPr>
          <w:p w14:paraId="32D50165" w14:textId="77777777" w:rsidR="006B7AB9" w:rsidRDefault="00F429F7">
            <w:pPr>
              <w:spacing w:after="60"/>
              <w:jc w:val="right"/>
              <w:rPr>
                <w:color w:val="000000"/>
              </w:rPr>
            </w:pPr>
            <w:r>
              <w:rPr>
                <w:b/>
                <w:color w:val="000000"/>
              </w:rPr>
              <w:t>Name of Trainer:</w:t>
            </w:r>
          </w:p>
        </w:tc>
        <w:tc>
          <w:tcPr>
            <w:tcW w:w="3497" w:type="dxa"/>
            <w:tcBorders>
              <w:bottom w:val="single" w:sz="4" w:space="0" w:color="000000"/>
            </w:tcBorders>
            <w:vAlign w:val="bottom"/>
          </w:tcPr>
          <w:p w14:paraId="30A350D7" w14:textId="77777777" w:rsidR="006B7AB9" w:rsidRDefault="006B7AB9">
            <w:pPr>
              <w:spacing w:after="60"/>
              <w:rPr>
                <w:color w:val="000000"/>
              </w:rPr>
            </w:pPr>
          </w:p>
        </w:tc>
      </w:tr>
      <w:tr w:rsidR="006B7AB9" w14:paraId="42D487ED" w14:textId="77777777">
        <w:trPr>
          <w:trHeight w:val="637"/>
        </w:trPr>
        <w:tc>
          <w:tcPr>
            <w:tcW w:w="2702" w:type="dxa"/>
            <w:vAlign w:val="bottom"/>
          </w:tcPr>
          <w:p w14:paraId="1BBF4557" w14:textId="77777777" w:rsidR="006B7AB9" w:rsidRDefault="00F429F7">
            <w:pPr>
              <w:spacing w:after="60"/>
              <w:jc w:val="right"/>
              <w:rPr>
                <w:color w:val="000000"/>
              </w:rPr>
            </w:pPr>
            <w:r>
              <w:rPr>
                <w:b/>
                <w:color w:val="000000"/>
              </w:rPr>
              <w:t>Dates of training:</w:t>
            </w:r>
          </w:p>
        </w:tc>
        <w:tc>
          <w:tcPr>
            <w:tcW w:w="6324" w:type="dxa"/>
            <w:gridSpan w:val="3"/>
            <w:tcBorders>
              <w:bottom w:val="single" w:sz="4" w:space="0" w:color="000000"/>
            </w:tcBorders>
            <w:vAlign w:val="bottom"/>
          </w:tcPr>
          <w:p w14:paraId="13D3E3BD" w14:textId="77777777" w:rsidR="006B7AB9" w:rsidRDefault="006B7AB9">
            <w:pPr>
              <w:spacing w:after="60"/>
              <w:rPr>
                <w:color w:val="000000"/>
              </w:rPr>
            </w:pPr>
          </w:p>
        </w:tc>
      </w:tr>
      <w:tr w:rsidR="006B7AB9" w14:paraId="48DD228F" w14:textId="77777777">
        <w:trPr>
          <w:trHeight w:val="637"/>
        </w:trPr>
        <w:tc>
          <w:tcPr>
            <w:tcW w:w="2702" w:type="dxa"/>
            <w:vAlign w:val="bottom"/>
          </w:tcPr>
          <w:p w14:paraId="6E6F66C3" w14:textId="77777777" w:rsidR="006B7AB9" w:rsidRDefault="00F429F7">
            <w:pPr>
              <w:spacing w:after="60"/>
              <w:jc w:val="right"/>
              <w:rPr>
                <w:b/>
                <w:color w:val="000000"/>
              </w:rPr>
            </w:pPr>
            <w:r>
              <w:rPr>
                <w:b/>
                <w:color w:val="000000"/>
              </w:rPr>
              <w:t>Training venue and location:</w:t>
            </w:r>
          </w:p>
        </w:tc>
        <w:tc>
          <w:tcPr>
            <w:tcW w:w="6324" w:type="dxa"/>
            <w:gridSpan w:val="3"/>
            <w:tcBorders>
              <w:bottom w:val="single" w:sz="4" w:space="0" w:color="000000"/>
            </w:tcBorders>
            <w:vAlign w:val="bottom"/>
          </w:tcPr>
          <w:p w14:paraId="42C6349C" w14:textId="77777777" w:rsidR="006B7AB9" w:rsidRDefault="006B7AB9">
            <w:pPr>
              <w:spacing w:after="60"/>
              <w:rPr>
                <w:color w:val="000000"/>
              </w:rPr>
            </w:pPr>
          </w:p>
        </w:tc>
      </w:tr>
    </w:tbl>
    <w:p w14:paraId="66839247" w14:textId="77777777" w:rsidR="006B7AB9" w:rsidRDefault="006B7AB9">
      <w:pPr>
        <w:rPr>
          <w:i/>
          <w:color w:val="000000"/>
          <w:sz w:val="21"/>
          <w:szCs w:val="21"/>
        </w:rPr>
      </w:pPr>
    </w:p>
    <w:p w14:paraId="608F8ED3" w14:textId="77777777" w:rsidR="006B7AB9" w:rsidRDefault="00F429F7">
      <w:pPr>
        <w:rPr>
          <w:color w:val="000000"/>
          <w:sz w:val="24"/>
          <w:szCs w:val="24"/>
        </w:rPr>
      </w:pPr>
      <w:r>
        <w:rPr>
          <w:color w:val="000000"/>
        </w:rPr>
        <w:t>During our training the trainer and delegates will discuss examples of our practice. Where possible this will be anonymised. This is not always possible, and information may be included that could identify individuals. We as</w:t>
      </w:r>
      <w:r>
        <w:rPr>
          <w:color w:val="000000"/>
        </w:rPr>
        <w:t>k that any discussion of clinical material outside of training adheres to our ethical responsibility to ensure confidentiality. This means that participants may not refer to any identifying information from examples of practice outside of training.</w:t>
      </w:r>
    </w:p>
    <w:p w14:paraId="7E67171B" w14:textId="77777777" w:rsidR="006B7AB9" w:rsidRDefault="00F429F7">
      <w:pPr>
        <w:spacing w:before="240" w:after="240"/>
        <w:rPr>
          <w:color w:val="000000"/>
          <w:sz w:val="24"/>
          <w:szCs w:val="24"/>
        </w:rPr>
      </w:pPr>
      <w:r>
        <w:rPr>
          <w:color w:val="000000"/>
        </w:rPr>
        <w:t>In addi</w:t>
      </w:r>
      <w:r>
        <w:rPr>
          <w:color w:val="000000"/>
        </w:rPr>
        <w:t>tion, the trainer will be showing clinical videos fo</w:t>
      </w:r>
      <w:r>
        <w:t>r Level One and Two in person training as well as online Level Two training</w:t>
      </w:r>
      <w:r>
        <w:rPr>
          <w:color w:val="000000"/>
        </w:rPr>
        <w:t>. The families in these videos have graciously given us consent to show our work for the purpose of training. Any recording of cl</w:t>
      </w:r>
      <w:r>
        <w:rPr>
          <w:color w:val="000000"/>
        </w:rPr>
        <w:t>inical video or audio used in DDP training is strictly prohibited. We also ask that any discussion of video/audio clinical material outside of training adhere to our ethical responsibility to ensure confidentiality.  This means that participants may not re</w:t>
      </w:r>
      <w:r>
        <w:rPr>
          <w:color w:val="000000"/>
        </w:rPr>
        <w:t>fer to any identifying information from video/audio outside of training.</w:t>
      </w:r>
    </w:p>
    <w:p w14:paraId="53EE5A92" w14:textId="77777777" w:rsidR="006B7AB9" w:rsidRDefault="00F429F7">
      <w:pPr>
        <w:spacing w:before="240" w:after="240"/>
        <w:rPr>
          <w:color w:val="000000"/>
          <w:sz w:val="24"/>
          <w:szCs w:val="24"/>
        </w:rPr>
      </w:pPr>
      <w:r>
        <w:rPr>
          <w:color w:val="000000"/>
          <w:highlight w:val="white"/>
        </w:rPr>
        <w:t>To ensure the protection of clinical material we ask that participants ensure both confidentiality and the expectation of the client’s right to privacy under common law. Your signatur</w:t>
      </w:r>
      <w:r>
        <w:rPr>
          <w:color w:val="000000"/>
          <w:highlight w:val="white"/>
        </w:rPr>
        <w:t>e below represents this agreement.</w:t>
      </w:r>
    </w:p>
    <w:p w14:paraId="7A15854D" w14:textId="77777777" w:rsidR="006B7AB9" w:rsidRDefault="00F429F7">
      <w:pPr>
        <w:numPr>
          <w:ilvl w:val="0"/>
          <w:numId w:val="1"/>
        </w:numPr>
        <w:pBdr>
          <w:top w:val="nil"/>
          <w:left w:val="nil"/>
          <w:bottom w:val="nil"/>
          <w:right w:val="nil"/>
          <w:between w:val="nil"/>
        </w:pBdr>
        <w:spacing w:before="240"/>
        <w:rPr>
          <w:color w:val="000000"/>
          <w:sz w:val="24"/>
          <w:szCs w:val="24"/>
        </w:rPr>
      </w:pPr>
      <w:r>
        <w:rPr>
          <w:color w:val="000000"/>
        </w:rPr>
        <w:t>I will ensure that any discussion of clinical material outside of training will preserve confidentiality and the client’s legislated right to privacy.</w:t>
      </w:r>
    </w:p>
    <w:p w14:paraId="26A7DB40" w14:textId="77777777" w:rsidR="006B7AB9" w:rsidRDefault="00F429F7">
      <w:pPr>
        <w:numPr>
          <w:ilvl w:val="0"/>
          <w:numId w:val="1"/>
        </w:numPr>
        <w:pBdr>
          <w:top w:val="nil"/>
          <w:left w:val="nil"/>
          <w:bottom w:val="nil"/>
          <w:right w:val="nil"/>
          <w:between w:val="nil"/>
        </w:pBdr>
        <w:rPr>
          <w:color w:val="000000"/>
          <w:sz w:val="24"/>
          <w:szCs w:val="24"/>
        </w:rPr>
      </w:pPr>
      <w:r>
        <w:rPr>
          <w:color w:val="000000"/>
        </w:rPr>
        <w:t>I will not record clinical material presented in DDP training for any purpose.</w:t>
      </w:r>
    </w:p>
    <w:p w14:paraId="1092FEE5" w14:textId="77777777" w:rsidR="006B7AB9" w:rsidRDefault="00F429F7">
      <w:pPr>
        <w:numPr>
          <w:ilvl w:val="0"/>
          <w:numId w:val="1"/>
        </w:numPr>
        <w:pBdr>
          <w:top w:val="nil"/>
          <w:left w:val="nil"/>
          <w:bottom w:val="nil"/>
          <w:right w:val="nil"/>
          <w:between w:val="nil"/>
        </w:pBdr>
        <w:rPr>
          <w:color w:val="000000"/>
          <w:sz w:val="24"/>
          <w:szCs w:val="24"/>
        </w:rPr>
      </w:pPr>
      <w:r>
        <w:rPr>
          <w:color w:val="000000"/>
        </w:rPr>
        <w:t>I understand that if it is found, at the time of the training or at any time in the future, that I have recorded any audio or video material that my training certificate will be</w:t>
      </w:r>
      <w:r>
        <w:rPr>
          <w:color w:val="000000"/>
        </w:rPr>
        <w:t xml:space="preserve"> revoked.   </w:t>
      </w:r>
    </w:p>
    <w:p w14:paraId="72494618" w14:textId="77777777" w:rsidR="006B7AB9" w:rsidRDefault="00F429F7">
      <w:pPr>
        <w:numPr>
          <w:ilvl w:val="0"/>
          <w:numId w:val="1"/>
        </w:numPr>
        <w:pBdr>
          <w:top w:val="nil"/>
          <w:left w:val="nil"/>
          <w:bottom w:val="nil"/>
          <w:right w:val="nil"/>
          <w:between w:val="nil"/>
        </w:pBdr>
        <w:spacing w:after="240"/>
        <w:rPr>
          <w:color w:val="000000"/>
          <w:sz w:val="24"/>
          <w:szCs w:val="24"/>
        </w:rPr>
      </w:pPr>
      <w:r>
        <w:rPr>
          <w:color w:val="000000"/>
        </w:rPr>
        <w:t xml:space="preserve">I understand that the failure to ensure confidentiality will be reported to my professional college, regulatory </w:t>
      </w:r>
      <w:proofErr w:type="gramStart"/>
      <w:r>
        <w:rPr>
          <w:color w:val="000000"/>
        </w:rPr>
        <w:t>body</w:t>
      </w:r>
      <w:proofErr w:type="gramEnd"/>
      <w:r>
        <w:rPr>
          <w:color w:val="000000"/>
        </w:rPr>
        <w:t xml:space="preserve"> or licensing body, as applicable, and may be subject to civil legal action.</w:t>
      </w:r>
    </w:p>
    <w:tbl>
      <w:tblPr>
        <w:tblStyle w:val="a0"/>
        <w:tblW w:w="9068" w:type="dxa"/>
        <w:tblBorders>
          <w:top w:val="nil"/>
          <w:left w:val="nil"/>
          <w:bottom w:val="nil"/>
          <w:right w:val="nil"/>
          <w:insideH w:val="nil"/>
          <w:insideV w:val="nil"/>
        </w:tblBorders>
        <w:tblLayout w:type="fixed"/>
        <w:tblLook w:val="0400" w:firstRow="0" w:lastRow="0" w:firstColumn="0" w:lastColumn="0" w:noHBand="0" w:noVBand="1"/>
      </w:tblPr>
      <w:tblGrid>
        <w:gridCol w:w="1101"/>
        <w:gridCol w:w="1757"/>
        <w:gridCol w:w="1786"/>
        <w:gridCol w:w="1401"/>
        <w:gridCol w:w="17"/>
        <w:gridCol w:w="3006"/>
      </w:tblGrid>
      <w:tr w:rsidR="006B7AB9" w14:paraId="19B60C72" w14:textId="77777777">
        <w:trPr>
          <w:trHeight w:val="415"/>
        </w:trPr>
        <w:tc>
          <w:tcPr>
            <w:tcW w:w="2858" w:type="dxa"/>
            <w:gridSpan w:val="2"/>
            <w:vAlign w:val="bottom"/>
          </w:tcPr>
          <w:p w14:paraId="0012FBB0" w14:textId="77777777" w:rsidR="006B7AB9" w:rsidRDefault="00F429F7">
            <w:pPr>
              <w:spacing w:after="60"/>
              <w:jc w:val="right"/>
              <w:rPr>
                <w:b/>
                <w:color w:val="000000"/>
              </w:rPr>
            </w:pPr>
            <w:r>
              <w:rPr>
                <w:b/>
                <w:color w:val="000000"/>
              </w:rPr>
              <w:t xml:space="preserve">Name </w:t>
            </w:r>
            <w:r>
              <w:rPr>
                <w:i/>
                <w:color w:val="000000"/>
              </w:rPr>
              <w:t>(please write clearly)</w:t>
            </w:r>
            <w:r>
              <w:rPr>
                <w:b/>
                <w:i/>
                <w:color w:val="000000"/>
              </w:rPr>
              <w:t>:</w:t>
            </w:r>
          </w:p>
        </w:tc>
        <w:tc>
          <w:tcPr>
            <w:tcW w:w="6210" w:type="dxa"/>
            <w:gridSpan w:val="4"/>
            <w:tcBorders>
              <w:bottom w:val="single" w:sz="4" w:space="0" w:color="000000"/>
            </w:tcBorders>
            <w:vAlign w:val="bottom"/>
          </w:tcPr>
          <w:p w14:paraId="734E30E1" w14:textId="77777777" w:rsidR="006B7AB9" w:rsidRDefault="006B7AB9">
            <w:pPr>
              <w:spacing w:after="60"/>
              <w:rPr>
                <w:color w:val="000000"/>
              </w:rPr>
            </w:pPr>
          </w:p>
        </w:tc>
      </w:tr>
      <w:tr w:rsidR="006B7AB9" w14:paraId="1CB28001" w14:textId="77777777">
        <w:trPr>
          <w:trHeight w:val="839"/>
        </w:trPr>
        <w:tc>
          <w:tcPr>
            <w:tcW w:w="1101" w:type="dxa"/>
            <w:vAlign w:val="bottom"/>
          </w:tcPr>
          <w:p w14:paraId="78083778" w14:textId="77777777" w:rsidR="006B7AB9" w:rsidRDefault="00F429F7">
            <w:pPr>
              <w:spacing w:before="240" w:after="60"/>
              <w:jc w:val="right"/>
              <w:rPr>
                <w:b/>
                <w:color w:val="000000"/>
              </w:rPr>
            </w:pPr>
            <w:r>
              <w:rPr>
                <w:b/>
                <w:color w:val="000000"/>
              </w:rPr>
              <w:t>Signed:</w:t>
            </w:r>
          </w:p>
        </w:tc>
        <w:tc>
          <w:tcPr>
            <w:tcW w:w="3543" w:type="dxa"/>
            <w:gridSpan w:val="2"/>
            <w:vMerge w:val="restart"/>
            <w:vAlign w:val="bottom"/>
          </w:tcPr>
          <w:p w14:paraId="6E44F06D" w14:textId="77777777" w:rsidR="006B7AB9" w:rsidRDefault="00F429F7">
            <w:pPr>
              <w:spacing w:before="240" w:after="60"/>
              <w:rPr>
                <w:color w:val="000000"/>
              </w:rPr>
            </w:pPr>
            <w:r>
              <w:rPr>
                <w:noProof/>
                <w:color w:val="000000"/>
              </w:rPr>
              <w:drawing>
                <wp:inline distT="0" distB="0" distL="114300" distR="114300" wp14:anchorId="22E4EDAB" wp14:editId="437E8180">
                  <wp:extent cx="2232660" cy="723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32660" cy="723900"/>
                          </a:xfrm>
                          <a:prstGeom prst="rect">
                            <a:avLst/>
                          </a:prstGeom>
                          <a:ln/>
                        </pic:spPr>
                      </pic:pic>
                    </a:graphicData>
                  </a:graphic>
                </wp:inline>
              </w:drawing>
            </w:r>
          </w:p>
        </w:tc>
        <w:tc>
          <w:tcPr>
            <w:tcW w:w="1418" w:type="dxa"/>
            <w:gridSpan w:val="2"/>
            <w:vAlign w:val="bottom"/>
          </w:tcPr>
          <w:p w14:paraId="65C86CEC" w14:textId="77777777" w:rsidR="006B7AB9" w:rsidRDefault="00F429F7">
            <w:pPr>
              <w:spacing w:before="240" w:after="60"/>
              <w:jc w:val="right"/>
              <w:rPr>
                <w:b/>
                <w:color w:val="000000"/>
              </w:rPr>
            </w:pPr>
            <w:r>
              <w:rPr>
                <w:b/>
                <w:color w:val="000000"/>
              </w:rPr>
              <w:t>Date:</w:t>
            </w:r>
          </w:p>
        </w:tc>
        <w:tc>
          <w:tcPr>
            <w:tcW w:w="3006" w:type="dxa"/>
            <w:tcBorders>
              <w:bottom w:val="single" w:sz="4" w:space="0" w:color="000000"/>
            </w:tcBorders>
            <w:vAlign w:val="bottom"/>
          </w:tcPr>
          <w:p w14:paraId="55078628" w14:textId="77777777" w:rsidR="006B7AB9" w:rsidRDefault="006B7AB9">
            <w:pPr>
              <w:spacing w:before="240" w:after="60"/>
              <w:rPr>
                <w:color w:val="000000"/>
              </w:rPr>
            </w:pPr>
          </w:p>
        </w:tc>
      </w:tr>
      <w:tr w:rsidR="006B7AB9" w14:paraId="72EDE80E" w14:textId="77777777">
        <w:trPr>
          <w:trHeight w:val="551"/>
        </w:trPr>
        <w:tc>
          <w:tcPr>
            <w:tcW w:w="1101" w:type="dxa"/>
            <w:vAlign w:val="bottom"/>
          </w:tcPr>
          <w:p w14:paraId="06E5672E" w14:textId="77777777" w:rsidR="006B7AB9" w:rsidRDefault="006B7AB9">
            <w:pPr>
              <w:spacing w:before="240" w:after="60"/>
              <w:rPr>
                <w:color w:val="000000"/>
              </w:rPr>
            </w:pPr>
          </w:p>
        </w:tc>
        <w:tc>
          <w:tcPr>
            <w:tcW w:w="3543" w:type="dxa"/>
            <w:gridSpan w:val="2"/>
            <w:vMerge/>
            <w:vAlign w:val="bottom"/>
          </w:tcPr>
          <w:p w14:paraId="29B407C2" w14:textId="77777777" w:rsidR="006B7AB9" w:rsidRDefault="006B7AB9">
            <w:pPr>
              <w:widowControl w:val="0"/>
              <w:pBdr>
                <w:top w:val="nil"/>
                <w:left w:val="nil"/>
                <w:bottom w:val="nil"/>
                <w:right w:val="nil"/>
                <w:between w:val="nil"/>
              </w:pBdr>
              <w:spacing w:line="276" w:lineRule="auto"/>
              <w:rPr>
                <w:color w:val="000000"/>
              </w:rPr>
            </w:pPr>
          </w:p>
        </w:tc>
        <w:tc>
          <w:tcPr>
            <w:tcW w:w="1401" w:type="dxa"/>
            <w:vAlign w:val="bottom"/>
          </w:tcPr>
          <w:p w14:paraId="7A9A7238" w14:textId="77777777" w:rsidR="006B7AB9" w:rsidRDefault="00F429F7">
            <w:pPr>
              <w:spacing w:before="240" w:after="60"/>
              <w:jc w:val="right"/>
              <w:rPr>
                <w:color w:val="000000"/>
              </w:rPr>
            </w:pPr>
            <w:r>
              <w:rPr>
                <w:b/>
                <w:color w:val="000000"/>
              </w:rPr>
              <w:t>Profession:</w:t>
            </w:r>
          </w:p>
        </w:tc>
        <w:tc>
          <w:tcPr>
            <w:tcW w:w="3023" w:type="dxa"/>
            <w:gridSpan w:val="2"/>
            <w:tcBorders>
              <w:bottom w:val="single" w:sz="4" w:space="0" w:color="000000"/>
            </w:tcBorders>
            <w:vAlign w:val="bottom"/>
          </w:tcPr>
          <w:p w14:paraId="121CB8E5" w14:textId="77777777" w:rsidR="006B7AB9" w:rsidRDefault="006B7AB9">
            <w:pPr>
              <w:spacing w:before="240" w:after="60"/>
              <w:rPr>
                <w:color w:val="000000"/>
              </w:rPr>
            </w:pPr>
          </w:p>
        </w:tc>
      </w:tr>
    </w:tbl>
    <w:p w14:paraId="2BEC4A23" w14:textId="77777777" w:rsidR="006B7AB9" w:rsidRDefault="006B7AB9">
      <w:pPr>
        <w:spacing w:before="240" w:after="240"/>
        <w:rPr>
          <w:color w:val="000000"/>
          <w:sz w:val="24"/>
          <w:szCs w:val="24"/>
        </w:rPr>
      </w:pPr>
    </w:p>
    <w:sectPr w:rsidR="006B7AB9">
      <w:headerReference w:type="default" r:id="rId8"/>
      <w:footerReference w:type="default" r:id="rId9"/>
      <w:pgSz w:w="11906" w:h="16838"/>
      <w:pgMar w:top="567" w:right="1440" w:bottom="993" w:left="1440" w:header="73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D2F3" w14:textId="77777777" w:rsidR="00F429F7" w:rsidRDefault="00F429F7">
      <w:r>
        <w:separator/>
      </w:r>
    </w:p>
  </w:endnote>
  <w:endnote w:type="continuationSeparator" w:id="0">
    <w:p w14:paraId="4C9B862F" w14:textId="77777777" w:rsidR="00F429F7" w:rsidRDefault="00F4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787B" w14:textId="77777777" w:rsidR="006B7AB9" w:rsidRDefault="00F429F7">
    <w:pPr>
      <w:pBdr>
        <w:top w:val="nil"/>
        <w:left w:val="nil"/>
        <w:bottom w:val="nil"/>
        <w:right w:val="nil"/>
        <w:between w:val="nil"/>
      </w:pBdr>
      <w:tabs>
        <w:tab w:val="center" w:pos="4680"/>
        <w:tab w:val="right" w:pos="9360"/>
        <w:tab w:val="right" w:pos="8666"/>
      </w:tabs>
      <w:ind w:right="360"/>
      <w:rPr>
        <w:rFonts w:ascii="PT Sans" w:eastAsia="PT Sans" w:hAnsi="PT Sans" w:cs="PT Sans"/>
        <w:color w:val="000000"/>
        <w:sz w:val="18"/>
        <w:szCs w:val="18"/>
      </w:rPr>
    </w:pPr>
    <w:r>
      <w:rPr>
        <w:rFonts w:ascii="PT Sans" w:eastAsia="PT Sans" w:hAnsi="PT Sans" w:cs="PT Sans"/>
        <w:color w:val="000000"/>
        <w:sz w:val="18"/>
        <w:szCs w:val="18"/>
      </w:rPr>
      <w:t xml:space="preserve">© DDPI, </w:t>
    </w:r>
    <w:r>
      <w:rPr>
        <w:rFonts w:ascii="PT Sans" w:eastAsia="PT Sans" w:hAnsi="PT Sans" w:cs="PT Sans"/>
        <w:sz w:val="18"/>
        <w:szCs w:val="18"/>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A72E" w14:textId="77777777" w:rsidR="00F429F7" w:rsidRDefault="00F429F7">
      <w:r>
        <w:separator/>
      </w:r>
    </w:p>
  </w:footnote>
  <w:footnote w:type="continuationSeparator" w:id="0">
    <w:p w14:paraId="70810104" w14:textId="77777777" w:rsidR="00F429F7" w:rsidRDefault="00F4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EBE4" w14:textId="77777777" w:rsidR="006B7AB9" w:rsidRDefault="00F429F7">
    <w:pPr>
      <w:pBdr>
        <w:top w:val="nil"/>
        <w:left w:val="nil"/>
        <w:bottom w:val="nil"/>
        <w:right w:val="nil"/>
        <w:between w:val="nil"/>
      </w:pBdr>
      <w:tabs>
        <w:tab w:val="center" w:pos="4680"/>
        <w:tab w:val="right" w:pos="9360"/>
      </w:tabs>
      <w:rPr>
        <w:color w:val="000000"/>
      </w:rPr>
    </w:pPr>
    <w:r>
      <w:rPr>
        <w:rFonts w:ascii="Arial" w:eastAsia="Arial" w:hAnsi="Arial" w:cs="Arial"/>
        <w:b/>
        <w:noProof/>
        <w:color w:val="000000"/>
      </w:rPr>
      <w:drawing>
        <wp:anchor distT="0" distB="0" distL="114300" distR="114300" simplePos="0" relativeHeight="251658240" behindDoc="0" locked="0" layoutInCell="1" hidden="0" allowOverlap="1" wp14:anchorId="0626AA32" wp14:editId="145BEEFF">
          <wp:simplePos x="0" y="0"/>
          <wp:positionH relativeFrom="margin">
            <wp:posOffset>5193692</wp:posOffset>
          </wp:positionH>
          <wp:positionV relativeFrom="margin">
            <wp:posOffset>-387579</wp:posOffset>
          </wp:positionV>
          <wp:extent cx="685800" cy="64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5800" cy="647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F1446"/>
    <w:multiLevelType w:val="multilevel"/>
    <w:tmpl w:val="DA9E7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B9"/>
    <w:rsid w:val="006B7AB9"/>
    <w:rsid w:val="00C12C5B"/>
    <w:rsid w:val="00F429F7"/>
    <w:rsid w:val="00F866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B35476A"/>
  <w15:docId w15:val="{60CEB3A3-6CC7-564C-AF18-6F8C092A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Sian Phillips</cp:lastModifiedBy>
  <cp:revision>2</cp:revision>
  <dcterms:created xsi:type="dcterms:W3CDTF">2022-10-11T00:33:00Z</dcterms:created>
  <dcterms:modified xsi:type="dcterms:W3CDTF">2022-10-11T00:33:00Z</dcterms:modified>
</cp:coreProperties>
</file>